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BE" w:rsidRPr="00182F97" w:rsidRDefault="00A309BE" w:rsidP="00A309BE">
      <w:pPr>
        <w:pStyle w:val="a7"/>
        <w:ind w:left="10632"/>
        <w:rPr>
          <w:b w:val="0"/>
        </w:rPr>
      </w:pPr>
      <w:r w:rsidRPr="00182F97">
        <w:rPr>
          <w:b w:val="0"/>
        </w:rPr>
        <w:t>Приложение № 4</w:t>
      </w:r>
    </w:p>
    <w:p w:rsidR="00A309BE" w:rsidRDefault="00A309BE" w:rsidP="00A309BE">
      <w:pPr>
        <w:widowControl w:val="0"/>
        <w:tabs>
          <w:tab w:val="left" w:pos="-360"/>
        </w:tabs>
        <w:ind w:left="10632"/>
        <w:rPr>
          <w:szCs w:val="28"/>
        </w:rPr>
      </w:pPr>
      <w:r w:rsidRPr="00AF2B99">
        <w:rPr>
          <w:szCs w:val="28"/>
        </w:rPr>
        <w:t>к приказу АО «Электросетьсервис ЕНЭС»</w:t>
      </w:r>
    </w:p>
    <w:p w:rsidR="00A309BE" w:rsidRPr="007F7876" w:rsidRDefault="00A309BE" w:rsidP="00A309BE">
      <w:pPr>
        <w:widowControl w:val="0"/>
        <w:tabs>
          <w:tab w:val="left" w:pos="-360"/>
        </w:tabs>
        <w:ind w:left="10632"/>
        <w:rPr>
          <w:szCs w:val="28"/>
          <w:lang w:val="en-US"/>
        </w:rPr>
      </w:pPr>
      <w:r>
        <w:rPr>
          <w:szCs w:val="28"/>
        </w:rPr>
        <w:t xml:space="preserve">от </w:t>
      </w:r>
      <w:r w:rsidR="007F7876" w:rsidRPr="007F7876">
        <w:rPr>
          <w:szCs w:val="28"/>
        </w:rPr>
        <w:t>2</w:t>
      </w:r>
      <w:r w:rsidR="007F7876">
        <w:rPr>
          <w:szCs w:val="28"/>
          <w:lang w:val="en-US"/>
        </w:rPr>
        <w:t>1</w:t>
      </w:r>
      <w:r>
        <w:rPr>
          <w:szCs w:val="28"/>
        </w:rPr>
        <w:t>.</w:t>
      </w:r>
      <w:r w:rsidR="007F7876">
        <w:rPr>
          <w:szCs w:val="28"/>
          <w:lang w:val="en-US"/>
        </w:rPr>
        <w:t>03</w:t>
      </w:r>
      <w:r>
        <w:rPr>
          <w:szCs w:val="28"/>
        </w:rPr>
        <w:t>.202</w:t>
      </w:r>
      <w:r w:rsidR="00FA2D53">
        <w:rPr>
          <w:szCs w:val="28"/>
        </w:rPr>
        <w:t>3</w:t>
      </w:r>
      <w:r>
        <w:rPr>
          <w:szCs w:val="28"/>
        </w:rPr>
        <w:t xml:space="preserve"> № </w:t>
      </w:r>
      <w:r w:rsidR="007F7876">
        <w:rPr>
          <w:szCs w:val="28"/>
          <w:lang w:val="en-US"/>
        </w:rPr>
        <w:t>120</w:t>
      </w:r>
      <w:bookmarkStart w:id="0" w:name="_GoBack"/>
      <w:bookmarkEnd w:id="0"/>
    </w:p>
    <w:p w:rsidR="00A309BE" w:rsidRDefault="00A309BE" w:rsidP="00A309BE">
      <w:pPr>
        <w:pStyle w:val="a7"/>
        <w:jc w:val="center"/>
      </w:pPr>
    </w:p>
    <w:p w:rsidR="00FA2D53" w:rsidRDefault="00FA2D53" w:rsidP="00A309BE">
      <w:pPr>
        <w:pStyle w:val="a7"/>
        <w:jc w:val="center"/>
      </w:pPr>
    </w:p>
    <w:p w:rsidR="00A309BE" w:rsidRPr="00DB70BA" w:rsidRDefault="00A309BE" w:rsidP="00A309BE">
      <w:pPr>
        <w:pStyle w:val="a7"/>
        <w:jc w:val="center"/>
      </w:pPr>
      <w:r w:rsidRPr="00DB70BA">
        <w:t xml:space="preserve">Перечень </w:t>
      </w:r>
      <w:r w:rsidRPr="000336DD">
        <w:t>мероприятий по улучшению условий и охраны труда работников</w:t>
      </w:r>
    </w:p>
    <w:p w:rsidR="00A309BE" w:rsidRDefault="00A309BE" w:rsidP="00DB70BA">
      <w:pPr>
        <w:pStyle w:val="a7"/>
        <w:jc w:val="center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063DF1" w:rsidRDefault="00FA2D53" w:rsidP="00F35D3B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FA2D53" w:rsidRPr="00063DF1" w:rsidRDefault="00FA2D53" w:rsidP="00F35D3B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A2D53" w:rsidRPr="00063DF1" w:rsidRDefault="00FA2D53" w:rsidP="00F35D3B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  <w:r w:rsidRPr="00063DF1">
              <w:t>Отметка о выполнении</w:t>
            </w: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Исполнительный аппарат</w:t>
            </w:r>
          </w:p>
        </w:tc>
        <w:tc>
          <w:tcPr>
            <w:tcW w:w="3686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Служба экономической безопасности и режима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Департамент реализации инвестиционных проектов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Отдел сопровождения и реализации инвестиционных проектов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Отдел реконструкции линий электропередачи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Технический департамент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Отдел обслуживания и ремонта воздушных линий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365BBC" w:rsidRPr="00AF49A3" w:rsidTr="00F35D3B">
        <w:trPr>
          <w:jc w:val="center"/>
        </w:trPr>
        <w:tc>
          <w:tcPr>
            <w:tcW w:w="3049" w:type="dxa"/>
            <w:vAlign w:val="center"/>
          </w:tcPr>
          <w:p w:rsidR="00365BBC" w:rsidRPr="008F6ED3" w:rsidRDefault="00365BBC" w:rsidP="00365BBC">
            <w:pPr>
              <w:pStyle w:val="aa"/>
              <w:rPr>
                <w:i/>
              </w:rPr>
            </w:pPr>
            <w:r>
              <w:rPr>
                <w:i/>
              </w:rPr>
              <w:t>Отдел обслуживания и ремонта подстанций</w:t>
            </w:r>
          </w:p>
        </w:tc>
        <w:tc>
          <w:tcPr>
            <w:tcW w:w="3686" w:type="dxa"/>
            <w:vAlign w:val="center"/>
          </w:tcPr>
          <w:p w:rsidR="00365BBC" w:rsidRPr="008F6ED3" w:rsidRDefault="00365BBC" w:rsidP="0000218C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365BBC" w:rsidRPr="008F6ED3" w:rsidRDefault="00365BBC" w:rsidP="0000218C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365BBC" w:rsidRPr="00063DF1" w:rsidRDefault="00365BBC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365BBC" w:rsidRPr="00063DF1" w:rsidRDefault="00365BBC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365BBC" w:rsidRPr="00063DF1" w:rsidRDefault="00365BBC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Департамент комплектации и закупочной деятельности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закупочной деятельности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комплектации и обеспечения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корпоративных финансов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Отсутствует</w:t>
            </w: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  <w:r w:rsidRPr="008F6ED3">
              <w:rPr>
                <w:color w:val="000000" w:themeColor="text1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по диагностике</w:t>
            </w:r>
          </w:p>
        </w:tc>
        <w:tc>
          <w:tcPr>
            <w:tcW w:w="3686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FA2D53" w:rsidRPr="008F6ED3" w:rsidRDefault="00FA2D53" w:rsidP="00F35D3B">
            <w:pPr>
              <w:pStyle w:val="af"/>
              <w:rPr>
                <w:color w:val="000000" w:themeColor="text1"/>
              </w:rPr>
            </w:pP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rPr>
                <w:i/>
              </w:rPr>
            </w:pPr>
            <w:r>
              <w:rPr>
                <w:i/>
              </w:rPr>
              <w:t xml:space="preserve"> Отдел диагностики оборудования распределительных устройств подстанций </w:t>
            </w:r>
          </w:p>
        </w:tc>
        <w:tc>
          <w:tcPr>
            <w:tcW w:w="3686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283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jc w:val="left"/>
            </w:pPr>
            <w:r>
              <w:t>17. Главный специалист</w:t>
            </w:r>
          </w:p>
        </w:tc>
        <w:tc>
          <w:tcPr>
            <w:tcW w:w="3686" w:type="dxa"/>
            <w:vAlign w:val="center"/>
          </w:tcPr>
          <w:p w:rsidR="00FA2D53" w:rsidRPr="00063DF1" w:rsidRDefault="00FA2D53" w:rsidP="00F35D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2D53" w:rsidRPr="00063DF1" w:rsidRDefault="00FA2D53" w:rsidP="00F35D3B">
            <w:pPr>
              <w:pStyle w:val="aa"/>
            </w:pPr>
            <w:r>
              <w:t>Снижение времени воздействия ЭМП или применение комплекта для защиты от воздействия электрических полей промышленной частоты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  <w:tr w:rsidR="00FA2D53" w:rsidRPr="00AF49A3" w:rsidTr="00F35D3B">
        <w:trPr>
          <w:jc w:val="center"/>
        </w:trPr>
        <w:tc>
          <w:tcPr>
            <w:tcW w:w="3049" w:type="dxa"/>
            <w:vAlign w:val="center"/>
          </w:tcPr>
          <w:p w:rsidR="00FA2D53" w:rsidRPr="008F6ED3" w:rsidRDefault="00FA2D53" w:rsidP="00F35D3B">
            <w:pPr>
              <w:pStyle w:val="aa"/>
              <w:jc w:val="left"/>
            </w:pPr>
            <w:r>
              <w:t>18. Главный специалист</w:t>
            </w:r>
          </w:p>
        </w:tc>
        <w:tc>
          <w:tcPr>
            <w:tcW w:w="3686" w:type="dxa"/>
            <w:vAlign w:val="center"/>
          </w:tcPr>
          <w:p w:rsidR="00FA2D53" w:rsidRDefault="00FA2D53" w:rsidP="00F35D3B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FA2D53" w:rsidRDefault="00FA2D53" w:rsidP="00F35D3B">
            <w:pPr>
              <w:pStyle w:val="aa"/>
            </w:pPr>
            <w:r>
              <w:t>Снижение времени воздействия ЭМП или применение комплекта для защиты от воздействия электрических полей промышленной частоты</w:t>
            </w:r>
          </w:p>
        </w:tc>
        <w:tc>
          <w:tcPr>
            <w:tcW w:w="1384" w:type="dxa"/>
            <w:vAlign w:val="center"/>
          </w:tcPr>
          <w:p w:rsidR="00FA2D53" w:rsidRPr="00063DF1" w:rsidRDefault="00FA2D53" w:rsidP="00F35D3B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FA2D53" w:rsidRPr="00063DF1" w:rsidRDefault="00FA2D53" w:rsidP="00F35D3B">
            <w:pPr>
              <w:pStyle w:val="aa"/>
            </w:pPr>
            <w:r w:rsidRPr="00D30271">
              <w:t>Производственный участок по диагностике</w:t>
            </w:r>
          </w:p>
        </w:tc>
        <w:tc>
          <w:tcPr>
            <w:tcW w:w="1315" w:type="dxa"/>
            <w:vAlign w:val="center"/>
          </w:tcPr>
          <w:p w:rsidR="00FA2D53" w:rsidRPr="00063DF1" w:rsidRDefault="00FA2D53" w:rsidP="00F35D3B">
            <w:pPr>
              <w:pStyle w:val="aa"/>
            </w:pPr>
          </w:p>
        </w:tc>
      </w:tr>
    </w:tbl>
    <w:p w:rsidR="00FA2D53" w:rsidRDefault="00FA2D53" w:rsidP="00DB70BA"/>
    <w:sectPr w:rsidR="00FA2D5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5F" w:rsidRDefault="000C635F" w:rsidP="008F1600">
      <w:r>
        <w:separator/>
      </w:r>
    </w:p>
  </w:endnote>
  <w:endnote w:type="continuationSeparator" w:id="0">
    <w:p w:rsidR="000C635F" w:rsidRDefault="000C635F" w:rsidP="008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5F" w:rsidRDefault="000C635F" w:rsidP="008F1600">
      <w:r>
        <w:separator/>
      </w:r>
    </w:p>
  </w:footnote>
  <w:footnote w:type="continuationSeparator" w:id="0">
    <w:p w:rsidR="000C635F" w:rsidRDefault="000C635F" w:rsidP="008F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АКЦИОНЕРНОЕ ОБЩЕСТВО «СПЕЦИАЛИЗИРОВАННАЯ ЭЛЕКТРОСЕТЕВАЯ СЕРВИСНАЯ КОМПАНИЯ ЕДИНОЙ НАЦИОНАЛЬНОЙ ЭЛЕКТРИЧЕСКОЙ СЕТИ&quot; (АО &quot;ЭЛЕКТРОСЕТЬСЕРВИС ЕНЭС&quot;) "/>
    <w:docVar w:name="doc_type" w:val="6"/>
    <w:docVar w:name="fill_date" w:val="26.09.2022"/>
    <w:docVar w:name="org_guid" w:val="165E549CF338474890E6BE9C923E8F85"/>
    <w:docVar w:name="org_id" w:val="34"/>
    <w:docVar w:name="org_name" w:val="     "/>
    <w:docVar w:name="pers_guids" w:val="7650A88B2EEE41C6A833D440E44A7E39@130-240-776 08"/>
    <w:docVar w:name="pers_snils" w:val="7650A88B2EEE41C6A833D440E44A7E39@130-240-776 08"/>
    <w:docVar w:name="podr_id" w:val="org_34"/>
    <w:docVar w:name="pred_dolg" w:val="Первый заместитель генерального директора – главный инженер"/>
    <w:docVar w:name="pred_fio" w:val="Арбузов Р.С."/>
    <w:docVar w:name="rbtd_adr" w:val="     "/>
    <w:docVar w:name="rbtd_name" w:val="АКЦИОНЕРНОЕ ОБЩЕСТВО «СПЕЦИАЛИЗИРОВАННАЯ ЭЛЕКТРОСЕТЕВАЯ СЕРВИСНАЯ КОМПАНИЯ ЕДИНОЙ НАЦИОНАЛЬНОЙ ЭЛЕКТРИЧЕСКОЙ СЕТИ&quot; (АО &quot;ЭЛЕКТРОСЕТЬСЕРВИС ЕНЭС&quot;)"/>
    <w:docVar w:name="sv_docs" w:val="1"/>
  </w:docVars>
  <w:rsids>
    <w:rsidRoot w:val="008F1600"/>
    <w:rsid w:val="0002033E"/>
    <w:rsid w:val="00056BFC"/>
    <w:rsid w:val="0007776A"/>
    <w:rsid w:val="00093D2E"/>
    <w:rsid w:val="000C5130"/>
    <w:rsid w:val="000C635F"/>
    <w:rsid w:val="00196135"/>
    <w:rsid w:val="001A7AC3"/>
    <w:rsid w:val="001B06AD"/>
    <w:rsid w:val="00237B32"/>
    <w:rsid w:val="00365BB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F7876"/>
    <w:rsid w:val="00812AA0"/>
    <w:rsid w:val="00820552"/>
    <w:rsid w:val="008B4051"/>
    <w:rsid w:val="008C0968"/>
    <w:rsid w:val="008F1600"/>
    <w:rsid w:val="00922677"/>
    <w:rsid w:val="00947C9A"/>
    <w:rsid w:val="009647F7"/>
    <w:rsid w:val="009A1326"/>
    <w:rsid w:val="009D6532"/>
    <w:rsid w:val="00A026A4"/>
    <w:rsid w:val="00A309BE"/>
    <w:rsid w:val="00A567D1"/>
    <w:rsid w:val="00A73082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3567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2D53"/>
    <w:rsid w:val="00FC7167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7CB74-30DE-4E5C-9083-3BB67154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16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F1600"/>
    <w:rPr>
      <w:sz w:val="24"/>
    </w:rPr>
  </w:style>
  <w:style w:type="paragraph" w:styleId="ad">
    <w:name w:val="footer"/>
    <w:basedOn w:val="a"/>
    <w:link w:val="ae"/>
    <w:rsid w:val="008F16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F1600"/>
    <w:rPr>
      <w:sz w:val="24"/>
    </w:rPr>
  </w:style>
  <w:style w:type="paragraph" w:customStyle="1" w:styleId="af">
    <w:name w:val="a"/>
    <w:basedOn w:val="a"/>
    <w:rsid w:val="00FA2D53"/>
    <w:pPr>
      <w:jc w:val="center"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Вустина Ксения Александровна</dc:creator>
  <cp:lastModifiedBy>Никитин Виталий Алексеевич</cp:lastModifiedBy>
  <cp:revision>4</cp:revision>
  <dcterms:created xsi:type="dcterms:W3CDTF">2023-03-21T12:26:00Z</dcterms:created>
  <dcterms:modified xsi:type="dcterms:W3CDTF">2023-03-21T12:27:00Z</dcterms:modified>
</cp:coreProperties>
</file>