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C4" w:rsidRDefault="00AC5CC4" w:rsidP="00AC5CC4">
      <w:pPr>
        <w:tabs>
          <w:tab w:val="left" w:pos="6563"/>
        </w:tabs>
        <w:jc w:val="both"/>
        <w:rPr>
          <w:rFonts w:ascii="Times New Roman" w:hAnsi="Times New Roman" w:cs="Times New Roman"/>
          <w:i/>
        </w:rPr>
      </w:pPr>
    </w:p>
    <w:p w:rsidR="00AC5CC4" w:rsidRDefault="00AC5CC4" w:rsidP="00AC5CC4">
      <w:pPr>
        <w:tabs>
          <w:tab w:val="left" w:pos="6563"/>
        </w:tabs>
        <w:jc w:val="both"/>
        <w:rPr>
          <w:rFonts w:ascii="Times New Roman" w:hAnsi="Times New Roman" w:cs="Times New Roman"/>
          <w:i/>
        </w:rPr>
      </w:pPr>
    </w:p>
    <w:p w:rsidR="00AC5CC4" w:rsidRDefault="00AC5CC4" w:rsidP="00AC5CC4">
      <w:pPr>
        <w:contextualSpacing/>
        <w:jc w:val="center"/>
        <w:rPr>
          <w:rFonts w:ascii="Times New Roman" w:hAnsi="Times New Roman"/>
          <w:b/>
          <w:sz w:val="24"/>
          <w:szCs w:val="24"/>
        </w:rPr>
      </w:pPr>
      <w:r>
        <w:rPr>
          <w:rFonts w:ascii="Times New Roman" w:hAnsi="Times New Roman"/>
          <w:b/>
          <w:sz w:val="24"/>
          <w:szCs w:val="24"/>
        </w:rPr>
        <w:t xml:space="preserve">Договор </w:t>
      </w:r>
    </w:p>
    <w:p w:rsidR="00AC5CC4" w:rsidRPr="00F369AF" w:rsidRDefault="00AC5CC4" w:rsidP="00AC5CC4">
      <w:pPr>
        <w:contextualSpacing/>
        <w:jc w:val="center"/>
        <w:rPr>
          <w:rFonts w:ascii="Times New Roman" w:hAnsi="Times New Roman"/>
          <w:b/>
          <w:sz w:val="24"/>
          <w:szCs w:val="24"/>
        </w:rPr>
      </w:pPr>
      <w:r>
        <w:rPr>
          <w:rFonts w:ascii="Times New Roman" w:hAnsi="Times New Roman"/>
          <w:b/>
          <w:sz w:val="24"/>
          <w:szCs w:val="24"/>
        </w:rPr>
        <w:t xml:space="preserve">на выполнение работ </w:t>
      </w:r>
      <w:r w:rsidRPr="00F369AF">
        <w:rPr>
          <w:rFonts w:ascii="Times New Roman" w:hAnsi="Times New Roman"/>
          <w:b/>
          <w:sz w:val="24"/>
          <w:szCs w:val="24"/>
        </w:rPr>
        <w:t>по</w:t>
      </w:r>
      <w:permStart w:id="527386455" w:edGrp="everyone"/>
      <w:r w:rsidRPr="00F369AF">
        <w:rPr>
          <w:rFonts w:ascii="Times New Roman" w:hAnsi="Times New Roman"/>
          <w:b/>
          <w:sz w:val="24"/>
          <w:szCs w:val="24"/>
        </w:rPr>
        <w:t xml:space="preserve">: </w:t>
      </w:r>
      <w:r w:rsidR="00F369AF" w:rsidRPr="00F369AF">
        <w:rPr>
          <w:rStyle w:val="webofficeattributevalue"/>
          <w:rFonts w:ascii="Times New Roman" w:hAnsi="Times New Roman" w:cs="Times New Roman"/>
          <w:sz w:val="24"/>
          <w:szCs w:val="24"/>
        </w:rPr>
        <w:t>по</w:t>
      </w:r>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монтажу</w:t>
      </w:r>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свайных</w:t>
      </w:r>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фундаментов</w:t>
      </w:r>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опоры</w:t>
      </w:r>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w:t>
      </w:r>
      <w:r w:rsidR="00F369AF" w:rsidRPr="00F369AF">
        <w:rPr>
          <w:rStyle w:val="webofficeattributevalue"/>
          <w:rFonts w:ascii="Times" w:hAnsi="Times"/>
          <w:sz w:val="24"/>
          <w:szCs w:val="24"/>
        </w:rPr>
        <w:t xml:space="preserve">107 </w:t>
      </w:r>
      <w:proofErr w:type="gramStart"/>
      <w:r w:rsidR="00F369AF" w:rsidRPr="00F369AF">
        <w:rPr>
          <w:rStyle w:val="webofficeattributevalue"/>
          <w:rFonts w:ascii="Times New Roman" w:hAnsi="Times New Roman" w:cs="Times New Roman"/>
          <w:sz w:val="24"/>
          <w:szCs w:val="24"/>
        </w:rPr>
        <w:t>ВЛ</w:t>
      </w:r>
      <w:proofErr w:type="gramEnd"/>
      <w:r w:rsidR="00F369AF" w:rsidRPr="00F369AF">
        <w:rPr>
          <w:rStyle w:val="webofficeattributevalue"/>
          <w:rFonts w:ascii="Times" w:hAnsi="Times"/>
          <w:sz w:val="24"/>
          <w:szCs w:val="24"/>
        </w:rPr>
        <w:t xml:space="preserve"> 220</w:t>
      </w:r>
      <w:r w:rsidR="00F369AF" w:rsidRPr="00F369AF">
        <w:rPr>
          <w:rStyle w:val="webofficeattributevalue"/>
          <w:rFonts w:ascii="Times New Roman" w:hAnsi="Times New Roman" w:cs="Times New Roman"/>
          <w:sz w:val="24"/>
          <w:szCs w:val="24"/>
        </w:rPr>
        <w:t>кВ</w:t>
      </w:r>
      <w:r w:rsidR="00F369AF" w:rsidRPr="00F369AF">
        <w:rPr>
          <w:rStyle w:val="webofficeattributevalue"/>
          <w:rFonts w:ascii="Times" w:hAnsi="Times"/>
          <w:sz w:val="24"/>
          <w:szCs w:val="24"/>
        </w:rPr>
        <w:t xml:space="preserve"> </w:t>
      </w:r>
      <w:r w:rsidR="00F369AF" w:rsidRPr="00F369AF">
        <w:rPr>
          <w:rStyle w:val="webofficeattributevalue"/>
          <w:rFonts w:ascii="Times" w:hAnsi="Times" w:cs="Times"/>
          <w:sz w:val="24"/>
          <w:szCs w:val="24"/>
        </w:rPr>
        <w:t>«</w:t>
      </w:r>
      <w:proofErr w:type="spellStart"/>
      <w:r w:rsidR="00F369AF" w:rsidRPr="00F369AF">
        <w:rPr>
          <w:rStyle w:val="webofficeattributevalue"/>
          <w:rFonts w:ascii="Times New Roman" w:hAnsi="Times New Roman" w:cs="Times New Roman"/>
          <w:sz w:val="24"/>
          <w:szCs w:val="24"/>
        </w:rPr>
        <w:t>Бурейская</w:t>
      </w:r>
      <w:proofErr w:type="spellEnd"/>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ГЭС</w:t>
      </w:r>
      <w:r w:rsidR="00F369AF" w:rsidRPr="00F369AF">
        <w:rPr>
          <w:rStyle w:val="webofficeattributevalue"/>
          <w:rFonts w:ascii="Times" w:hAnsi="Times"/>
          <w:sz w:val="24"/>
          <w:szCs w:val="24"/>
        </w:rPr>
        <w:t>-</w:t>
      </w:r>
      <w:r w:rsidR="00F369AF" w:rsidRPr="00F369AF">
        <w:rPr>
          <w:rStyle w:val="webofficeattributevalue"/>
          <w:rFonts w:ascii="Times New Roman" w:hAnsi="Times New Roman" w:cs="Times New Roman"/>
          <w:sz w:val="24"/>
          <w:szCs w:val="24"/>
        </w:rPr>
        <w:t>Завитая</w:t>
      </w:r>
      <w:r w:rsidR="00F369AF" w:rsidRPr="00F369AF">
        <w:rPr>
          <w:rStyle w:val="webofficeattributevalue"/>
          <w:rFonts w:ascii="Times" w:hAnsi="Times" w:cs="Times"/>
          <w:sz w:val="24"/>
          <w:szCs w:val="24"/>
        </w:rPr>
        <w:t>»</w:t>
      </w:r>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попадающей</w:t>
      </w:r>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в</w:t>
      </w:r>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зону</w:t>
      </w:r>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водохранилища</w:t>
      </w:r>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Нижне</w:t>
      </w:r>
      <w:r w:rsidR="00F369AF" w:rsidRPr="00F369AF">
        <w:rPr>
          <w:rStyle w:val="webofficeattributevalue"/>
          <w:rFonts w:ascii="Times" w:hAnsi="Times"/>
          <w:sz w:val="24"/>
          <w:szCs w:val="24"/>
        </w:rPr>
        <w:t>-</w:t>
      </w:r>
      <w:proofErr w:type="spellStart"/>
      <w:r w:rsidR="00F369AF" w:rsidRPr="00F369AF">
        <w:rPr>
          <w:rStyle w:val="webofficeattributevalue"/>
          <w:rFonts w:ascii="Times New Roman" w:hAnsi="Times New Roman" w:cs="Times New Roman"/>
          <w:sz w:val="24"/>
          <w:szCs w:val="24"/>
        </w:rPr>
        <w:t>Бурейской</w:t>
      </w:r>
      <w:proofErr w:type="spellEnd"/>
      <w:r w:rsidR="00F369AF" w:rsidRPr="00F369AF">
        <w:rPr>
          <w:rStyle w:val="webofficeattributevalue"/>
          <w:rFonts w:ascii="Times" w:hAnsi="Times"/>
          <w:sz w:val="24"/>
          <w:szCs w:val="24"/>
        </w:rPr>
        <w:t xml:space="preserve"> </w:t>
      </w:r>
      <w:r w:rsidR="00F369AF" w:rsidRPr="00F369AF">
        <w:rPr>
          <w:rStyle w:val="webofficeattributevalue"/>
          <w:rFonts w:ascii="Times New Roman" w:hAnsi="Times New Roman" w:cs="Times New Roman"/>
          <w:sz w:val="24"/>
          <w:szCs w:val="24"/>
        </w:rPr>
        <w:t>ГЭС</w:t>
      </w:r>
      <w:permEnd w:id="527386455"/>
    </w:p>
    <w:p w:rsidR="00AC5CC4" w:rsidRPr="00F369AF" w:rsidRDefault="00AC5CC4" w:rsidP="00AC5CC4">
      <w:pPr>
        <w:contextualSpacing/>
        <w:jc w:val="center"/>
        <w:rPr>
          <w:rFonts w:ascii="Times New Roman" w:hAnsi="Times New Roman"/>
          <w:b/>
          <w:sz w:val="24"/>
          <w:szCs w:val="24"/>
        </w:rPr>
      </w:pPr>
    </w:p>
    <w:p w:rsidR="00AC5CC4" w:rsidRDefault="00AC5CC4" w:rsidP="00AC5CC4">
      <w:pPr>
        <w:contextualSpacing/>
        <w:rPr>
          <w:rFonts w:ascii="Times New Roman" w:hAnsi="Times New Roman"/>
          <w:b/>
          <w:sz w:val="24"/>
          <w:szCs w:val="24"/>
        </w:rPr>
      </w:pPr>
      <w:r>
        <w:rPr>
          <w:rFonts w:ascii="Times New Roman" w:hAnsi="Times New Roman"/>
          <w:b/>
          <w:sz w:val="24"/>
          <w:szCs w:val="24"/>
        </w:rPr>
        <w:t>Москва                                                                                                                «___» ______ 20__ г.</w:t>
      </w:r>
    </w:p>
    <w:p w:rsidR="00AC5CC4" w:rsidRDefault="00AC5CC4" w:rsidP="00AC5CC4">
      <w:pPr>
        <w:contextualSpacing/>
        <w:rPr>
          <w:rFonts w:ascii="Times New Roman" w:hAnsi="Times New Roman"/>
          <w:sz w:val="24"/>
          <w:szCs w:val="24"/>
        </w:rPr>
      </w:pPr>
    </w:p>
    <w:p w:rsidR="00AC5CC4" w:rsidRDefault="00883E22" w:rsidP="00AC5CC4">
      <w:pPr>
        <w:shd w:val="clear" w:color="auto" w:fill="FFFFFF"/>
        <w:ind w:firstLine="709"/>
        <w:jc w:val="both"/>
        <w:rPr>
          <w:rFonts w:ascii="Times New Roman" w:hAnsi="Times New Roman"/>
          <w:color w:val="000000"/>
          <w:sz w:val="24"/>
          <w:szCs w:val="24"/>
        </w:rPr>
      </w:pPr>
      <w:proofErr w:type="gramStart"/>
      <w:r>
        <w:rPr>
          <w:rFonts w:ascii="Times New Roman" w:hAnsi="Times New Roman"/>
          <w:sz w:val="24"/>
          <w:szCs w:val="24"/>
        </w:rPr>
        <w:t>А</w:t>
      </w:r>
      <w:r w:rsidR="00AC5CC4">
        <w:rPr>
          <w:rFonts w:ascii="Times New Roman" w:hAnsi="Times New Roman"/>
          <w:sz w:val="24"/>
          <w:szCs w:val="24"/>
        </w:rPr>
        <w:t>кционерное общество «</w:t>
      </w:r>
      <w:permStart w:id="2014188187" w:edGrp="everyone"/>
      <w:r w:rsidR="00AC5CC4">
        <w:rPr>
          <w:rFonts w:ascii="Times New Roman" w:hAnsi="Times New Roman"/>
          <w:sz w:val="24"/>
          <w:szCs w:val="24"/>
        </w:rPr>
        <w:t>Специализированная электросетевая сервисная компания Единой национальной электрической сети</w:t>
      </w:r>
      <w:permEnd w:id="2014188187"/>
      <w:r w:rsidR="00AC5CC4">
        <w:rPr>
          <w:rFonts w:ascii="Times New Roman" w:hAnsi="Times New Roman"/>
          <w:sz w:val="24"/>
          <w:szCs w:val="24"/>
        </w:rPr>
        <w:t xml:space="preserve">», именуемое в дальнейшем «Заказчик», в лице </w:t>
      </w:r>
      <w:permStart w:id="1643971095" w:edGrp="everyone"/>
      <w:r w:rsidR="00F369AF">
        <w:rPr>
          <w:rFonts w:ascii="Times New Roman" w:hAnsi="Times New Roman"/>
          <w:sz w:val="24"/>
          <w:szCs w:val="24"/>
        </w:rPr>
        <w:t xml:space="preserve">директора филиала АО «Электросетьсервис ЕНЭС» - Восточная специализированная производственная база»  Новоселова Александра Анатольевича, действующего на основании доверенности № 5 от 14.01.2015г., </w:t>
      </w:r>
      <w:permEnd w:id="1643971095"/>
      <w:r w:rsidR="00AC5CC4">
        <w:rPr>
          <w:rFonts w:ascii="Times New Roman" w:hAnsi="Times New Roman"/>
          <w:sz w:val="24"/>
          <w:szCs w:val="24"/>
        </w:rPr>
        <w:t>с одной стороны,</w:t>
      </w:r>
      <w:r w:rsidR="00F369AF">
        <w:rPr>
          <w:rFonts w:ascii="Times New Roman" w:hAnsi="Times New Roman"/>
          <w:sz w:val="24"/>
          <w:szCs w:val="24"/>
        </w:rPr>
        <w:t xml:space="preserve"> </w:t>
      </w:r>
      <w:r w:rsidR="00AC5CC4">
        <w:rPr>
          <w:rFonts w:ascii="Times New Roman" w:hAnsi="Times New Roman"/>
          <w:sz w:val="24"/>
          <w:szCs w:val="24"/>
        </w:rPr>
        <w:t xml:space="preserve">и </w:t>
      </w:r>
      <w:permStart w:id="1965515354" w:edGrp="everyone"/>
      <w:r w:rsidR="00AC5CC4">
        <w:rPr>
          <w:rFonts w:ascii="Times New Roman" w:hAnsi="Times New Roman"/>
          <w:sz w:val="24"/>
          <w:szCs w:val="24"/>
        </w:rPr>
        <w:t>__________________________________</w:t>
      </w:r>
      <w:permEnd w:id="1965515354"/>
      <w:r w:rsidR="00AC5CC4">
        <w:rPr>
          <w:rFonts w:ascii="Times New Roman" w:hAnsi="Times New Roman"/>
          <w:sz w:val="24"/>
          <w:szCs w:val="24"/>
        </w:rPr>
        <w:t xml:space="preserve">, именуемое в дальнейшем «Подрядчик», в лице </w:t>
      </w:r>
      <w:permStart w:id="1214588848" w:edGrp="everyone"/>
      <w:r w:rsidR="00AC5CC4">
        <w:rPr>
          <w:rFonts w:ascii="Times New Roman" w:hAnsi="Times New Roman"/>
          <w:sz w:val="24"/>
          <w:szCs w:val="24"/>
        </w:rPr>
        <w:t>____________________________</w:t>
      </w:r>
      <w:permEnd w:id="1214588848"/>
      <w:r w:rsidR="00AC5CC4">
        <w:rPr>
          <w:rFonts w:ascii="Times New Roman" w:hAnsi="Times New Roman"/>
          <w:sz w:val="24"/>
          <w:szCs w:val="24"/>
        </w:rPr>
        <w:t xml:space="preserve">, действующего на основании </w:t>
      </w:r>
      <w:permStart w:id="1752303201" w:edGrp="everyone"/>
      <w:r w:rsidR="00AC5CC4">
        <w:rPr>
          <w:rFonts w:ascii="Times New Roman" w:hAnsi="Times New Roman"/>
          <w:sz w:val="24"/>
          <w:szCs w:val="24"/>
        </w:rPr>
        <w:t>____________</w:t>
      </w:r>
      <w:permEnd w:id="1752303201"/>
      <w:r w:rsidR="00AC5CC4">
        <w:rPr>
          <w:rFonts w:ascii="Times New Roman" w:hAnsi="Times New Roman"/>
          <w:sz w:val="24"/>
          <w:szCs w:val="24"/>
        </w:rPr>
        <w:t xml:space="preserve">, с другой стороны, именуемые в дальнейшем «Стороны», </w:t>
      </w:r>
      <w:r w:rsidR="00AC5CC4">
        <w:rPr>
          <w:rFonts w:ascii="Times New Roman" w:hAnsi="Times New Roman"/>
          <w:color w:val="000000"/>
          <w:sz w:val="24"/>
          <w:szCs w:val="24"/>
        </w:rPr>
        <w:t>заключили настоящий договор на</w:t>
      </w:r>
      <w:proofErr w:type="gramEnd"/>
      <w:r w:rsidR="00AC5CC4">
        <w:rPr>
          <w:rFonts w:ascii="Times New Roman" w:hAnsi="Times New Roman"/>
          <w:color w:val="000000"/>
          <w:sz w:val="24"/>
          <w:szCs w:val="24"/>
        </w:rPr>
        <w:t xml:space="preserve"> выполнение работ по титулу:</w:t>
      </w:r>
      <w:permStart w:id="538457068" w:edGrp="everyone"/>
      <w:r w:rsidR="00AC5CC4">
        <w:rPr>
          <w:rFonts w:ascii="Times New Roman" w:hAnsi="Times New Roman"/>
          <w:color w:val="000000"/>
          <w:sz w:val="24"/>
          <w:szCs w:val="24"/>
        </w:rPr>
        <w:t xml:space="preserve">__________________________________, </w:t>
      </w:r>
      <w:permEnd w:id="538457068"/>
      <w:r w:rsidR="00AC5CC4">
        <w:rPr>
          <w:rFonts w:ascii="Times New Roman" w:hAnsi="Times New Roman"/>
          <w:color w:val="000000"/>
          <w:sz w:val="24"/>
          <w:szCs w:val="24"/>
        </w:rPr>
        <w:t>именуемый в дальнейшем - Договор, о нижеследующем:</w:t>
      </w:r>
    </w:p>
    <w:p w:rsidR="00AC5CC4" w:rsidRDefault="00AC5CC4" w:rsidP="00AC5CC4">
      <w:pPr>
        <w:contextualSpacing/>
        <w:jc w:val="center"/>
        <w:rPr>
          <w:rFonts w:ascii="Times New Roman" w:hAnsi="Times New Roman"/>
          <w:b/>
          <w:sz w:val="24"/>
          <w:szCs w:val="24"/>
        </w:rPr>
      </w:pPr>
      <w:r>
        <w:rPr>
          <w:rFonts w:ascii="Times New Roman" w:hAnsi="Times New Roman"/>
          <w:b/>
          <w:sz w:val="24"/>
          <w:szCs w:val="24"/>
        </w:rPr>
        <w:t>1. Предмет договора</w:t>
      </w:r>
    </w:p>
    <w:p w:rsidR="00CA1E4C" w:rsidRDefault="00CA1E4C" w:rsidP="00AC5CC4">
      <w:pPr>
        <w:contextualSpacing/>
        <w:jc w:val="center"/>
        <w:rPr>
          <w:rFonts w:ascii="Times New Roman" w:hAnsi="Times New Roman"/>
          <w:b/>
          <w:sz w:val="24"/>
          <w:szCs w:val="24"/>
        </w:rPr>
      </w:pPr>
    </w:p>
    <w:p w:rsidR="00AC5CC4" w:rsidRDefault="00AC5CC4" w:rsidP="00AC5CC4">
      <w:pPr>
        <w:tabs>
          <w:tab w:val="left" w:pos="0"/>
        </w:tabs>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Подрядчик обязуется своими силами  по заданию Заказчика и в соответствии с утвержденной рабочей и иной технической документацией выполнить на Объекте: </w:t>
      </w:r>
      <w:permStart w:id="460587071" w:edGrp="everyone"/>
      <w:r>
        <w:rPr>
          <w:rFonts w:ascii="Times New Roman" w:hAnsi="Times New Roman"/>
          <w:sz w:val="24"/>
          <w:szCs w:val="24"/>
        </w:rPr>
        <w:t>__________</w:t>
      </w:r>
      <w:permEnd w:id="460587071"/>
      <w:r>
        <w:rPr>
          <w:rFonts w:ascii="Times New Roman" w:hAnsi="Times New Roman"/>
          <w:sz w:val="24"/>
          <w:szCs w:val="24"/>
        </w:rPr>
        <w:t xml:space="preserve"> (далее – Объект) работы в объеме согласно Сводной</w:t>
      </w:r>
      <w:r w:rsidRPr="00E33BBA">
        <w:rPr>
          <w:rFonts w:ascii="Times New Roman" w:hAnsi="Times New Roman"/>
          <w:sz w:val="24"/>
          <w:szCs w:val="24"/>
        </w:rPr>
        <w:t xml:space="preserve"> табли</w:t>
      </w:r>
      <w:r>
        <w:rPr>
          <w:rFonts w:ascii="Times New Roman" w:hAnsi="Times New Roman"/>
          <w:sz w:val="24"/>
          <w:szCs w:val="24"/>
        </w:rPr>
        <w:t>це стоимости работ, материалов (Приложение 1 к Договору) и в сроки согласно Графику выполнения работ (Приложение 2</w:t>
      </w:r>
      <w:r w:rsidRPr="002B299E">
        <w:rPr>
          <w:rFonts w:ascii="Times New Roman" w:hAnsi="Times New Roman"/>
          <w:sz w:val="24"/>
          <w:szCs w:val="24"/>
        </w:rPr>
        <w:t xml:space="preserve"> </w:t>
      </w:r>
      <w:r>
        <w:rPr>
          <w:rFonts w:ascii="Times New Roman" w:hAnsi="Times New Roman"/>
          <w:sz w:val="24"/>
          <w:szCs w:val="24"/>
        </w:rPr>
        <w:t xml:space="preserve">к Договору), а Заказчик  обязуется принять результат работ и оплатить его в порядке, предусмотренном настоящим Договором. </w:t>
      </w:r>
      <w:proofErr w:type="gramEnd"/>
    </w:p>
    <w:p w:rsidR="00AC5CC4" w:rsidRDefault="00AC5CC4" w:rsidP="00AC5CC4">
      <w:pPr>
        <w:tabs>
          <w:tab w:val="left" w:pos="0"/>
        </w:tabs>
        <w:ind w:firstLine="709"/>
        <w:jc w:val="both"/>
        <w:rPr>
          <w:rFonts w:ascii="Times New Roman" w:hAnsi="Times New Roman"/>
          <w:sz w:val="24"/>
          <w:szCs w:val="24"/>
        </w:rPr>
      </w:pPr>
      <w:permStart w:id="1547529488" w:edGrp="everyone"/>
      <w:r>
        <w:rPr>
          <w:rFonts w:ascii="Times New Roman" w:hAnsi="Times New Roman"/>
          <w:sz w:val="24"/>
          <w:szCs w:val="24"/>
        </w:rPr>
        <w:t>Работы выполняются из материалов Заказчика. О</w:t>
      </w:r>
      <w:r w:rsidRPr="007428D3">
        <w:rPr>
          <w:rFonts w:ascii="Times New Roman" w:hAnsi="Times New Roman"/>
          <w:sz w:val="24"/>
          <w:szCs w:val="24"/>
        </w:rPr>
        <w:t>борудование и запасные части на давальческой основе переда</w:t>
      </w:r>
      <w:r>
        <w:rPr>
          <w:rFonts w:ascii="Times New Roman" w:hAnsi="Times New Roman"/>
          <w:sz w:val="24"/>
          <w:szCs w:val="24"/>
        </w:rPr>
        <w:t>ю</w:t>
      </w:r>
      <w:r w:rsidRPr="007428D3">
        <w:rPr>
          <w:rFonts w:ascii="Times New Roman" w:hAnsi="Times New Roman"/>
          <w:sz w:val="24"/>
          <w:szCs w:val="24"/>
        </w:rPr>
        <w:t xml:space="preserve">тся Заказчиком в соответствии с приложением </w:t>
      </w:r>
      <w:r w:rsidR="00096FA7">
        <w:rPr>
          <w:rFonts w:ascii="Times New Roman" w:hAnsi="Times New Roman"/>
          <w:sz w:val="24"/>
          <w:szCs w:val="24"/>
        </w:rPr>
        <w:t>7</w:t>
      </w:r>
      <w:r>
        <w:rPr>
          <w:rFonts w:ascii="Times New Roman" w:hAnsi="Times New Roman"/>
          <w:sz w:val="24"/>
          <w:szCs w:val="24"/>
        </w:rPr>
        <w:t>.</w:t>
      </w:r>
    </w:p>
    <w:permEnd w:id="1547529488"/>
    <w:p w:rsidR="00AC5CC4" w:rsidRDefault="00AC5CC4" w:rsidP="00AC5CC4">
      <w:pPr>
        <w:tabs>
          <w:tab w:val="left" w:pos="0"/>
        </w:tabs>
        <w:ind w:firstLine="709"/>
        <w:jc w:val="both"/>
        <w:rPr>
          <w:rFonts w:ascii="Times New Roman" w:hAnsi="Times New Roman"/>
          <w:sz w:val="24"/>
          <w:szCs w:val="24"/>
        </w:rPr>
      </w:pPr>
      <w:r>
        <w:rPr>
          <w:rFonts w:ascii="Times New Roman" w:hAnsi="Times New Roman"/>
          <w:sz w:val="24"/>
          <w:szCs w:val="24"/>
        </w:rPr>
        <w:t>Работы выполняются Подрядчиком при условии предоставления Заказчиком  документации, необходимой для выполнения работ.</w:t>
      </w:r>
    </w:p>
    <w:p w:rsidR="00AC5CC4" w:rsidRDefault="00883E22" w:rsidP="00AC5CC4">
      <w:pPr>
        <w:tabs>
          <w:tab w:val="left" w:pos="0"/>
        </w:tabs>
        <w:ind w:firstLine="709"/>
        <w:jc w:val="both"/>
        <w:rPr>
          <w:rFonts w:ascii="Times New Roman" w:hAnsi="Times New Roman"/>
          <w:sz w:val="24"/>
          <w:szCs w:val="24"/>
        </w:rPr>
      </w:pPr>
      <w:permStart w:id="1780637017" w:edGrp="everyone"/>
      <w:r>
        <w:rPr>
          <w:rFonts w:ascii="Times New Roman" w:hAnsi="Times New Roman"/>
          <w:sz w:val="24"/>
          <w:szCs w:val="24"/>
        </w:rPr>
        <w:t>Собственником Объекта является П</w:t>
      </w:r>
      <w:r w:rsidR="00AC5CC4">
        <w:rPr>
          <w:rFonts w:ascii="Times New Roman" w:hAnsi="Times New Roman"/>
          <w:sz w:val="24"/>
          <w:szCs w:val="24"/>
        </w:rPr>
        <w:t>АО «ФСК ЕЭС».</w:t>
      </w:r>
    </w:p>
    <w:permEnd w:id="1780637017"/>
    <w:p w:rsidR="00AC5CC4" w:rsidRDefault="00AC5CC4" w:rsidP="003B39A5">
      <w:pPr>
        <w:pStyle w:val="af"/>
        <w:widowControl w:val="0"/>
        <w:numPr>
          <w:ilvl w:val="1"/>
          <w:numId w:val="7"/>
        </w:numPr>
        <w:shd w:val="clear" w:color="auto" w:fill="FFFFFF"/>
        <w:tabs>
          <w:tab w:val="left" w:pos="0"/>
          <w:tab w:val="num" w:pos="709"/>
        </w:tabs>
        <w:autoSpaceDN w:val="0"/>
        <w:ind w:left="0" w:firstLine="709"/>
        <w:jc w:val="both"/>
        <w:rPr>
          <w:i/>
          <w:iCs/>
        </w:rPr>
      </w:pPr>
      <w:r>
        <w:t xml:space="preserve"> Подрядчик  осуществляет работы, указанные в пункте 1.1 настоящего Договора, на основании Свидетельства о допуске к работам, полученного в саморегулируемой организации (СРО). </w:t>
      </w:r>
    </w:p>
    <w:p w:rsidR="00AC5CC4" w:rsidRDefault="00AC5CC4" w:rsidP="003B39A5">
      <w:pPr>
        <w:pStyle w:val="af"/>
        <w:widowControl w:val="0"/>
        <w:numPr>
          <w:ilvl w:val="1"/>
          <w:numId w:val="7"/>
        </w:numPr>
        <w:shd w:val="clear" w:color="auto" w:fill="FFFFFF"/>
        <w:tabs>
          <w:tab w:val="left" w:pos="0"/>
          <w:tab w:val="num" w:pos="709"/>
        </w:tabs>
        <w:autoSpaceDN w:val="0"/>
        <w:ind w:left="0" w:firstLine="709"/>
        <w:jc w:val="both"/>
        <w:rPr>
          <w:iCs/>
        </w:rPr>
      </w:pPr>
      <w:r>
        <w:t xml:space="preserve">Подтверждением выполнения работ по Договору в целом является выполненный Подрядчиком объем работ, согласованный Сторонами при подписании Акта сдачи-приемки выполненных работ по форме Приложения </w:t>
      </w:r>
      <w:r w:rsidR="00096FA7">
        <w:t>6</w:t>
      </w:r>
      <w:r>
        <w:t xml:space="preserve"> к Договору.</w:t>
      </w:r>
    </w:p>
    <w:p w:rsidR="00AC5CC4" w:rsidRDefault="00AC5CC4" w:rsidP="00AC5CC4">
      <w:pPr>
        <w:shd w:val="clear" w:color="auto" w:fill="FFFFFF"/>
        <w:tabs>
          <w:tab w:val="left" w:pos="0"/>
        </w:tabs>
        <w:ind w:firstLine="709"/>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 xml:space="preserve">Результат работ должен соответствовать  требованиям </w:t>
      </w:r>
      <w:permStart w:id="407599873" w:edGrp="everyone"/>
      <w:r>
        <w:rPr>
          <w:rFonts w:ascii="Times New Roman" w:hAnsi="Times New Roman"/>
          <w:sz w:val="24"/>
          <w:szCs w:val="24"/>
        </w:rPr>
        <w:t>Рабочей документации, технического задания</w:t>
      </w:r>
      <w:permEnd w:id="407599873"/>
      <w:r>
        <w:rPr>
          <w:rFonts w:ascii="Times New Roman" w:hAnsi="Times New Roman"/>
          <w:sz w:val="24"/>
          <w:szCs w:val="24"/>
        </w:rPr>
        <w:t>, законодательства в области энергоснабжения и строительства, ГОСТ, СанПиН, ПУЭ, СНиП, иным нормативам, нормам, положениям, инструкциям, правилам, указаниям (в том числе, носящим рекомендательный характер), действующим на территории</w:t>
      </w:r>
      <w:proofErr w:type="gramEnd"/>
      <w:r>
        <w:rPr>
          <w:rFonts w:ascii="Times New Roman" w:hAnsi="Times New Roman"/>
          <w:sz w:val="24"/>
          <w:szCs w:val="24"/>
        </w:rPr>
        <w:t xml:space="preserve"> Российской Федерации, технической документации и смете, утвержденным </w:t>
      </w:r>
      <w:permStart w:id="1948719922" w:edGrp="everyone"/>
      <w:r>
        <w:rPr>
          <w:rFonts w:ascii="Times New Roman" w:hAnsi="Times New Roman"/>
          <w:sz w:val="24"/>
          <w:szCs w:val="24"/>
        </w:rPr>
        <w:t>Заказчиком,</w:t>
      </w:r>
      <w:permEnd w:id="1948719922"/>
      <w:r>
        <w:rPr>
          <w:rFonts w:ascii="Times New Roman" w:hAnsi="Times New Roman"/>
          <w:sz w:val="24"/>
          <w:szCs w:val="24"/>
        </w:rPr>
        <w:t xml:space="preserve">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в отношении создаваемого результата работ.</w:t>
      </w:r>
    </w:p>
    <w:p w:rsidR="00AC5CC4" w:rsidRDefault="00AC5CC4" w:rsidP="00AC5CC4">
      <w:pPr>
        <w:shd w:val="clear" w:color="auto" w:fill="FFFFFF"/>
        <w:tabs>
          <w:tab w:val="left" w:pos="0"/>
        </w:tabs>
        <w:jc w:val="both"/>
        <w:rPr>
          <w:rFonts w:ascii="Times New Roman" w:hAnsi="Times New Roman"/>
          <w:sz w:val="24"/>
          <w:szCs w:val="24"/>
        </w:rPr>
      </w:pPr>
      <w:r>
        <w:rPr>
          <w:rFonts w:ascii="Times New Roman" w:hAnsi="Times New Roman"/>
          <w:sz w:val="24"/>
          <w:szCs w:val="24"/>
        </w:rPr>
        <w:tab/>
      </w:r>
    </w:p>
    <w:p w:rsidR="00AC5CC4" w:rsidRPr="006C32F1" w:rsidRDefault="00AC5CC4" w:rsidP="00AC5CC4">
      <w:pPr>
        <w:ind w:firstLine="709"/>
        <w:jc w:val="center"/>
        <w:rPr>
          <w:rFonts w:ascii="Times New Roman" w:hAnsi="Times New Roman"/>
          <w:b/>
          <w:sz w:val="24"/>
          <w:szCs w:val="24"/>
        </w:rPr>
      </w:pPr>
    </w:p>
    <w:p w:rsidR="00AC5CC4" w:rsidRDefault="00AC5CC4" w:rsidP="00AC5CC4">
      <w:pPr>
        <w:ind w:firstLine="709"/>
        <w:jc w:val="center"/>
        <w:rPr>
          <w:rFonts w:ascii="Times New Roman" w:hAnsi="Times New Roman"/>
          <w:b/>
          <w:sz w:val="24"/>
          <w:szCs w:val="24"/>
        </w:rPr>
      </w:pPr>
      <w:r>
        <w:rPr>
          <w:rFonts w:ascii="Times New Roman" w:hAnsi="Times New Roman"/>
          <w:b/>
          <w:sz w:val="24"/>
          <w:szCs w:val="24"/>
        </w:rPr>
        <w:t>Статья 2. Сроки выполнения работ</w:t>
      </w:r>
    </w:p>
    <w:p w:rsidR="00CA1E4C" w:rsidRDefault="00CA1E4C" w:rsidP="00AC5CC4">
      <w:pPr>
        <w:ind w:firstLine="709"/>
        <w:jc w:val="center"/>
        <w:rPr>
          <w:rFonts w:ascii="Times New Roman" w:hAnsi="Times New Roman"/>
          <w:b/>
          <w:sz w:val="24"/>
          <w:szCs w:val="24"/>
        </w:rPr>
      </w:pP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2.</w:t>
      </w:r>
      <w:r w:rsidRPr="00C75EEB">
        <w:rPr>
          <w:rFonts w:ascii="Times New Roman" w:hAnsi="Times New Roman"/>
          <w:sz w:val="24"/>
          <w:szCs w:val="24"/>
        </w:rPr>
        <w:t>1</w:t>
      </w:r>
      <w:r>
        <w:rPr>
          <w:rFonts w:ascii="Times New Roman" w:hAnsi="Times New Roman"/>
          <w:sz w:val="24"/>
          <w:szCs w:val="24"/>
        </w:rPr>
        <w:t>.</w:t>
      </w:r>
      <w:r>
        <w:rPr>
          <w:rFonts w:ascii="Times New Roman" w:hAnsi="Times New Roman"/>
          <w:sz w:val="24"/>
          <w:szCs w:val="24"/>
        </w:rPr>
        <w:tab/>
        <w:t>Выполнение работ по Договору осуществляется в соответствии с Графиком выполнения работ (Приложение 2 к Договору).</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2.</w:t>
      </w:r>
      <w:r w:rsidRPr="005B0D7D">
        <w:rPr>
          <w:rFonts w:ascii="Times New Roman" w:hAnsi="Times New Roman"/>
          <w:sz w:val="24"/>
          <w:szCs w:val="24"/>
        </w:rPr>
        <w:t>2</w:t>
      </w:r>
      <w:r>
        <w:rPr>
          <w:rFonts w:ascii="Times New Roman" w:hAnsi="Times New Roman"/>
          <w:sz w:val="24"/>
          <w:szCs w:val="24"/>
        </w:rPr>
        <w:t xml:space="preserve">. Начальный срок выполнения работ в соответствии с Графиком выполнения работ - </w:t>
      </w:r>
      <w:permStart w:id="43537056" w:edGrp="everyone"/>
      <w:r>
        <w:rPr>
          <w:rFonts w:ascii="Times New Roman" w:hAnsi="Times New Roman"/>
          <w:sz w:val="24"/>
          <w:szCs w:val="24"/>
        </w:rPr>
        <w:t>__________</w:t>
      </w:r>
      <w:permEnd w:id="43537056"/>
      <w:r>
        <w:rPr>
          <w:rFonts w:ascii="Times New Roman" w:hAnsi="Times New Roman"/>
          <w:sz w:val="24"/>
          <w:szCs w:val="24"/>
        </w:rPr>
        <w:t xml:space="preserve">. Работы должны быть завершены в полном объеме, указанном в Графике выполнения работ (Приложение 2 к Договору), не позднее </w:t>
      </w:r>
      <w:permStart w:id="1152859191" w:edGrp="everyone"/>
      <w:r>
        <w:rPr>
          <w:rFonts w:ascii="Times New Roman" w:hAnsi="Times New Roman"/>
          <w:sz w:val="24"/>
          <w:szCs w:val="24"/>
        </w:rPr>
        <w:t>_____________</w:t>
      </w:r>
      <w:permEnd w:id="1152859191"/>
      <w:r>
        <w:rPr>
          <w:rFonts w:ascii="Times New Roman" w:hAnsi="Times New Roman"/>
          <w:sz w:val="24"/>
          <w:szCs w:val="24"/>
        </w:rPr>
        <w:t xml:space="preserve">, о чем  составляется </w:t>
      </w:r>
      <w:r>
        <w:rPr>
          <w:rFonts w:ascii="Times New Roman" w:hAnsi="Times New Roman"/>
          <w:sz w:val="24"/>
          <w:szCs w:val="24"/>
        </w:rPr>
        <w:lastRenderedPageBreak/>
        <w:t xml:space="preserve">Акт сдачи-приемки выполненных работ. </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 xml:space="preserve">2.3. Подрядчик обязан передать весь объем выполненных работ в целом по договору по Акту </w:t>
      </w:r>
      <w:r w:rsidRPr="00363B5B">
        <w:rPr>
          <w:rFonts w:ascii="Times New Roman" w:hAnsi="Times New Roman"/>
          <w:sz w:val="24"/>
        </w:rPr>
        <w:t>с</w:t>
      </w:r>
      <w:r>
        <w:rPr>
          <w:rFonts w:ascii="Times New Roman" w:hAnsi="Times New Roman"/>
          <w:sz w:val="24"/>
          <w:szCs w:val="24"/>
        </w:rPr>
        <w:t xml:space="preserve">дачи-приемки выполненных работ, который должен быть утвержден не позднее </w:t>
      </w:r>
      <w:permStart w:id="592207104" w:edGrp="everyone"/>
      <w:r>
        <w:rPr>
          <w:rFonts w:ascii="Times New Roman" w:hAnsi="Times New Roman"/>
          <w:sz w:val="24"/>
          <w:szCs w:val="24"/>
        </w:rPr>
        <w:t xml:space="preserve">_______ </w:t>
      </w:r>
      <w:permEnd w:id="592207104"/>
      <w:r>
        <w:rPr>
          <w:rFonts w:ascii="Times New Roman" w:hAnsi="Times New Roman"/>
          <w:sz w:val="24"/>
          <w:szCs w:val="24"/>
        </w:rPr>
        <w:t>при условии отсутствия замечаний Заказчика к качеству и объему выполненных работ.</w:t>
      </w:r>
    </w:p>
    <w:p w:rsidR="00AC5CC4" w:rsidRDefault="00AC5CC4" w:rsidP="00AC5CC4">
      <w:pPr>
        <w:shd w:val="clear" w:color="auto" w:fill="FFFFFF"/>
        <w:ind w:firstLine="709"/>
        <w:jc w:val="both"/>
        <w:rPr>
          <w:rFonts w:ascii="Times New Roman" w:hAnsi="Times New Roman"/>
          <w:sz w:val="24"/>
          <w:szCs w:val="24"/>
        </w:rPr>
      </w:pPr>
    </w:p>
    <w:p w:rsidR="00AC5CC4" w:rsidRDefault="00AC5CC4" w:rsidP="00AC5CC4">
      <w:pPr>
        <w:ind w:firstLine="709"/>
        <w:jc w:val="center"/>
        <w:rPr>
          <w:rFonts w:ascii="Times New Roman" w:hAnsi="Times New Roman"/>
          <w:b/>
          <w:sz w:val="24"/>
          <w:szCs w:val="24"/>
        </w:rPr>
      </w:pPr>
      <w:r>
        <w:rPr>
          <w:rFonts w:ascii="Times New Roman" w:hAnsi="Times New Roman"/>
          <w:b/>
          <w:sz w:val="24"/>
          <w:szCs w:val="24"/>
        </w:rPr>
        <w:t>Статья 3. Цена Договора и порядок оплаты</w:t>
      </w:r>
    </w:p>
    <w:p w:rsidR="00CA1E4C" w:rsidRDefault="00CA1E4C" w:rsidP="00AC5CC4">
      <w:pPr>
        <w:ind w:firstLine="709"/>
        <w:jc w:val="center"/>
        <w:rPr>
          <w:rFonts w:ascii="Times New Roman" w:hAnsi="Times New Roman"/>
          <w:b/>
          <w:sz w:val="24"/>
        </w:rPr>
      </w:pPr>
    </w:p>
    <w:p w:rsidR="00AC5CC4" w:rsidRDefault="00AC5CC4" w:rsidP="00AC5CC4">
      <w:pPr>
        <w:ind w:firstLine="720"/>
        <w:jc w:val="both"/>
        <w:rPr>
          <w:rFonts w:ascii="Times New Roman" w:hAnsi="Times New Roman" w:cs="Times New Roman"/>
          <w:sz w:val="24"/>
          <w:szCs w:val="24"/>
        </w:rPr>
      </w:pPr>
      <w:permStart w:id="1375883291" w:edGrp="everyone"/>
      <w:r w:rsidRPr="005B0D7D">
        <w:rPr>
          <w:rFonts w:ascii="Times New Roman" w:hAnsi="Times New Roman" w:cs="Times New Roman"/>
          <w:sz w:val="24"/>
          <w:szCs w:val="24"/>
        </w:rPr>
        <w:t>3</w:t>
      </w:r>
      <w:r>
        <w:rPr>
          <w:rFonts w:ascii="Times New Roman" w:hAnsi="Times New Roman" w:cs="Times New Roman"/>
          <w:sz w:val="24"/>
          <w:szCs w:val="24"/>
        </w:rPr>
        <w:t xml:space="preserve">.1. Способом определения цены Договора является базисно - индексный метод, основанный на применении текущих индексов по отношению к стоимости, определенной в базисном уровне цен по состоянию на 01.01.2000. </w:t>
      </w:r>
    </w:p>
    <w:p w:rsidR="00AC5CC4" w:rsidRPr="000E6ABA" w:rsidRDefault="00AC5CC4" w:rsidP="00AC5CC4">
      <w:pPr>
        <w:ind w:firstLine="720"/>
        <w:jc w:val="both"/>
        <w:rPr>
          <w:rFonts w:ascii="Times New Roman" w:hAnsi="Times New Roman"/>
          <w:sz w:val="24"/>
        </w:rPr>
      </w:pPr>
      <w:r w:rsidRPr="005B0D7D">
        <w:rPr>
          <w:rFonts w:ascii="Times New Roman" w:hAnsi="Times New Roman" w:cs="Times New Roman"/>
          <w:sz w:val="24"/>
          <w:szCs w:val="24"/>
        </w:rPr>
        <w:t>3</w:t>
      </w:r>
      <w:r>
        <w:rPr>
          <w:rFonts w:ascii="Times New Roman" w:hAnsi="Times New Roman" w:cs="Times New Roman"/>
          <w:sz w:val="24"/>
          <w:szCs w:val="24"/>
        </w:rPr>
        <w:t xml:space="preserve">.2. Базисный уровень сметной стоимости строительно-монтажных и пусконаладочных работ, материалов определяется на основании локальных смет к Рабочей документации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w:t>
      </w:r>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3.2.1. Цена Договора, указанная в Сводной</w:t>
      </w:r>
      <w:r w:rsidRPr="00E33BBA">
        <w:rPr>
          <w:rFonts w:ascii="Times New Roman" w:hAnsi="Times New Roman"/>
          <w:sz w:val="24"/>
          <w:szCs w:val="24"/>
        </w:rPr>
        <w:t xml:space="preserve"> табли</w:t>
      </w:r>
      <w:r>
        <w:rPr>
          <w:rFonts w:ascii="Times New Roman" w:hAnsi="Times New Roman"/>
          <w:sz w:val="24"/>
          <w:szCs w:val="24"/>
        </w:rPr>
        <w:t>це стоимости работ, материалов</w:t>
      </w:r>
      <w:r>
        <w:rPr>
          <w:rFonts w:ascii="Times New Roman" w:hAnsi="Times New Roman" w:cs="Times New Roman"/>
          <w:sz w:val="24"/>
          <w:szCs w:val="24"/>
        </w:rPr>
        <w:t>, определяется в соответствии со способом, указанным в пункте 3.1. Договора, и составляет не более</w:t>
      </w:r>
      <w:proofErr w:type="gramStart"/>
      <w:r>
        <w:rPr>
          <w:rFonts w:ascii="Times New Roman" w:hAnsi="Times New Roman" w:cs="Times New Roman"/>
          <w:sz w:val="24"/>
          <w:szCs w:val="24"/>
        </w:rPr>
        <w:t xml:space="preserve"> </w:t>
      </w:r>
      <w:r>
        <w:rPr>
          <w:rFonts w:ascii="Times New Roman" w:hAnsi="Times New Roman" w:cs="Times New Roman"/>
          <w:b/>
          <w:sz w:val="24"/>
          <w:szCs w:val="24"/>
        </w:rPr>
        <w:t>__________________________________</w:t>
      </w:r>
      <w:r>
        <w:rPr>
          <w:rFonts w:ascii="Times New Roman" w:hAnsi="Times New Roman" w:cs="Times New Roman"/>
          <w:sz w:val="24"/>
          <w:szCs w:val="24"/>
        </w:rPr>
        <w:t xml:space="preserve"> (_____________________________), </w:t>
      </w:r>
      <w:proofErr w:type="gramEnd"/>
      <w:r>
        <w:rPr>
          <w:rFonts w:ascii="Times New Roman" w:hAnsi="Times New Roman" w:cs="Times New Roman"/>
          <w:sz w:val="24"/>
          <w:szCs w:val="24"/>
        </w:rPr>
        <w:t>в том числе НДС 18%  - ______________________ руб.</w:t>
      </w:r>
    </w:p>
    <w:p w:rsidR="00AC5CC4" w:rsidRDefault="00AC5CC4" w:rsidP="00AC5CC4">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Для каждой строки затрат  в Сводной таблице стоимости работ (Приложение 1 к Договору) установлена предельная стоимость совокупности всех материалов, работ, услуг, предусмотренных соответствующей строкой затрат.</w:t>
      </w:r>
    </w:p>
    <w:p w:rsidR="00AC5CC4" w:rsidRDefault="00AC5CC4" w:rsidP="00AC5CC4">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Цена Договора включает в себя стоимость всех работ, материалов, запасных частей к нему, а также расходов по их доставке до места проведения работ и хранению, затраты на оплату налогов, сборов и пошлин, которые потребуется уплатить в соответствии с законодательством Российской Федерации в ходе исполнения Подрядчиком своих обязательств по Договору. </w:t>
      </w:r>
    </w:p>
    <w:p w:rsidR="00AC5CC4" w:rsidRDefault="00AC5CC4" w:rsidP="00AC5CC4">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Цена Договора  может быть изменена по решению Сторон. При принятии соответствующего решения об изменении цены Договора, Стороны должны подписать дополнительное соглашение к Договору. </w:t>
      </w:r>
    </w:p>
    <w:permEnd w:id="1375883291"/>
    <w:p w:rsidR="00AC5CC4" w:rsidRDefault="00AC5CC4" w:rsidP="00AC5CC4">
      <w:pPr>
        <w:shd w:val="clear" w:color="auto" w:fill="FFFFFF"/>
        <w:ind w:firstLine="720"/>
        <w:jc w:val="both"/>
        <w:rPr>
          <w:rFonts w:ascii="Times New Roman" w:hAnsi="Times New Roman" w:cs="Times New Roman"/>
          <w:sz w:val="24"/>
          <w:szCs w:val="24"/>
        </w:rPr>
      </w:pPr>
      <w:r>
        <w:rPr>
          <w:rFonts w:ascii="Times New Roman" w:hAnsi="Times New Roman" w:cs="Times New Roman"/>
          <w:sz w:val="24"/>
          <w:szCs w:val="24"/>
        </w:rPr>
        <w:t xml:space="preserve">Коэффициент договорной цены составляет </w:t>
      </w:r>
      <w:r w:rsidR="001E7AC0">
        <w:rPr>
          <w:rFonts w:ascii="Times New Roman" w:hAnsi="Times New Roman" w:cs="Times New Roman"/>
          <w:sz w:val="24"/>
          <w:szCs w:val="24"/>
        </w:rPr>
        <w:t>0,85</w:t>
      </w:r>
      <w:r>
        <w:rPr>
          <w:rFonts w:ascii="Times New Roman" w:hAnsi="Times New Roman" w:cs="Times New Roman"/>
          <w:sz w:val="24"/>
          <w:szCs w:val="24"/>
        </w:rPr>
        <w:t>.</w:t>
      </w:r>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3.2.2. Фактическая стоимость работ определяется Сторонами на основании:</w:t>
      </w:r>
    </w:p>
    <w:p w:rsidR="00AC5CC4" w:rsidRDefault="00AC5CC4" w:rsidP="00AC5CC4">
      <w:pPr>
        <w:jc w:val="both"/>
        <w:rPr>
          <w:rFonts w:ascii="Times New Roman" w:hAnsi="Times New Roman" w:cs="Times New Roman"/>
          <w:sz w:val="24"/>
          <w:szCs w:val="24"/>
        </w:rPr>
      </w:pPr>
      <w:permStart w:id="2035836824" w:edGrp="everyone"/>
      <w:proofErr w:type="gramStart"/>
      <w:r>
        <w:rPr>
          <w:rFonts w:ascii="Times New Roman" w:hAnsi="Times New Roman" w:cs="Times New Roman"/>
          <w:sz w:val="24"/>
          <w:szCs w:val="24"/>
        </w:rPr>
        <w:t>-</w:t>
      </w:r>
      <w:r>
        <w:rPr>
          <w:rFonts w:ascii="Times New Roman" w:hAnsi="Times New Roman" w:cs="Times New Roman"/>
          <w:sz w:val="24"/>
          <w:szCs w:val="24"/>
        </w:rPr>
        <w:tab/>
        <w:t xml:space="preserve">локальных смет к Рабочей документации, предоставленных </w:t>
      </w:r>
      <w:r>
        <w:rPr>
          <w:rFonts w:ascii="Times New Roman" w:hAnsi="Times New Roman" w:cs="Times New Roman"/>
          <w:color w:val="000000" w:themeColor="text1"/>
          <w:sz w:val="24"/>
          <w:szCs w:val="24"/>
        </w:rPr>
        <w:t xml:space="preserve">Заказчиком </w:t>
      </w:r>
      <w:r w:rsidRPr="009C31A9">
        <w:rPr>
          <w:rFonts w:ascii="Times New Roman" w:hAnsi="Times New Roman" w:cs="Times New Roman"/>
          <w:color w:val="000000" w:themeColor="text1"/>
          <w:sz w:val="24"/>
          <w:szCs w:val="24"/>
        </w:rPr>
        <w:t xml:space="preserve">по итогам согласования </w:t>
      </w:r>
      <w:r>
        <w:rPr>
          <w:rFonts w:ascii="Times New Roman" w:hAnsi="Times New Roman" w:cs="Times New Roman"/>
          <w:color w:val="000000" w:themeColor="text1"/>
          <w:sz w:val="24"/>
          <w:szCs w:val="24"/>
        </w:rPr>
        <w:t xml:space="preserve"> Собственником объекта</w:t>
      </w:r>
      <w:r w:rsidRPr="009C31A9">
        <w:rPr>
          <w:rFonts w:ascii="Times New Roman" w:hAnsi="Times New Roman" w:cs="Times New Roman"/>
          <w:color w:val="000000" w:themeColor="text1"/>
          <w:sz w:val="24"/>
          <w:szCs w:val="24"/>
        </w:rPr>
        <w:t xml:space="preserve"> </w:t>
      </w:r>
      <w:r w:rsidR="00883E22">
        <w:rPr>
          <w:rFonts w:ascii="Times New Roman" w:hAnsi="Times New Roman" w:cs="Times New Roman"/>
          <w:color w:val="000000" w:themeColor="text1"/>
          <w:sz w:val="24"/>
          <w:szCs w:val="24"/>
        </w:rPr>
        <w:t>– П</w:t>
      </w:r>
      <w:r>
        <w:rPr>
          <w:rFonts w:ascii="Times New Roman" w:hAnsi="Times New Roman" w:cs="Times New Roman"/>
          <w:color w:val="000000" w:themeColor="text1"/>
          <w:sz w:val="24"/>
          <w:szCs w:val="24"/>
        </w:rPr>
        <w:t>АО «ФСК ЕЭС» (далее – Собственник Объекта)</w:t>
      </w:r>
      <w:r w:rsidRPr="009C31A9">
        <w:rPr>
          <w:rFonts w:ascii="Times New Roman" w:hAnsi="Times New Roman" w:cs="Times New Roman"/>
          <w:color w:val="000000" w:themeColor="text1"/>
          <w:sz w:val="24"/>
          <w:szCs w:val="24"/>
        </w:rPr>
        <w:t xml:space="preserve"> проектно-сметной документации</w:t>
      </w:r>
      <w:r>
        <w:rPr>
          <w:rFonts w:ascii="Times New Roman" w:hAnsi="Times New Roman" w:cs="Times New Roman"/>
          <w:sz w:val="24"/>
          <w:szCs w:val="24"/>
        </w:rPr>
        <w:t>, в базисных ценах по состоянию на 01.01.2000 в соответствии с МДС-81-35.2004 с использованием сметно-нормативной базы ФЕР, ТЕР (входящих в федеральный реестр сметных нормативов), с применением индексов изменения сметной стоимости, устанавливаемых Министерством регионального развития РФ и действующих на дату выполнения</w:t>
      </w:r>
      <w:proofErr w:type="gramEnd"/>
      <w:r>
        <w:rPr>
          <w:rFonts w:ascii="Times New Roman" w:hAnsi="Times New Roman" w:cs="Times New Roman"/>
          <w:sz w:val="24"/>
          <w:szCs w:val="24"/>
        </w:rPr>
        <w:t xml:space="preserve"> работ согласно записи в общем журнале работ,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производится в соответствии с Порядком взаимодействия заказчика и подрядчика (Приложение </w:t>
      </w:r>
      <w:r w:rsidR="00096FA7">
        <w:rPr>
          <w:rFonts w:ascii="Times New Roman" w:hAnsi="Times New Roman" w:cs="Times New Roman"/>
          <w:sz w:val="24"/>
          <w:szCs w:val="24"/>
        </w:rPr>
        <w:t>7</w:t>
      </w:r>
      <w:r>
        <w:rPr>
          <w:rFonts w:ascii="Times New Roman" w:hAnsi="Times New Roman" w:cs="Times New Roman"/>
          <w:sz w:val="24"/>
          <w:szCs w:val="24"/>
        </w:rPr>
        <w:t xml:space="preserve"> к Договору) и  умноженных на Коэффициент договорной цены, установленный п. 3.2.1. настоящего Договора.</w:t>
      </w:r>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При определении фактической стоимости работ применяются индексы изменения сметной стоимости, устанавливаемые Министерством регионального развития РФ и действующие на дату выполнения работ согласно записи в общем журнале работ.</w:t>
      </w:r>
    </w:p>
    <w:permEnd w:id="2035836824"/>
    <w:p w:rsidR="00AC5CC4" w:rsidRDefault="00AC5CC4" w:rsidP="00AC5CC4">
      <w:pPr>
        <w:ind w:firstLine="720"/>
        <w:jc w:val="both"/>
        <w:rPr>
          <w:rFonts w:ascii="Times New Roman" w:hAnsi="Times New Roman" w:cs="Times New Roman"/>
          <w:sz w:val="24"/>
          <w:szCs w:val="24"/>
        </w:rPr>
      </w:pPr>
      <w:r w:rsidRPr="009C31A9">
        <w:rPr>
          <w:rFonts w:ascii="Times New Roman" w:hAnsi="Times New Roman" w:cs="Times New Roman"/>
          <w:sz w:val="24"/>
          <w:szCs w:val="24"/>
        </w:rPr>
        <w:t>Фактическая цена работ Подрядчика = [</w:t>
      </w:r>
      <w:r>
        <w:rPr>
          <w:rFonts w:ascii="Times New Roman" w:hAnsi="Times New Roman" w:cs="Times New Roman"/>
          <w:sz w:val="24"/>
          <w:szCs w:val="24"/>
        </w:rPr>
        <w:t>Ф</w:t>
      </w:r>
      <w:r w:rsidRPr="009C31A9">
        <w:rPr>
          <w:rFonts w:ascii="Times New Roman" w:hAnsi="Times New Roman" w:cs="Times New Roman"/>
          <w:sz w:val="24"/>
          <w:szCs w:val="24"/>
        </w:rPr>
        <w:t xml:space="preserve">актическая цена работ, </w:t>
      </w:r>
      <w:r>
        <w:rPr>
          <w:rFonts w:ascii="Times New Roman" w:hAnsi="Times New Roman" w:cs="Times New Roman"/>
          <w:sz w:val="24"/>
          <w:szCs w:val="24"/>
        </w:rPr>
        <w:t>согласован</w:t>
      </w:r>
      <w:r w:rsidRPr="009C31A9">
        <w:rPr>
          <w:rFonts w:ascii="Times New Roman" w:hAnsi="Times New Roman" w:cs="Times New Roman"/>
          <w:sz w:val="24"/>
          <w:szCs w:val="24"/>
        </w:rPr>
        <w:t xml:space="preserve">ная </w:t>
      </w:r>
      <w:r>
        <w:rPr>
          <w:rFonts w:ascii="Times New Roman" w:hAnsi="Times New Roman" w:cs="Times New Roman"/>
          <w:sz w:val="24"/>
          <w:szCs w:val="24"/>
        </w:rPr>
        <w:t>Собственником объекта</w:t>
      </w:r>
      <w:r w:rsidRPr="009C31A9">
        <w:rPr>
          <w:rFonts w:ascii="Times New Roman" w:hAnsi="Times New Roman" w:cs="Times New Roman"/>
          <w:sz w:val="24"/>
          <w:szCs w:val="24"/>
        </w:rPr>
        <w:t>]</w:t>
      </w:r>
      <w:r>
        <w:rPr>
          <w:rFonts w:ascii="Times New Roman" w:hAnsi="Times New Roman" w:cs="Times New Roman"/>
          <w:sz w:val="24"/>
          <w:szCs w:val="24"/>
        </w:rPr>
        <w:t xml:space="preserve"> </w:t>
      </w:r>
      <w:r w:rsidRPr="009C31A9">
        <w:rPr>
          <w:rFonts w:ascii="Times New Roman" w:hAnsi="Times New Roman" w:cs="Times New Roman"/>
          <w:sz w:val="24"/>
          <w:szCs w:val="24"/>
        </w:rPr>
        <w:t>х</w:t>
      </w:r>
      <w:r>
        <w:rPr>
          <w:rFonts w:ascii="Times New Roman" w:hAnsi="Times New Roman" w:cs="Times New Roman"/>
          <w:sz w:val="24"/>
          <w:szCs w:val="24"/>
        </w:rPr>
        <w:t xml:space="preserve"> [Коэффициент договорной цены].</w:t>
      </w:r>
    </w:p>
    <w:p w:rsidR="00AC5CC4" w:rsidRDefault="00AC5CC4" w:rsidP="00AC5CC4">
      <w:pPr>
        <w:ind w:firstLine="720"/>
        <w:jc w:val="both"/>
        <w:rPr>
          <w:rFonts w:ascii="Times New Roman" w:hAnsi="Times New Roman" w:cs="Times New Roman"/>
          <w:sz w:val="24"/>
          <w:szCs w:val="24"/>
        </w:rPr>
      </w:pPr>
      <w:permStart w:id="232289154" w:edGrp="everyone"/>
      <w:r>
        <w:rPr>
          <w:rFonts w:ascii="Times New Roman" w:hAnsi="Times New Roman" w:cs="Times New Roman"/>
          <w:sz w:val="24"/>
          <w:szCs w:val="24"/>
        </w:rPr>
        <w:t>3.2.3. Стоимость материалов определяется в соответствии с МДС 81-35.2004, в базисном уровне цен по сборникам сметных цен на материалы, изделия и конструкции ФССЦ, ТССЦ умноженных на Коэффициент договорной цены, установленный п. 3.2.1. настоящего Договора.</w:t>
      </w:r>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 xml:space="preserve">В исключительных случаях, при отсутствии данного материала в номенклатуре </w:t>
      </w:r>
      <w:r>
        <w:rPr>
          <w:rFonts w:ascii="Times New Roman" w:hAnsi="Times New Roman" w:cs="Times New Roman"/>
          <w:sz w:val="24"/>
          <w:szCs w:val="24"/>
        </w:rPr>
        <w:lastRenderedPageBreak/>
        <w:t xml:space="preserve">сборников  допускается определять затраты в текущем уровне цен на основании информации о текущей стоимости материалов, изделий и конструкций, представленной проектировщиком в составе </w:t>
      </w:r>
      <w:proofErr w:type="spellStart"/>
      <w:r>
        <w:rPr>
          <w:rFonts w:ascii="Times New Roman" w:hAnsi="Times New Roman" w:cs="Times New Roman"/>
          <w:sz w:val="24"/>
          <w:szCs w:val="24"/>
        </w:rPr>
        <w:t>проектно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метной документации, утвержденной Заказчиком,  но не выше стоимости аналогичного материального ресурса такого материала, указываемой в региональных аналитических изданиях, публикующих  информацию о средних сметных ценах на основные строительные ресурсы.</w:t>
      </w:r>
    </w:p>
    <w:p w:rsidR="00AC5CC4" w:rsidRDefault="00AC5CC4" w:rsidP="00AC5CC4">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Пересчет стоимости материалов из текущего уровня цен в базисный уровень цен по состоянию на 01.01.2000 осуществляется с использованием того же индекса, который будет применяться для пересчета данного материала из базисного уровня цен в текущий.</w:t>
      </w:r>
      <w:proofErr w:type="gramEnd"/>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Базисная стоимость материалов, принятых на основании документов, подтверждающих фактическую стоимость,  не должна превышать стоимость в базисном уровне цен, предусмотренную сметной документацией в составе Рабочей документации, имеющей положительное заключение Организации по проведению экспертизы.</w:t>
      </w:r>
    </w:p>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Стоимость материалов, поставку которых в соответствии с условиями Договора обеспечивает Подрядчик, учитывается в стоимости выполненных Работ.</w:t>
      </w:r>
    </w:p>
    <w:p w:rsidR="00AC5CC4" w:rsidRDefault="00AC5CC4" w:rsidP="00AC5CC4">
      <w:pPr>
        <w:ind w:firstLine="709"/>
        <w:jc w:val="both"/>
        <w:rPr>
          <w:rFonts w:ascii="Times New Roman" w:hAnsi="Times New Roman" w:cs="Times New Roman"/>
          <w:sz w:val="24"/>
          <w:szCs w:val="24"/>
        </w:rPr>
      </w:pPr>
      <w:r>
        <w:rPr>
          <w:rFonts w:ascii="Times New Roman" w:hAnsi="Times New Roman" w:cs="Times New Roman"/>
          <w:sz w:val="24"/>
          <w:szCs w:val="24"/>
        </w:rPr>
        <w:t xml:space="preserve">3.2.4.  </w:t>
      </w:r>
      <w:proofErr w:type="gramStart"/>
      <w:r>
        <w:rPr>
          <w:rFonts w:ascii="Times New Roman" w:hAnsi="Times New Roman" w:cs="Times New Roman"/>
          <w:sz w:val="24"/>
          <w:szCs w:val="24"/>
        </w:rPr>
        <w:t>При нарушении Подрядчиком начального, конечного и промежуточного сроков выполнения работ, установленных в Графике выполнения работ (Приложение 2 к Договору), фактическая стоимость выполненных работ определяется с применением индексов изменения сметной стоимости, действовавших на дату, когда работы должны были быть выполнены в соответствии с Графиком выполнения работ, услуг и поставок (Приложение 2 к Договору), за исключением случаев отсутствия вины Подрядчика в нарушении</w:t>
      </w:r>
      <w:proofErr w:type="gramEnd"/>
      <w:r>
        <w:rPr>
          <w:rFonts w:ascii="Times New Roman" w:hAnsi="Times New Roman" w:cs="Times New Roman"/>
          <w:sz w:val="24"/>
          <w:szCs w:val="24"/>
        </w:rPr>
        <w:t xml:space="preserve"> сроков выполнения работ.</w:t>
      </w:r>
    </w:p>
    <w:permEnd w:id="232289154"/>
    <w:p w:rsidR="00AC5CC4" w:rsidRDefault="00AC5CC4" w:rsidP="00AC5CC4">
      <w:pPr>
        <w:ind w:firstLine="720"/>
        <w:jc w:val="both"/>
        <w:rPr>
          <w:rFonts w:ascii="Times New Roman" w:hAnsi="Times New Roman" w:cs="Times New Roman"/>
          <w:sz w:val="24"/>
          <w:szCs w:val="24"/>
        </w:rPr>
      </w:pPr>
      <w:r>
        <w:rPr>
          <w:rFonts w:ascii="Times New Roman" w:hAnsi="Times New Roman" w:cs="Times New Roman"/>
          <w:sz w:val="24"/>
          <w:szCs w:val="24"/>
        </w:rPr>
        <w:t>3.2.5. В цену Договора не включается резерв средств на непредвиденные расходы.</w:t>
      </w:r>
    </w:p>
    <w:p w:rsidR="00AC5CC4" w:rsidRDefault="00AC5CC4" w:rsidP="00AC5CC4">
      <w:pPr>
        <w:ind w:firstLine="709"/>
        <w:jc w:val="both"/>
        <w:rPr>
          <w:rFonts w:ascii="Times New Roman" w:hAnsi="Times New Roman" w:cs="Times New Roman"/>
          <w:sz w:val="24"/>
          <w:szCs w:val="24"/>
        </w:rPr>
      </w:pPr>
      <w:r>
        <w:rPr>
          <w:rFonts w:ascii="Times New Roman" w:hAnsi="Times New Roman" w:cs="Times New Roman"/>
          <w:sz w:val="24"/>
          <w:szCs w:val="24"/>
        </w:rPr>
        <w:t>3.2.6.  Подрядчик не вправе требовать от Заказчика увеличения цены Договора в случае выполнения им дополнительных Работ, вызванных внесением Заказчиком изменений в Рабочую документацию, (как по собственной инициативе Подрядчика, так и в соответствии с указаниями Заказчика), если такие дополнительные работы по стоимости не превышают 10% (десять процентов) от цены Договора.</w:t>
      </w:r>
    </w:p>
    <w:p w:rsidR="00AC5CC4" w:rsidRPr="001E7AC0" w:rsidRDefault="00AC5CC4" w:rsidP="001E7AC0">
      <w:pPr>
        <w:shd w:val="clear" w:color="auto" w:fill="FFFFFF"/>
        <w:ind w:firstLine="709"/>
        <w:jc w:val="both"/>
        <w:rPr>
          <w:rFonts w:ascii="Times New Roman" w:hAnsi="Times New Roman"/>
          <w:sz w:val="24"/>
          <w:szCs w:val="24"/>
        </w:rPr>
      </w:pPr>
      <w:r>
        <w:rPr>
          <w:rFonts w:ascii="Times New Roman" w:hAnsi="Times New Roman"/>
          <w:sz w:val="24"/>
          <w:szCs w:val="24"/>
        </w:rPr>
        <w:t>3.3. Оплата работ по договору осуществляется в следующем порядке:</w:t>
      </w:r>
      <w:permStart w:id="1607026921" w:edGrp="everyone"/>
    </w:p>
    <w:p w:rsidR="00AC5CC4" w:rsidRPr="00720E0E" w:rsidRDefault="00AC5CC4" w:rsidP="00AC5CC4">
      <w:pPr>
        <w:ind w:firstLine="567"/>
        <w:jc w:val="both"/>
        <w:rPr>
          <w:rFonts w:ascii="Times New Roman" w:hAnsi="Times New Roman"/>
          <w:color w:val="000000"/>
          <w:sz w:val="24"/>
          <w:szCs w:val="24"/>
        </w:rPr>
      </w:pPr>
      <w:r>
        <w:rPr>
          <w:rFonts w:ascii="Times New Roman" w:hAnsi="Times New Roman" w:cs="Times New Roman"/>
          <w:sz w:val="24"/>
          <w:szCs w:val="24"/>
        </w:rPr>
        <w:t>3.3.</w:t>
      </w:r>
      <w:r w:rsidR="004C1657">
        <w:rPr>
          <w:rFonts w:ascii="Times New Roman" w:hAnsi="Times New Roman" w:cs="Times New Roman"/>
          <w:sz w:val="24"/>
          <w:szCs w:val="24"/>
        </w:rPr>
        <w:t>1</w:t>
      </w:r>
      <w:r>
        <w:rPr>
          <w:rFonts w:ascii="Times New Roman" w:hAnsi="Times New Roman" w:cs="Times New Roman"/>
          <w:sz w:val="24"/>
          <w:szCs w:val="24"/>
        </w:rPr>
        <w:t xml:space="preserve">. </w:t>
      </w:r>
      <w:r w:rsidRPr="00720E0E">
        <w:rPr>
          <w:rFonts w:ascii="Times New Roman" w:hAnsi="Times New Roman"/>
          <w:color w:val="000000"/>
          <w:sz w:val="24"/>
          <w:szCs w:val="24"/>
        </w:rPr>
        <w:t xml:space="preserve">Оплата выполненных Подрядчиком работ (с учетом стоимости материалов) осуществляется Заказчиком на основании выставленного Подрядчиком счета, в течение </w:t>
      </w:r>
      <w:r w:rsidR="001E7AC0">
        <w:rPr>
          <w:rFonts w:ascii="Times New Roman" w:hAnsi="Times New Roman"/>
          <w:color w:val="000000"/>
          <w:sz w:val="24"/>
          <w:szCs w:val="24"/>
        </w:rPr>
        <w:t xml:space="preserve">60 </w:t>
      </w:r>
      <w:r w:rsidRPr="00720E0E">
        <w:rPr>
          <w:rFonts w:ascii="Times New Roman" w:hAnsi="Times New Roman"/>
          <w:color w:val="000000"/>
          <w:sz w:val="24"/>
          <w:szCs w:val="24"/>
        </w:rPr>
        <w:t>(</w:t>
      </w:r>
      <w:r w:rsidR="001E7AC0">
        <w:rPr>
          <w:rFonts w:ascii="Times New Roman" w:hAnsi="Times New Roman"/>
          <w:color w:val="000000"/>
          <w:sz w:val="24"/>
          <w:szCs w:val="24"/>
        </w:rPr>
        <w:t>шестидесяти</w:t>
      </w:r>
      <w:r w:rsidRPr="00720E0E">
        <w:rPr>
          <w:rFonts w:ascii="Times New Roman" w:hAnsi="Times New Roman"/>
          <w:color w:val="000000"/>
          <w:sz w:val="24"/>
          <w:szCs w:val="24"/>
        </w:rPr>
        <w:t xml:space="preserve">) </w:t>
      </w:r>
      <w:r w:rsidR="001E7AC0">
        <w:rPr>
          <w:rFonts w:ascii="Times New Roman" w:hAnsi="Times New Roman"/>
          <w:color w:val="000000"/>
          <w:sz w:val="24"/>
          <w:szCs w:val="24"/>
        </w:rPr>
        <w:t>календарных</w:t>
      </w:r>
      <w:r w:rsidRPr="00720E0E">
        <w:rPr>
          <w:rFonts w:ascii="Times New Roman" w:hAnsi="Times New Roman"/>
          <w:color w:val="000000"/>
          <w:sz w:val="24"/>
          <w:szCs w:val="24"/>
        </w:rPr>
        <w:t xml:space="preserve"> дней со дня подписания соответствующего «Акта о приемке выполненных работ» по форме КС-2. Оплата производится в размере, указанном </w:t>
      </w:r>
      <w:proofErr w:type="gramStart"/>
      <w:r w:rsidRPr="00720E0E">
        <w:rPr>
          <w:rFonts w:ascii="Times New Roman" w:hAnsi="Times New Roman"/>
          <w:color w:val="000000"/>
          <w:sz w:val="24"/>
          <w:szCs w:val="24"/>
        </w:rPr>
        <w:t>в</w:t>
      </w:r>
      <w:proofErr w:type="gramEnd"/>
      <w:r w:rsidRPr="00720E0E">
        <w:rPr>
          <w:rFonts w:ascii="Times New Roman" w:hAnsi="Times New Roman"/>
          <w:color w:val="000000"/>
          <w:sz w:val="24"/>
          <w:szCs w:val="24"/>
        </w:rPr>
        <w:t xml:space="preserve"> </w:t>
      </w:r>
      <w:proofErr w:type="gramStart"/>
      <w:r w:rsidRPr="00720E0E">
        <w:rPr>
          <w:rFonts w:ascii="Times New Roman" w:hAnsi="Times New Roman"/>
          <w:color w:val="000000"/>
          <w:sz w:val="24"/>
          <w:szCs w:val="24"/>
        </w:rPr>
        <w:t>соответствующих</w:t>
      </w:r>
      <w:proofErr w:type="gramEnd"/>
      <w:r w:rsidRPr="00720E0E">
        <w:rPr>
          <w:rFonts w:ascii="Times New Roman" w:hAnsi="Times New Roman"/>
          <w:color w:val="000000"/>
          <w:sz w:val="24"/>
          <w:szCs w:val="24"/>
        </w:rPr>
        <w:t xml:space="preserve"> «Акте о приемке выполненных работ» по форме КС-2 и «Справке о стоимости выполненны</w:t>
      </w:r>
      <w:r w:rsidR="00C6060E">
        <w:rPr>
          <w:rFonts w:ascii="Times New Roman" w:hAnsi="Times New Roman"/>
          <w:color w:val="000000"/>
          <w:sz w:val="24"/>
          <w:szCs w:val="24"/>
        </w:rPr>
        <w:t>х работ и затрат» по форме КС-3.</w:t>
      </w:r>
    </w:p>
    <w:p w:rsidR="00AC5CC4" w:rsidRPr="00720E0E" w:rsidRDefault="00AC5CC4" w:rsidP="00AC5CC4">
      <w:pPr>
        <w:shd w:val="clear" w:color="auto" w:fill="FFFFFF"/>
        <w:ind w:firstLine="709"/>
        <w:jc w:val="both"/>
        <w:rPr>
          <w:rFonts w:ascii="Times New Roman" w:hAnsi="Times New Roman"/>
          <w:sz w:val="24"/>
          <w:szCs w:val="24"/>
        </w:rPr>
      </w:pPr>
      <w:r w:rsidRPr="00720E0E">
        <w:rPr>
          <w:rFonts w:ascii="Times New Roman" w:hAnsi="Times New Roman"/>
          <w:sz w:val="24"/>
          <w:szCs w:val="24"/>
        </w:rPr>
        <w:t>3.3.</w:t>
      </w:r>
      <w:r w:rsidR="004C1657">
        <w:rPr>
          <w:rFonts w:ascii="Times New Roman" w:hAnsi="Times New Roman"/>
          <w:sz w:val="24"/>
          <w:szCs w:val="24"/>
        </w:rPr>
        <w:t>2</w:t>
      </w:r>
      <w:r w:rsidRPr="00720E0E">
        <w:rPr>
          <w:rFonts w:ascii="Times New Roman" w:hAnsi="Times New Roman"/>
          <w:sz w:val="24"/>
          <w:szCs w:val="24"/>
        </w:rPr>
        <w:t xml:space="preserve">. Оплата Заказчиком счета за выполненные и принятые работы производится только при наличии оригиналов первичных документов: </w:t>
      </w:r>
      <w:proofErr w:type="gramStart"/>
      <w:r w:rsidRPr="00720E0E">
        <w:rPr>
          <w:rFonts w:ascii="Times New Roman" w:hAnsi="Times New Roman"/>
          <w:sz w:val="24"/>
          <w:szCs w:val="24"/>
        </w:rPr>
        <w:t>«Акта о приемке выполненных работ» по форме КС-2, «Справки о стоимости выполненных работ и затрат» по форме КС-3, Отчет о расходовании полученного давальческого оборудования/запасных частей</w:t>
      </w:r>
      <w:r w:rsidRPr="00720E0E" w:rsidDel="00ED3DB5">
        <w:rPr>
          <w:rFonts w:ascii="Times New Roman" w:hAnsi="Times New Roman"/>
          <w:sz w:val="24"/>
          <w:szCs w:val="24"/>
        </w:rPr>
        <w:t xml:space="preserve"> </w:t>
      </w:r>
      <w:r w:rsidRPr="00720E0E">
        <w:rPr>
          <w:rFonts w:ascii="Times New Roman" w:hAnsi="Times New Roman"/>
          <w:sz w:val="24"/>
          <w:szCs w:val="24"/>
        </w:rPr>
        <w:t>(</w:t>
      </w:r>
      <w:r w:rsidRPr="00720E0E">
        <w:rPr>
          <w:rFonts w:ascii="Times New Roman" w:hAnsi="Times New Roman"/>
          <w:i/>
          <w:sz w:val="24"/>
          <w:szCs w:val="24"/>
        </w:rPr>
        <w:t xml:space="preserve">если предусмотрена условиями договора передача оборудования/запасных частей на давальческой основе, то отчет составляется по форме Приложения 4 к Порядку взаимодействия Заказчика и Подрядчика (Приложение </w:t>
      </w:r>
      <w:r w:rsidR="00096FA7">
        <w:rPr>
          <w:rFonts w:ascii="Times New Roman" w:hAnsi="Times New Roman"/>
          <w:i/>
          <w:sz w:val="24"/>
          <w:szCs w:val="24"/>
        </w:rPr>
        <w:t>7</w:t>
      </w:r>
      <w:r w:rsidRPr="00720E0E">
        <w:rPr>
          <w:rFonts w:ascii="Times New Roman" w:hAnsi="Times New Roman"/>
          <w:i/>
          <w:sz w:val="24"/>
          <w:szCs w:val="24"/>
        </w:rPr>
        <w:t xml:space="preserve"> к настоящему Договору)</w:t>
      </w:r>
      <w:r w:rsidRPr="00720E0E">
        <w:rPr>
          <w:rFonts w:ascii="Times New Roman" w:hAnsi="Times New Roman"/>
          <w:sz w:val="24"/>
          <w:szCs w:val="24"/>
        </w:rPr>
        <w:t>) и соответствующего счета-фактуры.</w:t>
      </w:r>
      <w:proofErr w:type="gramEnd"/>
    </w:p>
    <w:permEnd w:id="1607026921"/>
    <w:p w:rsidR="00AC5CC4" w:rsidRDefault="00AC5CC4" w:rsidP="00AC5CC4">
      <w:pPr>
        <w:pStyle w:val="af0"/>
        <w:widowControl w:val="0"/>
        <w:spacing w:before="0" w:after="0" w:line="240" w:lineRule="auto"/>
        <w:ind w:firstLine="709"/>
        <w:rPr>
          <w:rFonts w:ascii="Times New Roman" w:hAnsi="Times New Roman"/>
          <w:szCs w:val="24"/>
        </w:rPr>
      </w:pPr>
      <w:r>
        <w:rPr>
          <w:rFonts w:ascii="Times New Roman" w:hAnsi="Times New Roman"/>
          <w:szCs w:val="24"/>
        </w:rPr>
        <w:t>3.</w:t>
      </w:r>
      <w:r w:rsidR="0097731E">
        <w:rPr>
          <w:rFonts w:ascii="Times New Roman" w:hAnsi="Times New Roman"/>
          <w:szCs w:val="24"/>
        </w:rPr>
        <w:t>4</w:t>
      </w:r>
      <w:r>
        <w:rPr>
          <w:rFonts w:ascii="Times New Roman" w:hAnsi="Times New Roman"/>
          <w:szCs w:val="24"/>
        </w:rPr>
        <w:t xml:space="preserve">. </w:t>
      </w:r>
      <w:r w:rsidRPr="009C31A9">
        <w:rPr>
          <w:rFonts w:ascii="Times New Roman" w:hAnsi="Times New Roman"/>
          <w:szCs w:val="24"/>
        </w:rPr>
        <w:t>Расчеты по  Договору осуществляются путем перечисления денежных сре</w:t>
      </w:r>
      <w:proofErr w:type="gramStart"/>
      <w:r w:rsidRPr="009C31A9">
        <w:rPr>
          <w:rFonts w:ascii="Times New Roman" w:hAnsi="Times New Roman"/>
          <w:szCs w:val="24"/>
        </w:rPr>
        <w:t>дств в р</w:t>
      </w:r>
      <w:proofErr w:type="gramEnd"/>
      <w:r w:rsidRPr="009C31A9">
        <w:rPr>
          <w:rFonts w:ascii="Times New Roman" w:hAnsi="Times New Roman"/>
          <w:szCs w:val="24"/>
        </w:rPr>
        <w:t xml:space="preserve">ублях на расчетный счет Подрядчика, указанный в настоящем Договоре. </w:t>
      </w:r>
    </w:p>
    <w:p w:rsidR="00AC5CC4" w:rsidRDefault="00AC5CC4" w:rsidP="00AC5CC4">
      <w:pPr>
        <w:pStyle w:val="af0"/>
        <w:widowControl w:val="0"/>
        <w:spacing w:before="0" w:after="0" w:line="240" w:lineRule="auto"/>
        <w:ind w:firstLine="709"/>
        <w:rPr>
          <w:rFonts w:ascii="Times New Roman" w:hAnsi="Times New Roman"/>
          <w:szCs w:val="24"/>
        </w:rPr>
      </w:pPr>
      <w:r w:rsidRPr="009C31A9">
        <w:rPr>
          <w:rFonts w:ascii="Times New Roman" w:hAnsi="Times New Roman"/>
          <w:szCs w:val="24"/>
        </w:rPr>
        <w:t>По согласованию Сторон расчеты могут осуществляться другим способом, предусмотренным законодательством Российской Федерации. Датой оплаты считается дата списания денежных сре</w:t>
      </w:r>
      <w:proofErr w:type="gramStart"/>
      <w:r w:rsidRPr="009C31A9">
        <w:rPr>
          <w:rFonts w:ascii="Times New Roman" w:hAnsi="Times New Roman"/>
          <w:szCs w:val="24"/>
        </w:rPr>
        <w:t>дств с б</w:t>
      </w:r>
      <w:proofErr w:type="gramEnd"/>
      <w:r w:rsidRPr="009C31A9">
        <w:rPr>
          <w:rFonts w:ascii="Times New Roman" w:hAnsi="Times New Roman"/>
          <w:szCs w:val="24"/>
        </w:rPr>
        <w:t>анковского счета Заказчика или подписание акта о зачете взаимных требований.</w:t>
      </w:r>
    </w:p>
    <w:p w:rsidR="00AC5CC4" w:rsidRDefault="0097731E" w:rsidP="00AC5CC4">
      <w:pPr>
        <w:pStyle w:val="af0"/>
        <w:widowControl w:val="0"/>
        <w:spacing w:before="0" w:after="0" w:line="240" w:lineRule="auto"/>
        <w:ind w:firstLine="709"/>
        <w:rPr>
          <w:rFonts w:ascii="Times New Roman" w:hAnsi="Times New Roman"/>
          <w:szCs w:val="24"/>
        </w:rPr>
      </w:pPr>
      <w:r>
        <w:rPr>
          <w:rFonts w:ascii="Times New Roman" w:hAnsi="Times New Roman"/>
          <w:szCs w:val="24"/>
        </w:rPr>
        <w:t>3.5</w:t>
      </w:r>
      <w:r w:rsidR="00AC5CC4">
        <w:rPr>
          <w:rFonts w:ascii="Times New Roman" w:hAnsi="Times New Roman"/>
          <w:szCs w:val="24"/>
        </w:rPr>
        <w:t>. Превышение Подрядчиком объемов и стоимости работ, не подтвержденных соответствующим дополнительным соглашением Сторон, Заказчиком не оплачивается.</w:t>
      </w:r>
    </w:p>
    <w:p w:rsidR="00AC5CC4" w:rsidRDefault="0097731E" w:rsidP="00AC5CC4">
      <w:pPr>
        <w:pStyle w:val="23"/>
        <w:tabs>
          <w:tab w:val="left" w:pos="1418"/>
        </w:tabs>
        <w:spacing w:after="0" w:line="240" w:lineRule="auto"/>
        <w:ind w:left="0" w:firstLine="709"/>
        <w:jc w:val="both"/>
        <w:rPr>
          <w:snapToGrid w:val="0"/>
        </w:rPr>
      </w:pPr>
      <w:r>
        <w:t>3.6</w:t>
      </w:r>
      <w:r w:rsidR="00AC5CC4">
        <w:t xml:space="preserve">. </w:t>
      </w:r>
      <w:r w:rsidR="00AC5CC4">
        <w:rPr>
          <w:snapToGrid w:val="0"/>
        </w:rPr>
        <w:t>Счет-фактура выставляется Подрядчиком в соответствии с требованиями действующего налогового законодательства Российской Федерации.</w:t>
      </w:r>
    </w:p>
    <w:p w:rsidR="00AC5CC4" w:rsidRDefault="0097731E" w:rsidP="00AC5CC4">
      <w:pPr>
        <w:pStyle w:val="23"/>
        <w:tabs>
          <w:tab w:val="left" w:pos="1418"/>
        </w:tabs>
        <w:spacing w:after="0" w:line="240" w:lineRule="auto"/>
        <w:ind w:left="0" w:firstLine="709"/>
        <w:jc w:val="both"/>
      </w:pPr>
      <w:r>
        <w:rPr>
          <w:snapToGrid w:val="0"/>
        </w:rPr>
        <w:t>3.7</w:t>
      </w:r>
      <w:r w:rsidR="00AC5CC4">
        <w:rPr>
          <w:snapToGrid w:val="0"/>
        </w:rPr>
        <w:t xml:space="preserve">. </w:t>
      </w:r>
      <w:r w:rsidR="00AC5CC4" w:rsidRPr="00F46DF9">
        <w:t>Допускается предоставление копии счетов (посредством факсимильной связи/электронной почты или иным способом) без предоставления оригинала в последующем.</w:t>
      </w:r>
    </w:p>
    <w:p w:rsidR="0097731E" w:rsidRDefault="0097731E" w:rsidP="00AC5CC4">
      <w:pPr>
        <w:pStyle w:val="23"/>
        <w:tabs>
          <w:tab w:val="left" w:pos="1418"/>
        </w:tabs>
        <w:spacing w:after="0" w:line="240" w:lineRule="auto"/>
        <w:ind w:left="0" w:firstLine="709"/>
        <w:jc w:val="both"/>
        <w:rPr>
          <w:snapToGrid w:val="0"/>
        </w:rPr>
      </w:pPr>
      <w:r>
        <w:rPr>
          <w:snapToGrid w:val="0"/>
        </w:rPr>
        <w:t xml:space="preserve">3.8. </w:t>
      </w:r>
      <w:r w:rsidRPr="0097731E">
        <w:rPr>
          <w:snapToGrid w:val="0"/>
        </w:rPr>
        <w:t>При подписании первичных документов по исполнению настоящего договора уполномоченный представитель Подрядчика обязан прилагать документ, подтверждающий его полномочия на подписание первичных документов. К первичным документам при их подписании Подрядчиком документ о полномочиях представителя Подрядчика может не прилагаться в случае, если Подрядчик ранее представил Заказчику заверенную копию документа, подтверждающего полномочия представителя Подрядчика на подписание первичных документов. При этом Подрядчик обязан своевременно информировать Заказчика в случае изменения лица, уполномоченного подписывать первичные документы, до завершения исполнения договора и представить Заказчику копию документа о наделении представителя Подрядчика полномочиями.</w:t>
      </w:r>
    </w:p>
    <w:p w:rsidR="00AC5CC4" w:rsidRDefault="00AC5CC4" w:rsidP="00AC5CC4">
      <w:pPr>
        <w:pStyle w:val="23"/>
        <w:tabs>
          <w:tab w:val="left" w:pos="1418"/>
        </w:tabs>
        <w:spacing w:after="0" w:line="240" w:lineRule="auto"/>
        <w:ind w:left="0" w:firstLine="709"/>
        <w:jc w:val="both"/>
        <w:rPr>
          <w:snapToGrid w:val="0"/>
        </w:rPr>
      </w:pPr>
    </w:p>
    <w:p w:rsidR="00AC5CC4" w:rsidRDefault="00AC5CC4" w:rsidP="00AC5CC4">
      <w:pPr>
        <w:ind w:firstLine="709"/>
        <w:jc w:val="center"/>
        <w:rPr>
          <w:rFonts w:ascii="Times New Roman" w:hAnsi="Times New Roman"/>
          <w:b/>
          <w:sz w:val="24"/>
          <w:szCs w:val="24"/>
        </w:rPr>
      </w:pPr>
      <w:r>
        <w:rPr>
          <w:rFonts w:ascii="Times New Roman" w:hAnsi="Times New Roman"/>
          <w:b/>
          <w:sz w:val="24"/>
          <w:szCs w:val="24"/>
        </w:rPr>
        <w:t>Статья 4. О</w:t>
      </w:r>
      <w:r w:rsidR="00CA1E4C">
        <w:rPr>
          <w:rFonts w:ascii="Times New Roman" w:hAnsi="Times New Roman"/>
          <w:b/>
          <w:sz w:val="24"/>
          <w:szCs w:val="24"/>
        </w:rPr>
        <w:t>бязательства Сторон</w:t>
      </w:r>
    </w:p>
    <w:p w:rsidR="00CA1E4C" w:rsidRDefault="00CA1E4C" w:rsidP="00AC5CC4">
      <w:pPr>
        <w:ind w:firstLine="709"/>
        <w:jc w:val="center"/>
        <w:rPr>
          <w:rFonts w:ascii="Times New Roman" w:hAnsi="Times New Roman"/>
          <w:b/>
          <w:sz w:val="24"/>
          <w:szCs w:val="24"/>
        </w:rPr>
      </w:pPr>
    </w:p>
    <w:p w:rsidR="00AC5CC4" w:rsidRDefault="00AC5CC4" w:rsidP="00AC5CC4">
      <w:pPr>
        <w:pStyle w:val="af"/>
        <w:ind w:left="1070"/>
        <w:rPr>
          <w:b/>
        </w:rPr>
      </w:pPr>
      <w:r>
        <w:rPr>
          <w:b/>
        </w:rPr>
        <w:t>Подрядчик Обязан:</w:t>
      </w:r>
    </w:p>
    <w:p w:rsidR="00AC5CC4" w:rsidRDefault="00AC5CC4" w:rsidP="00AC5CC4">
      <w:pPr>
        <w:pStyle w:val="af"/>
        <w:ind w:left="1070"/>
        <w:rPr>
          <w:b/>
        </w:rPr>
      </w:pPr>
    </w:p>
    <w:p w:rsidR="00AC5CC4" w:rsidRDefault="00AC5CC4" w:rsidP="003B39A5">
      <w:pPr>
        <w:pStyle w:val="af"/>
        <w:numPr>
          <w:ilvl w:val="1"/>
          <w:numId w:val="8"/>
        </w:numPr>
        <w:shd w:val="clear" w:color="auto" w:fill="FFFFFF"/>
        <w:ind w:left="0" w:firstLine="709"/>
        <w:jc w:val="both"/>
      </w:pPr>
      <w:r>
        <w:t>Выполнить все работы в объеме и сроки, предусмотренные Сводной таблицей стоимости работ, материалов (Приложение 1 к Договору), Г</w:t>
      </w:r>
      <w:r>
        <w:rPr>
          <w:snapToGrid w:val="0"/>
        </w:rPr>
        <w:t xml:space="preserve">рафиком выполнения </w:t>
      </w:r>
      <w:r>
        <w:t xml:space="preserve">работ </w:t>
      </w:r>
      <w:r>
        <w:rPr>
          <w:spacing w:val="-2"/>
        </w:rPr>
        <w:t>(</w:t>
      </w:r>
      <w:r>
        <w:t>Приложение 2 к Договору</w:t>
      </w:r>
      <w:r>
        <w:rPr>
          <w:spacing w:val="-2"/>
        </w:rPr>
        <w:t xml:space="preserve">), и сдать результат работы Заказчику. </w:t>
      </w:r>
    </w:p>
    <w:p w:rsidR="00AC5CC4" w:rsidRDefault="00AC5CC4" w:rsidP="003B39A5">
      <w:pPr>
        <w:numPr>
          <w:ilvl w:val="1"/>
          <w:numId w:val="8"/>
        </w:numPr>
        <w:shd w:val="clear" w:color="auto" w:fill="FFFFFF"/>
        <w:ind w:left="0" w:firstLine="709"/>
        <w:jc w:val="both"/>
        <w:rPr>
          <w:rFonts w:ascii="Times New Roman" w:hAnsi="Times New Roman"/>
          <w:sz w:val="24"/>
          <w:szCs w:val="24"/>
        </w:rPr>
      </w:pPr>
      <w:r>
        <w:rPr>
          <w:rFonts w:ascii="Times New Roman" w:hAnsi="Times New Roman"/>
          <w:sz w:val="24"/>
          <w:szCs w:val="24"/>
        </w:rPr>
        <w:t xml:space="preserve">Не позднее </w:t>
      </w:r>
      <w:permStart w:id="1004041431" w:edGrp="everyone"/>
      <w:r w:rsidR="00102AAB">
        <w:rPr>
          <w:rFonts w:ascii="Times New Roman" w:hAnsi="Times New Roman"/>
          <w:sz w:val="24"/>
          <w:szCs w:val="24"/>
        </w:rPr>
        <w:t xml:space="preserve">5 </w:t>
      </w:r>
      <w:r>
        <w:rPr>
          <w:rFonts w:ascii="Times New Roman" w:hAnsi="Times New Roman"/>
          <w:sz w:val="24"/>
          <w:szCs w:val="24"/>
        </w:rPr>
        <w:t>(</w:t>
      </w:r>
      <w:r w:rsidR="00102AAB">
        <w:rPr>
          <w:rFonts w:ascii="Times New Roman" w:hAnsi="Times New Roman"/>
          <w:sz w:val="24"/>
          <w:szCs w:val="24"/>
        </w:rPr>
        <w:t>пяти</w:t>
      </w:r>
      <w:r>
        <w:rPr>
          <w:rFonts w:ascii="Times New Roman" w:hAnsi="Times New Roman"/>
          <w:sz w:val="24"/>
          <w:szCs w:val="24"/>
        </w:rPr>
        <w:t xml:space="preserve">) </w:t>
      </w:r>
      <w:permEnd w:id="1004041431"/>
      <w:r>
        <w:rPr>
          <w:rFonts w:ascii="Times New Roman" w:hAnsi="Times New Roman"/>
          <w:sz w:val="24"/>
          <w:szCs w:val="24"/>
        </w:rPr>
        <w:t>рабочих дней до начала производства работ  разработать и предоставить на согласование Заказчику детальный проект производства работ (ППР) с указанием очередности и сроков их выполнения. ППР должен быть разработан согласно требованиям «нормативных актов в области проектирования и строительства»</w:t>
      </w:r>
    </w:p>
    <w:p w:rsidR="00C6060E" w:rsidRDefault="00AC5CC4" w:rsidP="00C6060E">
      <w:pPr>
        <w:ind w:firstLine="708"/>
        <w:jc w:val="both"/>
        <w:rPr>
          <w:rFonts w:ascii="Times New Roman" w:hAnsi="Times New Roman"/>
          <w:sz w:val="24"/>
          <w:szCs w:val="24"/>
        </w:rPr>
      </w:pPr>
      <w:r>
        <w:rPr>
          <w:rFonts w:ascii="Times New Roman" w:hAnsi="Times New Roman"/>
          <w:sz w:val="24"/>
          <w:szCs w:val="24"/>
        </w:rPr>
        <w:t>4.</w:t>
      </w:r>
      <w:r w:rsidR="001363F2">
        <w:rPr>
          <w:rFonts w:ascii="Times New Roman" w:hAnsi="Times New Roman"/>
          <w:sz w:val="24"/>
          <w:szCs w:val="24"/>
        </w:rPr>
        <w:t>3</w:t>
      </w:r>
      <w:r>
        <w:rPr>
          <w:rFonts w:ascii="Times New Roman" w:hAnsi="Times New Roman"/>
          <w:sz w:val="24"/>
          <w:szCs w:val="24"/>
        </w:rPr>
        <w:t xml:space="preserve">. </w:t>
      </w:r>
      <w:r w:rsidR="00C6060E">
        <w:rPr>
          <w:rFonts w:ascii="Times New Roman" w:hAnsi="Times New Roman"/>
          <w:sz w:val="24"/>
          <w:szCs w:val="24"/>
        </w:rPr>
        <w:t xml:space="preserve">В течение 20 (двадцати) дней после заключения Договора предоставить Заказчику на согласование Координационный календарно-сетевой график (график третьего уровня) (порядок формирования названного графика определен в Приложении </w:t>
      </w:r>
      <w:r w:rsidR="00096FA7">
        <w:rPr>
          <w:rFonts w:ascii="Times New Roman" w:hAnsi="Times New Roman"/>
          <w:sz w:val="24"/>
          <w:szCs w:val="24"/>
        </w:rPr>
        <w:t>7</w:t>
      </w:r>
      <w:r w:rsidR="00C6060E">
        <w:rPr>
          <w:rFonts w:ascii="Times New Roman" w:hAnsi="Times New Roman"/>
          <w:sz w:val="24"/>
          <w:szCs w:val="24"/>
        </w:rPr>
        <w:t xml:space="preserve"> к Договору), а также после согласования Заказчиком заверенную Подрядчиком копию указанного графика на бумажном носителе.</w:t>
      </w:r>
    </w:p>
    <w:p w:rsidR="00C6060E" w:rsidRDefault="00C6060E" w:rsidP="00C6060E">
      <w:pPr>
        <w:ind w:firstLine="708"/>
        <w:jc w:val="both"/>
        <w:rPr>
          <w:rFonts w:ascii="Calibri" w:hAnsi="Calibri"/>
          <w:sz w:val="24"/>
          <w:szCs w:val="24"/>
        </w:rPr>
      </w:pPr>
      <w:r>
        <w:rPr>
          <w:rFonts w:ascii="Times New Roman" w:hAnsi="Times New Roman"/>
          <w:sz w:val="24"/>
          <w:szCs w:val="24"/>
        </w:rPr>
        <w:t>4.4.  В срок до 5 числа текущего месяца представлять актуализированный Координационный календарно-сетевой график, рассчитанный на 1-е число текущего месяца,  а также печатные ежемесячные отчеты в установленной форме о ходе выполнения работ по Координационному календарно-сетевому графику.</w:t>
      </w:r>
    </w:p>
    <w:p w:rsidR="00AC5CC4" w:rsidRDefault="00C6060E" w:rsidP="00AC5CC4">
      <w:pPr>
        <w:ind w:firstLine="708"/>
        <w:jc w:val="both"/>
        <w:rPr>
          <w:sz w:val="24"/>
          <w:szCs w:val="24"/>
        </w:rPr>
      </w:pPr>
      <w:r>
        <w:rPr>
          <w:rFonts w:ascii="Times New Roman" w:hAnsi="Times New Roman"/>
          <w:sz w:val="24"/>
          <w:szCs w:val="24"/>
        </w:rPr>
        <w:t xml:space="preserve">4.5. </w:t>
      </w:r>
      <w:r w:rsidR="00AC5CC4">
        <w:rPr>
          <w:rFonts w:ascii="Times New Roman" w:hAnsi="Times New Roman"/>
          <w:sz w:val="24"/>
          <w:szCs w:val="24"/>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AC5CC4" w:rsidRDefault="00AC5CC4" w:rsidP="00AC5CC4">
      <w:pPr>
        <w:ind w:firstLine="708"/>
        <w:jc w:val="both"/>
        <w:rPr>
          <w:rFonts w:ascii="Times New Roman" w:hAnsi="Times New Roman"/>
          <w:sz w:val="24"/>
          <w:szCs w:val="24"/>
        </w:rPr>
      </w:pPr>
      <w:r>
        <w:rPr>
          <w:rFonts w:ascii="Times New Roman" w:hAnsi="Times New Roman"/>
          <w:sz w:val="24"/>
          <w:szCs w:val="24"/>
        </w:rPr>
        <w:t>4.</w:t>
      </w:r>
      <w:r w:rsidR="00C6060E">
        <w:rPr>
          <w:rFonts w:ascii="Times New Roman" w:hAnsi="Times New Roman"/>
          <w:sz w:val="24"/>
          <w:szCs w:val="24"/>
        </w:rPr>
        <w:t>6</w:t>
      </w:r>
      <w:r>
        <w:rPr>
          <w:rFonts w:ascii="Times New Roman" w:hAnsi="Times New Roman"/>
          <w:sz w:val="24"/>
          <w:szCs w:val="24"/>
        </w:rPr>
        <w:t xml:space="preserve">.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5 (пять) рабочих дней до начала работ на объекте Подрядчик обязан направить официальное уведомление Заказчику о фактическом начале работ.</w:t>
      </w:r>
    </w:p>
    <w:p w:rsidR="00C6060E" w:rsidRDefault="00C6060E" w:rsidP="00AC5CC4">
      <w:pPr>
        <w:ind w:firstLine="708"/>
        <w:jc w:val="both"/>
        <w:rPr>
          <w:rFonts w:ascii="Times New Roman" w:hAnsi="Times New Roman"/>
          <w:sz w:val="24"/>
          <w:szCs w:val="24"/>
        </w:rPr>
      </w:pPr>
      <w:r>
        <w:rPr>
          <w:rFonts w:ascii="Times New Roman" w:hAnsi="Times New Roman"/>
          <w:sz w:val="24"/>
          <w:szCs w:val="24"/>
        </w:rPr>
        <w:t xml:space="preserve">4.7. </w:t>
      </w:r>
      <w:r>
        <w:rPr>
          <w:rFonts w:ascii="Times New Roman" w:hAnsi="Times New Roman"/>
          <w:color w:val="000000"/>
          <w:sz w:val="24"/>
          <w:szCs w:val="24"/>
        </w:rPr>
        <w:t xml:space="preserve">Предоставлять Заказчику ежесуточную информацию о ходе выполнения работ в соответствии с </w:t>
      </w:r>
      <w:proofErr w:type="spellStart"/>
      <w:r>
        <w:rPr>
          <w:rFonts w:ascii="Times New Roman" w:hAnsi="Times New Roman"/>
          <w:color w:val="000000"/>
          <w:sz w:val="24"/>
          <w:szCs w:val="24"/>
        </w:rPr>
        <w:t>месячно</w:t>
      </w:r>
      <w:proofErr w:type="spellEnd"/>
      <w:r>
        <w:rPr>
          <w:rFonts w:ascii="Times New Roman" w:hAnsi="Times New Roman"/>
          <w:color w:val="000000"/>
          <w:sz w:val="24"/>
          <w:szCs w:val="24"/>
        </w:rPr>
        <w:t>-суточным графиком, составленным на 1-е число текущего месяца по форме Приложения 3 к Договору, на бумажном носителе и в электронном формате.</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w:t>
      </w:r>
      <w:r w:rsidR="00C6060E">
        <w:rPr>
          <w:rFonts w:ascii="Times New Roman" w:hAnsi="Times New Roman"/>
          <w:sz w:val="24"/>
          <w:szCs w:val="24"/>
        </w:rPr>
        <w:t>8</w:t>
      </w:r>
      <w:r>
        <w:rPr>
          <w:rFonts w:ascii="Times New Roman" w:hAnsi="Times New Roman"/>
          <w:sz w:val="24"/>
          <w:szCs w:val="24"/>
        </w:rPr>
        <w:t>. Выполнять на строительной площадке необходимые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 по Договору.</w:t>
      </w:r>
      <w:r>
        <w:rPr>
          <w:rFonts w:ascii="Times New Roman" w:hAnsi="Times New Roman"/>
          <w:b/>
          <w:sz w:val="24"/>
          <w:szCs w:val="24"/>
        </w:rPr>
        <w:t xml:space="preserve"> </w:t>
      </w:r>
      <w:r>
        <w:rPr>
          <w:rFonts w:ascii="Times New Roman" w:hAnsi="Times New Roman"/>
          <w:sz w:val="24"/>
          <w:szCs w:val="24"/>
        </w:rPr>
        <w:t xml:space="preserve">При этом Подрядчик обязан назначить ответственных представителей для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работниками Подрядчика требований по технике безопасности, противопожарной безопасности, охране окружающей среды,</w:t>
      </w:r>
      <w:r>
        <w:rPr>
          <w:rFonts w:ascii="Times New Roman" w:hAnsi="Times New Roman"/>
          <w:iCs/>
          <w:sz w:val="24"/>
          <w:szCs w:val="24"/>
        </w:rPr>
        <w:t xml:space="preserve"> промышленной безопасности, а также экологической и санитарной безопасности </w:t>
      </w:r>
      <w:r>
        <w:rPr>
          <w:rFonts w:ascii="Times New Roman" w:hAnsi="Times New Roman"/>
          <w:sz w:val="24"/>
          <w:szCs w:val="24"/>
        </w:rPr>
        <w:t>во время проведения работ по Договору.</w:t>
      </w:r>
    </w:p>
    <w:p w:rsidR="00AC5CC4" w:rsidRDefault="00F369AF" w:rsidP="00AC5CC4">
      <w:pPr>
        <w:shd w:val="clear" w:color="auto" w:fill="FFFFFF"/>
        <w:ind w:firstLine="709"/>
        <w:jc w:val="both"/>
        <w:rPr>
          <w:rFonts w:ascii="Times New Roman" w:hAnsi="Times New Roman"/>
          <w:snapToGrid w:val="0"/>
          <w:sz w:val="24"/>
          <w:szCs w:val="24"/>
        </w:rPr>
      </w:pPr>
      <w:r>
        <w:rPr>
          <w:rFonts w:ascii="Times New Roman" w:hAnsi="Times New Roman"/>
          <w:sz w:val="24"/>
          <w:szCs w:val="24"/>
        </w:rPr>
        <w:t>4.</w:t>
      </w:r>
      <w:r w:rsidR="00C6060E">
        <w:rPr>
          <w:rFonts w:ascii="Times New Roman" w:hAnsi="Times New Roman"/>
          <w:sz w:val="24"/>
          <w:szCs w:val="24"/>
        </w:rPr>
        <w:t>9</w:t>
      </w:r>
      <w:r>
        <w:rPr>
          <w:rFonts w:ascii="Times New Roman" w:hAnsi="Times New Roman"/>
          <w:sz w:val="24"/>
          <w:szCs w:val="24"/>
        </w:rPr>
        <w:t xml:space="preserve">. </w:t>
      </w:r>
      <w:r w:rsidR="00AC5CC4">
        <w:rPr>
          <w:rFonts w:ascii="Times New Roman" w:hAnsi="Times New Roman"/>
          <w:sz w:val="24"/>
          <w:szCs w:val="24"/>
        </w:rPr>
        <w:t xml:space="preserve">Подрядчик обязан устранить выявленные Заказчиком и/или соответствующими инспектирующими организациями нарушения или отклонения в работах по Договору от Рабочей документации,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sidR="00AC5CC4">
        <w:rPr>
          <w:rFonts w:ascii="Times New Roman" w:hAnsi="Times New Roman"/>
          <w:sz w:val="24"/>
          <w:szCs w:val="24"/>
        </w:rPr>
        <w:t>но</w:t>
      </w:r>
      <w:proofErr w:type="gramEnd"/>
      <w:r w:rsidR="00AC5CC4">
        <w:rPr>
          <w:rFonts w:ascii="Times New Roman" w:hAnsi="Times New Roman"/>
          <w:sz w:val="24"/>
          <w:szCs w:val="24"/>
        </w:rPr>
        <w:t xml:space="preserve"> не ограничиваясь, нормам и правилами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при этом, не нарушая даты завершения соответствующих работ и/или даты завершения работ в полном объеме по Договору и не предъявляя каких-либо</w:t>
      </w:r>
      <w:r w:rsidR="00AC5CC4">
        <w:rPr>
          <w:rFonts w:ascii="Times New Roman" w:hAnsi="Times New Roman"/>
          <w:snapToGrid w:val="0"/>
          <w:sz w:val="24"/>
          <w:szCs w:val="24"/>
        </w:rPr>
        <w:t xml:space="preserve"> требований к Заказчику по оплате таких работ.</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w:t>
      </w:r>
      <w:r w:rsidR="00C6060E">
        <w:rPr>
          <w:rFonts w:ascii="Times New Roman" w:hAnsi="Times New Roman"/>
          <w:sz w:val="24"/>
          <w:szCs w:val="24"/>
        </w:rPr>
        <w:t>10</w:t>
      </w:r>
      <w:r>
        <w:rPr>
          <w:rFonts w:ascii="Times New Roman" w:hAnsi="Times New Roman"/>
          <w:sz w:val="24"/>
          <w:szCs w:val="24"/>
        </w:rPr>
        <w:t>. Обеспечить содержание и уборку строительной площадки и прилегающей к ней территории в соответствии с нормами и правилами, установленными законодательством Российской Федерации.</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w:t>
      </w:r>
      <w:r w:rsidR="00C6060E">
        <w:rPr>
          <w:rFonts w:ascii="Times New Roman" w:hAnsi="Times New Roman"/>
          <w:sz w:val="24"/>
          <w:szCs w:val="24"/>
        </w:rPr>
        <w:t>11</w:t>
      </w:r>
      <w:r>
        <w:rPr>
          <w:rFonts w:ascii="Times New Roman" w:hAnsi="Times New Roman"/>
          <w:sz w:val="24"/>
          <w:szCs w:val="24"/>
        </w:rPr>
        <w:t>. Обеспечить на территориях временных бытовых городков и местах складирования материалов, находящихся в охранных зонах воздушных и кабельных линий, соблюдение требований Правил охраны электрических сетей и выполнение мероприятий, предусматриваемых при выдаче разрешений на их размещение.</w:t>
      </w:r>
    </w:p>
    <w:p w:rsidR="00AC5CC4" w:rsidRDefault="00AC5CC4" w:rsidP="00AC5CC4">
      <w:pPr>
        <w:shd w:val="clear" w:color="auto" w:fill="FFFFFF"/>
        <w:ind w:firstLine="709"/>
        <w:jc w:val="both"/>
        <w:rPr>
          <w:rFonts w:ascii="Times New Roman" w:hAnsi="Times New Roman"/>
          <w:color w:val="000000" w:themeColor="text1"/>
          <w:sz w:val="24"/>
          <w:szCs w:val="24"/>
        </w:rPr>
      </w:pPr>
      <w:r>
        <w:rPr>
          <w:rFonts w:ascii="Times New Roman" w:hAnsi="Times New Roman"/>
          <w:sz w:val="24"/>
          <w:szCs w:val="24"/>
        </w:rPr>
        <w:t>4.</w:t>
      </w:r>
      <w:r w:rsidR="00C6060E">
        <w:rPr>
          <w:rFonts w:ascii="Times New Roman" w:hAnsi="Times New Roman"/>
          <w:sz w:val="24"/>
          <w:szCs w:val="24"/>
        </w:rPr>
        <w:t>12</w:t>
      </w:r>
      <w:r>
        <w:rPr>
          <w:rFonts w:ascii="Times New Roman" w:hAnsi="Times New Roman"/>
          <w:sz w:val="24"/>
          <w:szCs w:val="24"/>
        </w:rPr>
        <w:t xml:space="preserve">. Вывезти в течение 20 (Двадцати) календарных дней со дня подписания Акта сдачи-приемки выполненных работ за пределы строительной площадки свои машины, материалы и другое </w:t>
      </w:r>
      <w:r>
        <w:rPr>
          <w:rFonts w:ascii="Times New Roman" w:hAnsi="Times New Roman"/>
          <w:color w:val="000000" w:themeColor="text1"/>
          <w:sz w:val="24"/>
          <w:szCs w:val="24"/>
        </w:rPr>
        <w:t>имущество.</w:t>
      </w:r>
    </w:p>
    <w:p w:rsidR="00AC5CC4" w:rsidRDefault="00AC5CC4" w:rsidP="00AC5CC4">
      <w:pPr>
        <w:shd w:val="clear" w:color="auto" w:fill="FFFFFF"/>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4.1</w:t>
      </w:r>
      <w:r w:rsidR="00C6060E">
        <w:rPr>
          <w:rFonts w:ascii="Times New Roman" w:hAnsi="Times New Roman"/>
          <w:color w:val="000000" w:themeColor="text1"/>
          <w:sz w:val="24"/>
          <w:szCs w:val="24"/>
        </w:rPr>
        <w:t>3</w:t>
      </w:r>
      <w:r>
        <w:rPr>
          <w:rFonts w:ascii="Times New Roman" w:hAnsi="Times New Roman"/>
          <w:color w:val="000000" w:themeColor="text1"/>
          <w:sz w:val="24"/>
          <w:szCs w:val="24"/>
        </w:rPr>
        <w:t>. Передать Заказчику до подписания Акта сдачи-приемки выполненных работ полный комплект исполнительной документации, необходимый для эксплуатации и использования Объекта. Состав и оформление исполнительной документации обязан соответствовать требованиям, установленным законодательством РФ.</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4.1</w:t>
      </w:r>
      <w:r w:rsidR="00C6060E">
        <w:rPr>
          <w:rFonts w:ascii="Times New Roman" w:hAnsi="Times New Roman"/>
          <w:sz w:val="24"/>
          <w:szCs w:val="24"/>
        </w:rPr>
        <w:t>4</w:t>
      </w:r>
      <w:r>
        <w:rPr>
          <w:rFonts w:ascii="Times New Roman" w:hAnsi="Times New Roman"/>
          <w:sz w:val="24"/>
          <w:szCs w:val="24"/>
        </w:rPr>
        <w:t>. Незамедлительно известить Заказчика и до получения от него указаний приостановить работы при обнаружении:</w:t>
      </w:r>
    </w:p>
    <w:p w:rsidR="00AC5CC4" w:rsidRDefault="00AC5CC4" w:rsidP="003B39A5">
      <w:pPr>
        <w:numPr>
          <w:ilvl w:val="1"/>
          <w:numId w:val="6"/>
        </w:numPr>
        <w:shd w:val="clear" w:color="auto" w:fill="FFFFFF"/>
        <w:ind w:left="0" w:firstLine="709"/>
        <w:jc w:val="both"/>
        <w:rPr>
          <w:rFonts w:ascii="Times New Roman" w:hAnsi="Times New Roman"/>
          <w:sz w:val="24"/>
          <w:szCs w:val="24"/>
        </w:rPr>
      </w:pPr>
      <w:r>
        <w:rPr>
          <w:rFonts w:ascii="Times New Roman" w:hAnsi="Times New Roman"/>
          <w:sz w:val="24"/>
          <w:szCs w:val="24"/>
        </w:rPr>
        <w:t>возможности неблагоприятных для Заказчика последствий выполнения его указаний о способе выполнения работы;</w:t>
      </w:r>
    </w:p>
    <w:p w:rsidR="00AC5CC4" w:rsidRDefault="00AC5CC4" w:rsidP="003B39A5">
      <w:pPr>
        <w:numPr>
          <w:ilvl w:val="1"/>
          <w:numId w:val="6"/>
        </w:numPr>
        <w:shd w:val="clear" w:color="auto" w:fill="FFFFFF"/>
        <w:ind w:left="0" w:firstLine="709"/>
        <w:jc w:val="both"/>
        <w:rPr>
          <w:rFonts w:ascii="Times New Roman" w:hAnsi="Times New Roman"/>
          <w:sz w:val="24"/>
          <w:szCs w:val="24"/>
        </w:rPr>
      </w:pPr>
      <w:r>
        <w:rPr>
          <w:rFonts w:ascii="Times New Roman" w:hAnsi="Times New Roman"/>
          <w:sz w:val="24"/>
          <w:szCs w:val="24"/>
        </w:rPr>
        <w:t>иных независящих от Подрядчика обстоятельств, угрожающих годности или прочности результатов выполняемой работы;</w:t>
      </w:r>
    </w:p>
    <w:p w:rsidR="00AC5CC4" w:rsidRDefault="00AC5CC4" w:rsidP="003B39A5">
      <w:pPr>
        <w:numPr>
          <w:ilvl w:val="1"/>
          <w:numId w:val="6"/>
        </w:numPr>
        <w:shd w:val="clear" w:color="auto" w:fill="FFFFFF"/>
        <w:ind w:left="0" w:firstLine="709"/>
        <w:jc w:val="both"/>
        <w:rPr>
          <w:rFonts w:ascii="Times New Roman" w:hAnsi="Times New Roman"/>
          <w:sz w:val="24"/>
          <w:szCs w:val="24"/>
        </w:rPr>
      </w:pPr>
      <w:r>
        <w:rPr>
          <w:rFonts w:ascii="Times New Roman" w:hAnsi="Times New Roman"/>
          <w:sz w:val="24"/>
          <w:szCs w:val="24"/>
        </w:rPr>
        <w:t>иных обстоятельств, способных повлечь за собой изменение сроков или стоимости выполняемых работ.</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При этом Подрядчик при наступлении вышеуказанных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Заказчик должен ответить на извещение Подрядчика в минимально необходимый для оценки ситуации и подготовки инструкций срок.</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4.1</w:t>
      </w:r>
      <w:r w:rsidR="00C6060E">
        <w:rPr>
          <w:rFonts w:ascii="Times New Roman" w:hAnsi="Times New Roman"/>
          <w:sz w:val="24"/>
          <w:szCs w:val="24"/>
        </w:rPr>
        <w:t>5</w:t>
      </w:r>
      <w:r>
        <w:rPr>
          <w:rFonts w:ascii="Times New Roman" w:hAnsi="Times New Roman"/>
          <w:sz w:val="24"/>
          <w:szCs w:val="24"/>
        </w:rPr>
        <w:t>. Подрядчик не имеет права продавать или передавать строящийся или построенный Объект, или отдельную его часть, а также документацию на него никакой третьей стороне без письменного разрешения Заказчику.</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4.1</w:t>
      </w:r>
      <w:r w:rsidR="00C6060E">
        <w:rPr>
          <w:rFonts w:ascii="Times New Roman" w:hAnsi="Times New Roman"/>
          <w:sz w:val="24"/>
          <w:szCs w:val="24"/>
        </w:rPr>
        <w:t>6</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 завершения выполнения работ по Договору Заказчик обнаружит некачественное выполнение работ и внесет соответствующую запись в общий журнал работ либо направит Подрядчику письменное указание на устранение таких недостатков, Подрядчик обязан не позднее 15 (пятнадцати) календарных дней с момента получения соответствующего указания или в иные, согласованные Сторонами сроки, устранить замечания Заказчика за свой счет.</w:t>
      </w:r>
    </w:p>
    <w:p w:rsidR="00AC5CC4" w:rsidRDefault="00AC5CC4" w:rsidP="00AC5CC4">
      <w:pPr>
        <w:pStyle w:val="BodyTextIndent21"/>
        <w:widowControl w:val="0"/>
        <w:tabs>
          <w:tab w:val="left" w:pos="993"/>
        </w:tabs>
        <w:ind w:firstLine="709"/>
        <w:jc w:val="both"/>
        <w:rPr>
          <w:sz w:val="24"/>
          <w:szCs w:val="24"/>
        </w:rPr>
      </w:pPr>
      <w:r>
        <w:rPr>
          <w:sz w:val="24"/>
          <w:szCs w:val="24"/>
        </w:rPr>
        <w:t>4.1</w:t>
      </w:r>
      <w:r w:rsidR="00C6060E">
        <w:rPr>
          <w:sz w:val="24"/>
          <w:szCs w:val="24"/>
        </w:rPr>
        <w:t>7</w:t>
      </w:r>
      <w:r>
        <w:rPr>
          <w:sz w:val="24"/>
          <w:szCs w:val="24"/>
        </w:rPr>
        <w:t xml:space="preserve">. Подрядчик обязуется предоставлять Заказчику информацию об изменении состава (по сравнению с существовавшим на дату заключения настоящего договора) собственников Подрядчика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Подрядчика. Информация представляется по форме, указанной в Приложении </w:t>
      </w:r>
      <w:r w:rsidR="00096FA7">
        <w:rPr>
          <w:sz w:val="24"/>
          <w:szCs w:val="24"/>
        </w:rPr>
        <w:t>4</w:t>
      </w:r>
      <w:r>
        <w:rPr>
          <w:sz w:val="24"/>
          <w:szCs w:val="24"/>
        </w:rPr>
        <w:t xml:space="preserve"> к Договору, не позднее 3-х календарных дней </w:t>
      </w:r>
      <w:proofErr w:type="gramStart"/>
      <w:r>
        <w:rPr>
          <w:sz w:val="24"/>
          <w:szCs w:val="24"/>
        </w:rPr>
        <w:t>с даты наступления</w:t>
      </w:r>
      <w:proofErr w:type="gramEnd"/>
      <w:r>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AC5CC4" w:rsidRDefault="00883E22" w:rsidP="00AC5CC4">
      <w:pPr>
        <w:shd w:val="clear" w:color="auto" w:fill="FFFFFF"/>
        <w:ind w:firstLine="708"/>
        <w:jc w:val="both"/>
        <w:rPr>
          <w:rFonts w:ascii="Times New Roman" w:hAnsi="Times New Roman"/>
          <w:sz w:val="24"/>
          <w:szCs w:val="24"/>
        </w:rPr>
      </w:pPr>
      <w:r>
        <w:rPr>
          <w:rFonts w:ascii="Times New Roman" w:hAnsi="Times New Roman"/>
          <w:sz w:val="24"/>
          <w:szCs w:val="24"/>
        </w:rPr>
        <w:t>4.</w:t>
      </w:r>
      <w:r w:rsidR="00AC5CC4">
        <w:rPr>
          <w:rFonts w:ascii="Times New Roman" w:hAnsi="Times New Roman"/>
          <w:sz w:val="24"/>
          <w:szCs w:val="24"/>
        </w:rPr>
        <w:t>1</w:t>
      </w:r>
      <w:r w:rsidR="00C6060E">
        <w:rPr>
          <w:rFonts w:ascii="Times New Roman" w:hAnsi="Times New Roman"/>
          <w:sz w:val="24"/>
          <w:szCs w:val="24"/>
        </w:rPr>
        <w:t>8</w:t>
      </w:r>
      <w:r w:rsidR="00AC5CC4">
        <w:rPr>
          <w:rFonts w:ascii="Times New Roman" w:hAnsi="Times New Roman"/>
          <w:sz w:val="24"/>
          <w:szCs w:val="24"/>
        </w:rPr>
        <w:t xml:space="preserve">. Соблюдать иные обязательства, предусмотренные Порядком взаимодействия Заказчика и Подрядчика согласно Приложению </w:t>
      </w:r>
      <w:r w:rsidR="00096FA7">
        <w:rPr>
          <w:rFonts w:ascii="Times New Roman" w:hAnsi="Times New Roman"/>
          <w:sz w:val="24"/>
          <w:szCs w:val="24"/>
        </w:rPr>
        <w:t>7</w:t>
      </w:r>
      <w:r w:rsidR="00AC5CC4">
        <w:rPr>
          <w:rFonts w:ascii="Times New Roman" w:hAnsi="Times New Roman"/>
          <w:sz w:val="24"/>
          <w:szCs w:val="24"/>
        </w:rPr>
        <w:t xml:space="preserve"> к Договору.</w:t>
      </w:r>
    </w:p>
    <w:p w:rsidR="00AC5CC4" w:rsidRDefault="00AC5CC4" w:rsidP="00AC5CC4">
      <w:pPr>
        <w:shd w:val="clear" w:color="auto" w:fill="FFFFFF"/>
        <w:ind w:firstLine="709"/>
        <w:jc w:val="both"/>
        <w:rPr>
          <w:rFonts w:ascii="Times New Roman" w:hAnsi="Times New Roman"/>
          <w:sz w:val="24"/>
          <w:szCs w:val="24"/>
        </w:rPr>
      </w:pPr>
    </w:p>
    <w:p w:rsidR="00AC5CC4" w:rsidRDefault="00AC5CC4" w:rsidP="00AC5CC4">
      <w:pPr>
        <w:ind w:firstLine="709"/>
        <w:jc w:val="both"/>
        <w:rPr>
          <w:rFonts w:ascii="Times New Roman" w:hAnsi="Times New Roman"/>
          <w:b/>
          <w:sz w:val="24"/>
          <w:szCs w:val="24"/>
        </w:rPr>
      </w:pPr>
      <w:r>
        <w:rPr>
          <w:rFonts w:ascii="Times New Roman" w:hAnsi="Times New Roman"/>
          <w:b/>
          <w:sz w:val="24"/>
          <w:szCs w:val="24"/>
        </w:rPr>
        <w:t>Заказчик обязан:</w:t>
      </w:r>
    </w:p>
    <w:p w:rsidR="00AC5CC4" w:rsidRPr="008A6758" w:rsidRDefault="00AC5CC4" w:rsidP="00AC5CC4">
      <w:pPr>
        <w:shd w:val="clear" w:color="auto" w:fill="FFFFFF"/>
        <w:ind w:firstLine="709"/>
        <w:jc w:val="both"/>
        <w:rPr>
          <w:rFonts w:ascii="Times New Roman" w:hAnsi="Times New Roman" w:cs="Times New Roman"/>
          <w:sz w:val="24"/>
          <w:szCs w:val="24"/>
        </w:rPr>
      </w:pPr>
      <w:r>
        <w:rPr>
          <w:rFonts w:ascii="Times New Roman" w:hAnsi="Times New Roman"/>
          <w:iCs/>
          <w:sz w:val="24"/>
          <w:szCs w:val="24"/>
        </w:rPr>
        <w:t>4.1</w:t>
      </w:r>
      <w:r w:rsidR="00C6060E">
        <w:rPr>
          <w:rFonts w:ascii="Times New Roman" w:hAnsi="Times New Roman"/>
          <w:iCs/>
          <w:sz w:val="24"/>
          <w:szCs w:val="24"/>
        </w:rPr>
        <w:t>9</w:t>
      </w:r>
      <w:r>
        <w:rPr>
          <w:rFonts w:ascii="Times New Roman" w:hAnsi="Times New Roman"/>
          <w:i/>
          <w:iCs/>
          <w:sz w:val="24"/>
          <w:szCs w:val="24"/>
        </w:rPr>
        <w:t>.</w:t>
      </w:r>
      <w:r w:rsidRPr="008A6758">
        <w:rPr>
          <w:rFonts w:ascii="Times New Roman" w:hAnsi="Times New Roman" w:cs="Times New Roman"/>
          <w:sz w:val="24"/>
          <w:szCs w:val="24"/>
        </w:rPr>
        <w:t xml:space="preserve"> Передать Подрядчику по акту приема-передачи </w:t>
      </w:r>
      <w:permStart w:id="2045379790" w:edGrp="everyone"/>
      <w:r>
        <w:rPr>
          <w:rFonts w:ascii="Times New Roman" w:hAnsi="Times New Roman" w:cs="Times New Roman"/>
          <w:sz w:val="24"/>
          <w:szCs w:val="24"/>
        </w:rPr>
        <w:t>Р</w:t>
      </w:r>
      <w:r w:rsidRPr="008A6758">
        <w:rPr>
          <w:rFonts w:ascii="Times New Roman" w:hAnsi="Times New Roman" w:cs="Times New Roman"/>
          <w:sz w:val="24"/>
          <w:szCs w:val="24"/>
        </w:rPr>
        <w:t>абочую документацию</w:t>
      </w:r>
      <w:r>
        <w:rPr>
          <w:rFonts w:ascii="Times New Roman" w:hAnsi="Times New Roman" w:cs="Times New Roman"/>
          <w:sz w:val="24"/>
          <w:szCs w:val="24"/>
        </w:rPr>
        <w:t>, техническое задание</w:t>
      </w:r>
      <w:r w:rsidRPr="008A6758">
        <w:rPr>
          <w:rFonts w:ascii="Times New Roman" w:hAnsi="Times New Roman" w:cs="Times New Roman"/>
          <w:sz w:val="24"/>
          <w:szCs w:val="24"/>
        </w:rPr>
        <w:t xml:space="preserve"> </w:t>
      </w:r>
      <w:permEnd w:id="2045379790"/>
      <w:r w:rsidRPr="008A6758">
        <w:rPr>
          <w:rFonts w:ascii="Times New Roman" w:hAnsi="Times New Roman" w:cs="Times New Roman"/>
          <w:sz w:val="24"/>
          <w:szCs w:val="24"/>
        </w:rPr>
        <w:t xml:space="preserve">со штампом "В производство работ" на соответствующий этап согласно Графику выполнения работ (Приложение 2 к Договору) не позднее </w:t>
      </w:r>
      <w:permStart w:id="1616530629" w:edGrp="everyone"/>
      <w:r w:rsidRPr="008A6758">
        <w:rPr>
          <w:rFonts w:ascii="Times New Roman" w:hAnsi="Times New Roman" w:cs="Times New Roman"/>
          <w:sz w:val="24"/>
          <w:szCs w:val="24"/>
        </w:rPr>
        <w:t>5 (пяти)</w:t>
      </w:r>
      <w:permEnd w:id="1616530629"/>
      <w:r w:rsidRPr="008A6758">
        <w:rPr>
          <w:rFonts w:ascii="Times New Roman" w:hAnsi="Times New Roman" w:cs="Times New Roman"/>
          <w:sz w:val="24"/>
          <w:szCs w:val="24"/>
        </w:rPr>
        <w:t xml:space="preserve"> рабочих дней </w:t>
      </w:r>
      <w:r>
        <w:rPr>
          <w:rFonts w:ascii="Times New Roman" w:hAnsi="Times New Roman" w:cs="Times New Roman"/>
          <w:sz w:val="24"/>
          <w:szCs w:val="24"/>
        </w:rPr>
        <w:t>до начала выполнения работ по данному этапу.</w:t>
      </w:r>
      <w:r w:rsidRPr="008A6758">
        <w:rPr>
          <w:rFonts w:ascii="Times New Roman" w:hAnsi="Times New Roman" w:cs="Times New Roman"/>
          <w:sz w:val="24"/>
          <w:szCs w:val="24"/>
        </w:rPr>
        <w:t xml:space="preserve"> </w:t>
      </w:r>
    </w:p>
    <w:p w:rsidR="00AC5CC4" w:rsidRDefault="00AC5CC4" w:rsidP="00AC5CC4">
      <w:pPr>
        <w:shd w:val="clear" w:color="auto" w:fill="FFFFFF"/>
        <w:ind w:firstLine="709"/>
        <w:jc w:val="both"/>
        <w:rPr>
          <w:rFonts w:ascii="Times New Roman" w:hAnsi="Times New Roman"/>
          <w:spacing w:val="-8"/>
          <w:sz w:val="24"/>
          <w:szCs w:val="24"/>
        </w:rPr>
      </w:pPr>
      <w:permStart w:id="130619656" w:edGrp="everyone"/>
      <w:r>
        <w:rPr>
          <w:rFonts w:ascii="Times New Roman" w:hAnsi="Times New Roman"/>
          <w:sz w:val="24"/>
          <w:szCs w:val="24"/>
        </w:rPr>
        <w:t>4.</w:t>
      </w:r>
      <w:r w:rsidR="00C6060E">
        <w:rPr>
          <w:rFonts w:ascii="Times New Roman" w:hAnsi="Times New Roman"/>
          <w:sz w:val="24"/>
          <w:szCs w:val="24"/>
        </w:rPr>
        <w:t>20</w:t>
      </w:r>
      <w:permEnd w:id="130619656"/>
      <w:r>
        <w:rPr>
          <w:rFonts w:ascii="Times New Roman" w:hAnsi="Times New Roman"/>
          <w:sz w:val="24"/>
          <w:szCs w:val="24"/>
        </w:rPr>
        <w:t xml:space="preserve">. </w:t>
      </w:r>
      <w:r>
        <w:rPr>
          <w:rFonts w:ascii="Times New Roman" w:hAnsi="Times New Roman"/>
          <w:spacing w:val="-8"/>
          <w:sz w:val="24"/>
          <w:szCs w:val="24"/>
        </w:rPr>
        <w:t>Указать места для складирования избыточного грунта и строительного мусора.</w:t>
      </w:r>
    </w:p>
    <w:p w:rsidR="00AC5CC4" w:rsidRDefault="00AC5CC4" w:rsidP="00AC5CC4">
      <w:pPr>
        <w:shd w:val="clear" w:color="auto" w:fill="FFFFFF"/>
        <w:ind w:firstLine="709"/>
        <w:jc w:val="both"/>
        <w:rPr>
          <w:rFonts w:ascii="Times New Roman" w:hAnsi="Times New Roman"/>
          <w:sz w:val="24"/>
          <w:szCs w:val="24"/>
        </w:rPr>
      </w:pPr>
      <w:r>
        <w:rPr>
          <w:rFonts w:ascii="Times New Roman" w:hAnsi="Times New Roman"/>
          <w:sz w:val="24"/>
          <w:szCs w:val="24"/>
        </w:rPr>
        <w:t>4.2</w:t>
      </w:r>
      <w:r w:rsidR="00C6060E">
        <w:rPr>
          <w:rFonts w:ascii="Times New Roman" w:hAnsi="Times New Roman"/>
          <w:sz w:val="24"/>
          <w:szCs w:val="24"/>
        </w:rPr>
        <w:t>1</w:t>
      </w:r>
      <w:r>
        <w:rPr>
          <w:rFonts w:ascii="Times New Roman" w:hAnsi="Times New Roman"/>
          <w:sz w:val="24"/>
          <w:szCs w:val="24"/>
        </w:rPr>
        <w:t xml:space="preserve">. Обеспечивать Подрядчику допуск на действующие объекты электросетевого хозяйства для производства работ проводимых по Договору. </w:t>
      </w:r>
    </w:p>
    <w:p w:rsidR="00AC5CC4" w:rsidRDefault="00AC5CC4" w:rsidP="00AC5CC4">
      <w:pPr>
        <w:shd w:val="clear" w:color="auto" w:fill="FFFFFF"/>
        <w:ind w:firstLine="709"/>
        <w:jc w:val="both"/>
        <w:rPr>
          <w:rFonts w:ascii="Times New Roman" w:hAnsi="Times New Roman"/>
          <w:sz w:val="24"/>
          <w:szCs w:val="24"/>
        </w:rPr>
      </w:pPr>
      <w:permStart w:id="1576295689" w:edGrp="everyone"/>
      <w:r>
        <w:rPr>
          <w:rFonts w:ascii="Times New Roman" w:hAnsi="Times New Roman"/>
          <w:sz w:val="24"/>
          <w:szCs w:val="24"/>
        </w:rPr>
        <w:t>4.</w:t>
      </w:r>
      <w:r w:rsidR="00C6060E">
        <w:rPr>
          <w:rFonts w:ascii="Times New Roman" w:hAnsi="Times New Roman"/>
          <w:sz w:val="24"/>
          <w:szCs w:val="24"/>
        </w:rPr>
        <w:t>22</w:t>
      </w:r>
      <w:permEnd w:id="1576295689"/>
      <w:proofErr w:type="gramStart"/>
      <w:r>
        <w:rPr>
          <w:rFonts w:ascii="Times New Roman" w:hAnsi="Times New Roman"/>
          <w:sz w:val="24"/>
          <w:szCs w:val="24"/>
        </w:rPr>
        <w:t xml:space="preserve"> С</w:t>
      </w:r>
      <w:proofErr w:type="gramEnd"/>
      <w:r>
        <w:rPr>
          <w:rFonts w:ascii="Times New Roman" w:hAnsi="Times New Roman"/>
          <w:sz w:val="24"/>
          <w:szCs w:val="24"/>
        </w:rPr>
        <w:t>огласовать Подрядчику, в течение 20 (двадцати) рабочих дней после получения уведомления о намерении заключить договоры с Субподрядчиками, заключение договоров с указанными Субподрядчиками или дать обоснованный отказ. В случае непредставления обоснованного отказа в указанный срок, заключение договоров с Субподрядчиками считается согласованным  Заказчиком.</w:t>
      </w:r>
    </w:p>
    <w:p w:rsidR="00AC5CC4" w:rsidRPr="003B39A5" w:rsidRDefault="00AC5CC4" w:rsidP="00AC5CC4">
      <w:pPr>
        <w:shd w:val="clear" w:color="auto" w:fill="FFFFFF"/>
        <w:ind w:firstLine="708"/>
        <w:jc w:val="both"/>
        <w:rPr>
          <w:rFonts w:ascii="Times New Roman" w:hAnsi="Times New Roman" w:cs="Times New Roman"/>
          <w:sz w:val="24"/>
          <w:szCs w:val="24"/>
        </w:rPr>
      </w:pPr>
      <w:r w:rsidRPr="00A85FEC">
        <w:rPr>
          <w:rFonts w:ascii="Times New Roman" w:hAnsi="Times New Roman" w:cs="Times New Roman"/>
          <w:sz w:val="24"/>
          <w:szCs w:val="24"/>
        </w:rPr>
        <w:t>4.</w:t>
      </w:r>
      <w:r w:rsidR="00C6060E">
        <w:rPr>
          <w:rFonts w:ascii="Times New Roman" w:hAnsi="Times New Roman" w:cs="Times New Roman"/>
          <w:sz w:val="24"/>
          <w:szCs w:val="24"/>
        </w:rPr>
        <w:t>23</w:t>
      </w:r>
      <w:r w:rsidRPr="00A85FEC">
        <w:rPr>
          <w:rFonts w:ascii="Times New Roman" w:hAnsi="Times New Roman" w:cs="Times New Roman"/>
          <w:sz w:val="24"/>
          <w:szCs w:val="24"/>
        </w:rPr>
        <w:t>.</w:t>
      </w:r>
      <w:r w:rsidRPr="00C75EEB">
        <w:rPr>
          <w:rFonts w:ascii="Times New Roman" w:hAnsi="Times New Roman"/>
          <w:sz w:val="24"/>
          <w:szCs w:val="24"/>
        </w:rPr>
        <w:t xml:space="preserve"> </w:t>
      </w:r>
      <w:r>
        <w:rPr>
          <w:rFonts w:ascii="Times New Roman" w:hAnsi="Times New Roman"/>
          <w:sz w:val="24"/>
          <w:szCs w:val="24"/>
        </w:rPr>
        <w:t xml:space="preserve">Соблюдать </w:t>
      </w:r>
      <w:r w:rsidRPr="003B39A5">
        <w:rPr>
          <w:rFonts w:ascii="Times New Roman" w:hAnsi="Times New Roman" w:cs="Times New Roman"/>
          <w:sz w:val="24"/>
          <w:szCs w:val="24"/>
        </w:rPr>
        <w:t xml:space="preserve">иные обязательства, предусмотренные Порядком взаимодействия Заказчика и Подрядчика, согласно Приложению </w:t>
      </w:r>
      <w:r w:rsidR="00096FA7">
        <w:rPr>
          <w:rFonts w:ascii="Times New Roman" w:hAnsi="Times New Roman" w:cs="Times New Roman"/>
          <w:sz w:val="24"/>
          <w:szCs w:val="24"/>
        </w:rPr>
        <w:t>7</w:t>
      </w:r>
      <w:r w:rsidRPr="003B39A5">
        <w:rPr>
          <w:rFonts w:ascii="Times New Roman" w:hAnsi="Times New Roman" w:cs="Times New Roman"/>
          <w:sz w:val="24"/>
          <w:szCs w:val="24"/>
        </w:rPr>
        <w:t>.</w:t>
      </w:r>
    </w:p>
    <w:p w:rsidR="00AC5CC4" w:rsidRPr="003B39A5" w:rsidRDefault="00AC5CC4" w:rsidP="00AC5CC4">
      <w:pPr>
        <w:pStyle w:val="FR2"/>
        <w:spacing w:before="0" w:line="240" w:lineRule="auto"/>
        <w:ind w:firstLine="709"/>
        <w:jc w:val="both"/>
        <w:rPr>
          <w:b/>
          <w:sz w:val="24"/>
          <w:szCs w:val="24"/>
        </w:rPr>
      </w:pPr>
    </w:p>
    <w:p w:rsidR="003B39A5" w:rsidRDefault="003B39A5" w:rsidP="003B39A5">
      <w:pPr>
        <w:pStyle w:val="FR2"/>
        <w:spacing w:before="0" w:line="240" w:lineRule="auto"/>
        <w:jc w:val="center"/>
        <w:rPr>
          <w:b/>
          <w:sz w:val="24"/>
          <w:szCs w:val="24"/>
        </w:rPr>
      </w:pPr>
      <w:r w:rsidRPr="003B39A5">
        <w:rPr>
          <w:b/>
          <w:sz w:val="24"/>
          <w:szCs w:val="24"/>
        </w:rPr>
        <w:t>Статья 5. Приемка работ</w:t>
      </w:r>
    </w:p>
    <w:p w:rsidR="00CA1E4C" w:rsidRPr="003B39A5" w:rsidRDefault="00CA1E4C" w:rsidP="003B39A5">
      <w:pPr>
        <w:pStyle w:val="FR2"/>
        <w:spacing w:before="0" w:line="240" w:lineRule="auto"/>
        <w:jc w:val="center"/>
        <w:rPr>
          <w:b/>
          <w:sz w:val="24"/>
          <w:szCs w:val="24"/>
        </w:rPr>
      </w:pPr>
    </w:p>
    <w:p w:rsidR="003B39A5" w:rsidRPr="003B39A5" w:rsidRDefault="003B39A5" w:rsidP="003B39A5">
      <w:pPr>
        <w:pStyle w:val="BodyTextIndent21"/>
        <w:widowControl w:val="0"/>
        <w:tabs>
          <w:tab w:val="left" w:pos="993"/>
        </w:tabs>
        <w:jc w:val="both"/>
        <w:rPr>
          <w:rStyle w:val="defaultlabelstyle3"/>
          <w:rFonts w:ascii="Times New Roman" w:eastAsiaTheme="majorEastAsia" w:hAnsi="Times New Roman"/>
          <w:color w:val="auto"/>
          <w:sz w:val="24"/>
          <w:szCs w:val="24"/>
        </w:rPr>
      </w:pPr>
      <w:r w:rsidRPr="003B39A5">
        <w:rPr>
          <w:rStyle w:val="defaultlabelstyle3"/>
          <w:rFonts w:ascii="Times New Roman" w:eastAsiaTheme="majorEastAsia" w:hAnsi="Times New Roman"/>
          <w:sz w:val="24"/>
          <w:szCs w:val="24"/>
        </w:rPr>
        <w:t>5.1. По  окончании выполнения работ по определенному этапу, указанному в Графике выполнения работ, Стороны подписывают «</w:t>
      </w:r>
      <w:r w:rsidRPr="003B39A5">
        <w:rPr>
          <w:rFonts w:eastAsiaTheme="majorEastAsia"/>
          <w:bCs/>
          <w:sz w:val="24"/>
          <w:szCs w:val="24"/>
        </w:rPr>
        <w:t>Акт о приемке выполненных работ» по форме КС-2</w:t>
      </w:r>
      <w:r w:rsidRPr="003B39A5">
        <w:rPr>
          <w:rStyle w:val="defaultlabelstyle3"/>
          <w:rFonts w:ascii="Times New Roman" w:eastAsiaTheme="majorEastAsia" w:hAnsi="Times New Roman"/>
          <w:sz w:val="24"/>
          <w:szCs w:val="24"/>
        </w:rPr>
        <w:t xml:space="preserve">  и «Справку о стоимости выполненных работ и затрат» по форме КС-3. </w:t>
      </w:r>
    </w:p>
    <w:p w:rsidR="003B39A5" w:rsidRPr="003B39A5" w:rsidRDefault="003B39A5" w:rsidP="003B39A5">
      <w:pPr>
        <w:pStyle w:val="af0"/>
        <w:widowControl w:val="0"/>
        <w:spacing w:before="0" w:after="0" w:line="240" w:lineRule="auto"/>
        <w:ind w:firstLine="666"/>
        <w:rPr>
          <w:rStyle w:val="defaultlabelstyle3"/>
          <w:rFonts w:ascii="Times New Roman" w:eastAsiaTheme="majorEastAsia" w:hAnsi="Times New Roman"/>
          <w:szCs w:val="24"/>
        </w:rPr>
      </w:pPr>
      <w:r w:rsidRPr="003B39A5">
        <w:rPr>
          <w:rFonts w:ascii="Times New Roman" w:hAnsi="Times New Roman"/>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3B39A5" w:rsidRPr="003B39A5" w:rsidRDefault="003B39A5" w:rsidP="003B39A5">
      <w:pPr>
        <w:pStyle w:val="af0"/>
        <w:widowControl w:val="0"/>
        <w:spacing w:before="0" w:after="0" w:line="240" w:lineRule="auto"/>
        <w:ind w:firstLine="666"/>
        <w:rPr>
          <w:rFonts w:ascii="Times New Roman" w:hAnsi="Times New Roman"/>
        </w:rPr>
      </w:pPr>
      <w:r w:rsidRPr="003B39A5">
        <w:rPr>
          <w:rFonts w:ascii="Times New Roman" w:hAnsi="Times New Roman"/>
          <w:szCs w:val="24"/>
        </w:rPr>
        <w:t>5.2. В случае наличия замечаний по объему выполненных  работ об этом  делается отметка в «</w:t>
      </w:r>
      <w:r w:rsidRPr="003B39A5">
        <w:rPr>
          <w:rFonts w:ascii="Times New Roman" w:hAnsi="Times New Roman"/>
          <w:bCs/>
          <w:szCs w:val="24"/>
        </w:rPr>
        <w:t>Акте о приемке выполненных работ»</w:t>
      </w:r>
      <w:r w:rsidRPr="003B39A5">
        <w:rPr>
          <w:rFonts w:ascii="Times New Roman" w:hAnsi="Times New Roman"/>
          <w:szCs w:val="24"/>
        </w:rPr>
        <w:t xml:space="preserve"> и «</w:t>
      </w:r>
      <w:r w:rsidRPr="003B39A5">
        <w:rPr>
          <w:rFonts w:ascii="Times New Roman" w:hAnsi="Times New Roman"/>
          <w:iCs/>
          <w:szCs w:val="24"/>
        </w:rPr>
        <w:t>Справке о стоимости выполненных работ и затрат»</w:t>
      </w:r>
      <w:r w:rsidRPr="003B39A5">
        <w:rPr>
          <w:rFonts w:ascii="Times New Roman" w:hAnsi="Times New Roman"/>
          <w:szCs w:val="24"/>
        </w:rPr>
        <w:t xml:space="preserve">, замечания указываются Заказчиком письменно и предоставляются Подрядчику в течение 10 (десяти) календарных дней. </w:t>
      </w:r>
    </w:p>
    <w:p w:rsidR="003B39A5" w:rsidRDefault="003B39A5" w:rsidP="003B39A5">
      <w:pPr>
        <w:shd w:val="clear" w:color="auto" w:fill="FFFFFF"/>
        <w:ind w:firstLine="709"/>
        <w:jc w:val="both"/>
        <w:rPr>
          <w:rFonts w:ascii="Times New Roman" w:hAnsi="Times New Roman" w:cs="Times New Roman"/>
          <w:sz w:val="24"/>
          <w:szCs w:val="24"/>
        </w:rPr>
      </w:pPr>
      <w:r w:rsidRPr="003B39A5">
        <w:rPr>
          <w:rFonts w:ascii="Times New Roman" w:hAnsi="Times New Roman" w:cs="Times New Roman"/>
          <w:sz w:val="24"/>
          <w:szCs w:val="24"/>
        </w:rPr>
        <w:t xml:space="preserve">5.3. </w:t>
      </w:r>
      <w:proofErr w:type="gramStart"/>
      <w:r w:rsidRPr="003B39A5">
        <w:rPr>
          <w:rFonts w:ascii="Times New Roman" w:hAnsi="Times New Roman" w:cs="Times New Roman"/>
          <w:sz w:val="24"/>
          <w:szCs w:val="24"/>
        </w:rPr>
        <w:t>Заказчик по своему усмотрению вправе отказаться от приемки работ, выполненных в меньшем объеме, чем указано в Графике выполнения работ (Приложение 2 к Договору), подлежащем выполнению на соответствующем этапе, либо принять частично результат выполненных работ, направив при этом Подрядчику требование о выполнении работ в полном объеме в соответствии с Графиком  выполнения работ (Приложение 2 к Договору).</w:t>
      </w:r>
      <w:proofErr w:type="gramEnd"/>
      <w:r w:rsidRPr="003B39A5">
        <w:rPr>
          <w:rFonts w:ascii="Times New Roman" w:hAnsi="Times New Roman" w:cs="Times New Roman"/>
          <w:sz w:val="24"/>
          <w:szCs w:val="24"/>
        </w:rPr>
        <w:t xml:space="preserve"> Частичная приемка работ Заказчиком и их оплата не лишает Заказчика права предъявления штрафных санкций Подрядчику, предусмотренных п. 8.2.3. Договора</w:t>
      </w:r>
      <w:r>
        <w:rPr>
          <w:rFonts w:ascii="Times New Roman" w:hAnsi="Times New Roman" w:cs="Times New Roman"/>
          <w:sz w:val="24"/>
          <w:szCs w:val="24"/>
        </w:rPr>
        <w:t>.</w:t>
      </w:r>
    </w:p>
    <w:p w:rsidR="003B39A5" w:rsidRDefault="003B39A5" w:rsidP="003B39A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5.4. После завершения всех работ на Объекте Подрядчик в течение 2 (двух) дней письменно извещает об этом  Заказчика. Отсутствие уведомления в указанный срок свидетельствует о просрочке Подрядчика в окончании работ и влечет ответственность, указанную в п. 8.2.3. Договора (за окончание всех работ после установленного срока работ по Договору).</w:t>
      </w:r>
    </w:p>
    <w:p w:rsidR="003B39A5" w:rsidRDefault="003B39A5" w:rsidP="003B39A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5.5. После завершения всех работ на Объекте стороны подписывают Акт сдачи-приемки выполненных работ по форме Приложения 6 к настоящему Договору, который свидетельствует о завершении Подрядчиком всех работ, предусмотренных договором, и приемке работ Заказчиком. </w:t>
      </w:r>
    </w:p>
    <w:p w:rsidR="003B39A5" w:rsidRDefault="003B39A5" w:rsidP="003B39A5">
      <w:pPr>
        <w:shd w:val="clear" w:color="auto" w:fill="FFFFFF"/>
        <w:ind w:right="58" w:firstLine="709"/>
        <w:jc w:val="both"/>
        <w:rPr>
          <w:rFonts w:ascii="Times New Roman" w:eastAsia="Calibri" w:hAnsi="Times New Roman" w:cs="Times New Roman"/>
          <w:sz w:val="24"/>
          <w:szCs w:val="24"/>
        </w:rPr>
      </w:pPr>
      <w:r>
        <w:rPr>
          <w:rFonts w:ascii="Times New Roman" w:hAnsi="Times New Roman" w:cs="Times New Roman"/>
          <w:sz w:val="24"/>
          <w:szCs w:val="24"/>
        </w:rPr>
        <w:t>5.6. В случае если Заказчиком при приемке работ  будут обнаружены недостатки, они фиксируются в письменной форме.</w:t>
      </w:r>
    </w:p>
    <w:p w:rsidR="003B39A5" w:rsidRDefault="003B39A5" w:rsidP="003B39A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 xml:space="preserve">Подрядчик за свой счет, своими силами и без увеличения цены Договора обязан в течение 14 (четырнадцати) рабочих дней, если иные сроки не согласованы Сторонами, предпринять все необходимые меры к устранению выявленных недостатков. В случае невозможности устранить недостатки выполненных работ в указанный срок, стороны должны согласовать иной разумный срок. </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 отказе Подрядчика от выполнения этой обязанности Заказчик вправе для исправления некачественно выполненных работ привлечь другую организацию с оплатой расходов за счет Подрядчика.</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Заказчик считает, что устранение недостатков существенно увеличит сроки выполнения работ и выявленные недостатки являются для него приемлемыми, а также не нарушают требования безопасности последующей эксплуатации Объекта, то он вправе принять выполненные работы. При этом Заказчик вправе уменьшить цену Договора</w:t>
      </w:r>
      <w:r>
        <w:rPr>
          <w:rFonts w:ascii="Times New Roman" w:hAnsi="Times New Roman" w:cs="Times New Roman"/>
          <w:i/>
          <w:iCs/>
          <w:sz w:val="24"/>
          <w:szCs w:val="24"/>
        </w:rPr>
        <w:t xml:space="preserve"> </w:t>
      </w:r>
      <w:r>
        <w:rPr>
          <w:rFonts w:ascii="Times New Roman" w:hAnsi="Times New Roman" w:cs="Times New Roman"/>
          <w:sz w:val="24"/>
          <w:szCs w:val="24"/>
        </w:rPr>
        <w:t xml:space="preserve">на стоимость устранения выявленных недостатков. </w:t>
      </w:r>
    </w:p>
    <w:p w:rsidR="003B39A5" w:rsidRDefault="003B39A5" w:rsidP="003B39A5">
      <w:pPr>
        <w:shd w:val="clear" w:color="auto" w:fill="FFFFFF"/>
        <w:ind w:firstLine="709"/>
        <w:jc w:val="both"/>
        <w:rPr>
          <w:rFonts w:ascii="Times New Roman" w:hAnsi="Times New Roman" w:cs="Times New Roman"/>
          <w:sz w:val="24"/>
          <w:szCs w:val="24"/>
        </w:rPr>
      </w:pPr>
    </w:p>
    <w:p w:rsidR="003B39A5" w:rsidRDefault="003B39A5" w:rsidP="003B39A5">
      <w:pPr>
        <w:shd w:val="clear" w:color="auto" w:fill="FFFFFF"/>
        <w:ind w:firstLine="709"/>
        <w:rPr>
          <w:rFonts w:ascii="Times New Roman" w:hAnsi="Times New Roman" w:cs="Times New Roman"/>
          <w:b/>
          <w:bCs/>
          <w:sz w:val="24"/>
          <w:szCs w:val="24"/>
        </w:rPr>
      </w:pPr>
      <w:r>
        <w:rPr>
          <w:rFonts w:ascii="Times New Roman" w:hAnsi="Times New Roman" w:cs="Times New Roman"/>
          <w:b/>
          <w:bCs/>
          <w:sz w:val="24"/>
          <w:szCs w:val="24"/>
        </w:rPr>
        <w:t>Статья 6. Гарантии качества по сданным работам</w:t>
      </w:r>
    </w:p>
    <w:p w:rsidR="00CA1E4C" w:rsidRDefault="00CA1E4C" w:rsidP="003B39A5">
      <w:pPr>
        <w:shd w:val="clear" w:color="auto" w:fill="FFFFFF"/>
        <w:ind w:firstLine="709"/>
        <w:rPr>
          <w:rFonts w:ascii="Times New Roman" w:hAnsi="Times New Roman" w:cs="Times New Roman"/>
          <w:b/>
          <w:bCs/>
          <w:sz w:val="24"/>
          <w:szCs w:val="24"/>
        </w:rPr>
      </w:pP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6.1. Гарантии качества распространяются на все материалы, оборудование, запасные части к оборудованию, кабельно-проводниковую продукцию, конструктивные элементы услуги, работы, выполненные Подрядчиком по Договору.</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6.2. Гарантийный срок на выполненные работы, оказанные услуги, оборудование, кабельно-проводниковую продукцию, материалы, использованные при выполнении работ, устанавливается со дня подписания Акта сдачи-приемки выполненных работ и действует в течение 36 </w:t>
      </w:r>
      <w:r w:rsidR="00102AAB">
        <w:rPr>
          <w:rFonts w:ascii="Times New Roman" w:hAnsi="Times New Roman" w:cs="Times New Roman"/>
          <w:sz w:val="24"/>
          <w:szCs w:val="24"/>
        </w:rPr>
        <w:t xml:space="preserve">(тридцати шести) </w:t>
      </w:r>
      <w:r>
        <w:rPr>
          <w:rFonts w:ascii="Times New Roman" w:hAnsi="Times New Roman" w:cs="Times New Roman"/>
          <w:sz w:val="24"/>
          <w:szCs w:val="24"/>
        </w:rPr>
        <w:t xml:space="preserve">месяцев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указанного Акта. </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proofErr w:type="gramStart"/>
      <w:r>
        <w:rPr>
          <w:rFonts w:ascii="Times New Roman" w:hAnsi="Times New Roman" w:cs="Times New Roman"/>
          <w:sz w:val="24"/>
          <w:szCs w:val="24"/>
        </w:rPr>
        <w:t>Подрядчик несет ответственность непосредственно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эксплуатации Объекта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ими третьими лицами, а также преднамеренного повреждения Объекта Заказчиком, или</w:t>
      </w:r>
      <w:proofErr w:type="gramEnd"/>
      <w:r>
        <w:rPr>
          <w:rFonts w:ascii="Times New Roman" w:hAnsi="Times New Roman" w:cs="Times New Roman"/>
          <w:sz w:val="24"/>
          <w:szCs w:val="24"/>
        </w:rPr>
        <w:t xml:space="preserve"> третьими лицами.</w:t>
      </w:r>
    </w:p>
    <w:p w:rsidR="003B39A5" w:rsidRDefault="003B39A5" w:rsidP="003B39A5">
      <w:pPr>
        <w:shd w:val="clear" w:color="auto" w:fill="FFFFFF"/>
        <w:ind w:firstLine="709"/>
        <w:jc w:val="both"/>
        <w:rPr>
          <w:rFonts w:ascii="Times New Roman" w:hAnsi="Times New Roman" w:cs="Times New Roman"/>
          <w:b/>
          <w:bCs/>
          <w:sz w:val="24"/>
          <w:szCs w:val="24"/>
        </w:rPr>
      </w:pPr>
    </w:p>
    <w:p w:rsidR="003B39A5" w:rsidRDefault="003B39A5" w:rsidP="003B39A5">
      <w:pPr>
        <w:shd w:val="clear" w:color="auto" w:fill="FFFFFF"/>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Риски случайной гибели или случайного повреждения Объекта </w:t>
      </w:r>
    </w:p>
    <w:p w:rsidR="00CA1E4C" w:rsidRDefault="00CA1E4C" w:rsidP="003B39A5">
      <w:pPr>
        <w:shd w:val="clear" w:color="auto" w:fill="FFFFFF"/>
        <w:ind w:firstLine="709"/>
        <w:jc w:val="both"/>
        <w:rPr>
          <w:rFonts w:ascii="Times New Roman" w:hAnsi="Times New Roman" w:cs="Times New Roman"/>
          <w:b/>
          <w:bCs/>
          <w:sz w:val="24"/>
          <w:szCs w:val="24"/>
        </w:rPr>
      </w:pPr>
    </w:p>
    <w:p w:rsidR="003B39A5" w:rsidRDefault="003B39A5" w:rsidP="003B39A5">
      <w:pPr>
        <w:pStyle w:val="af0"/>
        <w:widowControl w:val="0"/>
        <w:spacing w:before="0" w:after="0" w:line="240" w:lineRule="auto"/>
        <w:ind w:firstLine="666"/>
        <w:rPr>
          <w:rFonts w:ascii="Times New Roman" w:hAnsi="Times New Roman"/>
          <w:szCs w:val="24"/>
        </w:rPr>
      </w:pPr>
      <w:r>
        <w:rPr>
          <w:rFonts w:ascii="Times New Roman" w:hAnsi="Times New Roman"/>
          <w:szCs w:val="24"/>
        </w:rPr>
        <w:t>7.1. Риски случайной гибели или случайного повреждения Объекта (части Объекта) несет Подрядчик до подписания Заказчиком Акта сдачи-приемки выполненных работ.</w:t>
      </w:r>
    </w:p>
    <w:p w:rsidR="003B39A5" w:rsidRDefault="003B39A5" w:rsidP="003B39A5">
      <w:pPr>
        <w:shd w:val="clear" w:color="auto" w:fill="FFFFFF"/>
        <w:ind w:firstLine="709"/>
        <w:jc w:val="both"/>
        <w:rPr>
          <w:rFonts w:ascii="Times New Roman" w:hAnsi="Times New Roman"/>
          <w:i/>
          <w:iCs/>
          <w:sz w:val="24"/>
          <w:szCs w:val="24"/>
        </w:rPr>
      </w:pPr>
      <w:r>
        <w:rPr>
          <w:rFonts w:ascii="Times New Roman" w:hAnsi="Times New Roman"/>
          <w:sz w:val="24"/>
        </w:rPr>
        <w:t>7</w:t>
      </w:r>
      <w:r>
        <w:rPr>
          <w:rFonts w:ascii="Times New Roman" w:hAnsi="Times New Roman" w:cs="Times New Roman"/>
          <w:sz w:val="24"/>
          <w:szCs w:val="24"/>
        </w:rPr>
        <w:t>.2. Использование Заказчиком или Собственником объекта, интересы которого представляет Заказчик, для своих нужд или нужд эксплуатации части сооружаемого объекта, работы на котором не закончены, допускается по соглашению</w:t>
      </w:r>
      <w:r>
        <w:rPr>
          <w:rFonts w:ascii="Times New Roman" w:hAnsi="Times New Roman"/>
          <w:sz w:val="24"/>
          <w:szCs w:val="24"/>
        </w:rPr>
        <w:t xml:space="preserve"> с Подрядчиком либо после приемки этой части объекта в установленном порядке. Указанные отношения при их возникновении оформляются дополнительным соглашением к Договору.</w:t>
      </w:r>
    </w:p>
    <w:p w:rsidR="003B39A5" w:rsidRDefault="003B39A5" w:rsidP="003B39A5">
      <w:pPr>
        <w:shd w:val="clear" w:color="auto" w:fill="FFFFFF"/>
        <w:ind w:firstLine="709"/>
        <w:jc w:val="both"/>
        <w:rPr>
          <w:rFonts w:ascii="Times New Roman" w:hAnsi="Times New Roman"/>
          <w:b/>
          <w:bCs/>
          <w:sz w:val="24"/>
          <w:szCs w:val="24"/>
        </w:rPr>
      </w:pPr>
    </w:p>
    <w:p w:rsidR="003B39A5" w:rsidRDefault="003B39A5" w:rsidP="003B39A5">
      <w:pPr>
        <w:ind w:firstLine="709"/>
        <w:jc w:val="both"/>
        <w:rPr>
          <w:rFonts w:ascii="Times New Roman" w:hAnsi="Times New Roman"/>
          <w:b/>
          <w:bCs/>
          <w:sz w:val="24"/>
          <w:szCs w:val="24"/>
        </w:rPr>
      </w:pPr>
      <w:r>
        <w:rPr>
          <w:rFonts w:ascii="Times New Roman" w:hAnsi="Times New Roman"/>
          <w:b/>
          <w:bCs/>
          <w:sz w:val="24"/>
          <w:szCs w:val="24"/>
        </w:rPr>
        <w:t>Статья 8. Ответственность Сторон</w:t>
      </w:r>
    </w:p>
    <w:p w:rsidR="00CA1E4C" w:rsidRDefault="00CA1E4C" w:rsidP="003B39A5">
      <w:pPr>
        <w:ind w:firstLine="709"/>
        <w:jc w:val="both"/>
        <w:rPr>
          <w:rFonts w:ascii="Times New Roman" w:hAnsi="Times New Roman"/>
          <w:b/>
          <w:bCs/>
          <w:sz w:val="24"/>
          <w:szCs w:val="24"/>
        </w:rPr>
      </w:pPr>
    </w:p>
    <w:p w:rsidR="003B39A5" w:rsidRDefault="003B39A5" w:rsidP="003B39A5">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8.1. Заказчик за нарушение договорных обязательств уплачивает Подрядчику:</w:t>
      </w:r>
    </w:p>
    <w:p w:rsidR="003B39A5" w:rsidRDefault="003B39A5" w:rsidP="003B39A5">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 xml:space="preserve">8.1.1. </w:t>
      </w:r>
      <w:proofErr w:type="gramStart"/>
      <w:r>
        <w:rPr>
          <w:rFonts w:ascii="Times New Roman" w:hAnsi="Times New Roman"/>
          <w:sz w:val="24"/>
          <w:szCs w:val="24"/>
        </w:rPr>
        <w:t>За нарушение сроков расчетов за работы, в отношении которых оформлены «Акты о приемке выполненных работ» и «Справки о стоимости выполненных работ и затрат» - пени в размере 0,1% (ноль целых одна десятая процента) от стоимости просроченного денежного обязательства, но не более 10% (десяти процентов) от суммы задержанного платежа за каждый день просрочки, начиная с 61*дня с момента, когда у Заказчика</w:t>
      </w:r>
      <w:proofErr w:type="gramEnd"/>
      <w:r>
        <w:rPr>
          <w:rFonts w:ascii="Times New Roman" w:hAnsi="Times New Roman"/>
          <w:sz w:val="24"/>
          <w:szCs w:val="24"/>
        </w:rPr>
        <w:t xml:space="preserve"> возникло обязательство по оплате при условии подписания Заказчиком и при наличии оригиналов соответствующего «Акта о приемке выполненных работ» и «Справки о стоимости выполненных работ и затрат».</w:t>
      </w:r>
    </w:p>
    <w:p w:rsidR="003B39A5" w:rsidRDefault="003B39A5" w:rsidP="003B39A5">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 xml:space="preserve">8.1.2. Стороны договорились не применять иных санкций к Заказчику, </w:t>
      </w:r>
      <w:proofErr w:type="gramStart"/>
      <w:r>
        <w:rPr>
          <w:rFonts w:ascii="Times New Roman" w:hAnsi="Times New Roman"/>
          <w:sz w:val="24"/>
          <w:szCs w:val="24"/>
        </w:rPr>
        <w:t>помимо</w:t>
      </w:r>
      <w:proofErr w:type="gramEnd"/>
      <w:r>
        <w:rPr>
          <w:rFonts w:ascii="Times New Roman" w:hAnsi="Times New Roman"/>
          <w:sz w:val="24"/>
          <w:szCs w:val="24"/>
        </w:rPr>
        <w:t xml:space="preserve"> обусловленных Договором.</w:t>
      </w:r>
    </w:p>
    <w:p w:rsidR="003B39A5" w:rsidRDefault="003B39A5" w:rsidP="003B39A5">
      <w:pPr>
        <w:pStyle w:val="ab"/>
        <w:autoSpaceDE/>
        <w:adjustRightInd/>
        <w:spacing w:after="0"/>
        <w:ind w:firstLine="709"/>
        <w:jc w:val="both"/>
        <w:rPr>
          <w:rFonts w:ascii="Times New Roman" w:hAnsi="Times New Roman"/>
          <w:sz w:val="24"/>
          <w:szCs w:val="24"/>
        </w:rPr>
      </w:pPr>
      <w:r>
        <w:rPr>
          <w:rFonts w:ascii="Times New Roman" w:hAnsi="Times New Roman"/>
          <w:sz w:val="24"/>
          <w:szCs w:val="24"/>
        </w:rPr>
        <w:t>8.2. Подрядчик при нарушении договорных обязательств уплачивает Заказчику:</w:t>
      </w:r>
    </w:p>
    <w:p w:rsidR="003B39A5" w:rsidRDefault="003B39A5" w:rsidP="003B39A5">
      <w:pPr>
        <w:ind w:firstLine="709"/>
        <w:jc w:val="both"/>
        <w:rPr>
          <w:rFonts w:ascii="Times New Roman" w:hAnsi="Times New Roman"/>
          <w:sz w:val="24"/>
          <w:szCs w:val="24"/>
        </w:rPr>
      </w:pPr>
      <w:r>
        <w:rPr>
          <w:rFonts w:ascii="Times New Roman" w:hAnsi="Times New Roman"/>
          <w:sz w:val="24"/>
          <w:szCs w:val="24"/>
        </w:rPr>
        <w:t>8.2.1. За нарушение конечного срока выполнения всех работ по Договору (в целом) - пени в размере 0,2% (ноль целых две десятых процента) от цены Договора за каждый день просрочки, но не более 10% (десяти процентов) от цены Договора.</w:t>
      </w:r>
    </w:p>
    <w:p w:rsidR="003B39A5" w:rsidRDefault="003B39A5" w:rsidP="003B39A5">
      <w:pPr>
        <w:ind w:firstLine="709"/>
        <w:jc w:val="both"/>
        <w:rPr>
          <w:rFonts w:ascii="Times New Roman" w:hAnsi="Times New Roman"/>
          <w:sz w:val="24"/>
          <w:szCs w:val="24"/>
        </w:rPr>
      </w:pPr>
      <w:r>
        <w:rPr>
          <w:rFonts w:ascii="Times New Roman" w:hAnsi="Times New Roman"/>
          <w:sz w:val="24"/>
          <w:szCs w:val="24"/>
        </w:rPr>
        <w:t>8.2.2. За несвоевременное освобождение строительной площадки от принадлежащего ему имущества - пени в размере 0,1% (ноль целых одна десятая процента) от цены Договора за каждые 10 (десять) дней до фактического исполнения обязательства, но не более 10% (десяти процентов) от цены Договора.</w:t>
      </w:r>
    </w:p>
    <w:p w:rsidR="003B39A5" w:rsidRDefault="003B39A5" w:rsidP="003B39A5">
      <w:pPr>
        <w:ind w:firstLine="709"/>
        <w:jc w:val="both"/>
        <w:rPr>
          <w:rFonts w:ascii="Times New Roman" w:hAnsi="Times New Roman"/>
          <w:sz w:val="24"/>
          <w:szCs w:val="24"/>
        </w:rPr>
      </w:pPr>
      <w:r>
        <w:rPr>
          <w:rFonts w:ascii="Times New Roman" w:hAnsi="Times New Roman"/>
          <w:sz w:val="24"/>
          <w:szCs w:val="24"/>
        </w:rPr>
        <w:t xml:space="preserve">8.2.3. </w:t>
      </w:r>
      <w:proofErr w:type="gramStart"/>
      <w:r>
        <w:rPr>
          <w:rFonts w:ascii="Times New Roman" w:hAnsi="Times New Roman"/>
          <w:sz w:val="24"/>
          <w:szCs w:val="24"/>
        </w:rPr>
        <w:t>За нарушение сроков начала и / или завершения выполнения отдельных видов работ, указанных в Графике выполнения работ (Приложение 2 к Договору), - пени в размере 0,1% (ноль целых одна десятая процента) от стоимости данных работ за каждый день просрочки выполнения обязательств до фактического исполнения обязательств, но не более 10% (десяти процентов) от цены Договора.</w:t>
      </w:r>
      <w:proofErr w:type="gramEnd"/>
    </w:p>
    <w:p w:rsidR="003B39A5" w:rsidRDefault="003B39A5" w:rsidP="003B39A5">
      <w:pPr>
        <w:ind w:firstLine="709"/>
        <w:jc w:val="both"/>
        <w:rPr>
          <w:rFonts w:ascii="Times New Roman" w:hAnsi="Times New Roman"/>
          <w:sz w:val="24"/>
          <w:szCs w:val="24"/>
        </w:rPr>
      </w:pPr>
      <w:r>
        <w:rPr>
          <w:rFonts w:ascii="Times New Roman" w:hAnsi="Times New Roman"/>
          <w:sz w:val="24"/>
          <w:szCs w:val="24"/>
        </w:rPr>
        <w:t>8.2.4. За нарушения сроков устранения несоответствий - пени в размере 0,1% (ноль целых одна десятая процента) от цены Договора за каждый день просрочки, но не более 10% (десяти процентов) от цены Договора.</w:t>
      </w:r>
    </w:p>
    <w:p w:rsidR="003B39A5" w:rsidRDefault="003B39A5" w:rsidP="003B39A5">
      <w:pPr>
        <w:ind w:firstLine="709"/>
        <w:jc w:val="both"/>
        <w:rPr>
          <w:rFonts w:ascii="Times New Roman" w:hAnsi="Times New Roman"/>
          <w:sz w:val="24"/>
          <w:szCs w:val="24"/>
        </w:rPr>
      </w:pPr>
      <w:r>
        <w:rPr>
          <w:rFonts w:ascii="Times New Roman" w:hAnsi="Times New Roman"/>
          <w:sz w:val="24"/>
          <w:szCs w:val="24"/>
        </w:rPr>
        <w:t xml:space="preserve">8.2.5. </w:t>
      </w:r>
      <w:proofErr w:type="gramStart"/>
      <w:r>
        <w:rPr>
          <w:rFonts w:ascii="Times New Roman" w:hAnsi="Times New Roman"/>
          <w:sz w:val="24"/>
          <w:szCs w:val="24"/>
        </w:rPr>
        <w:t xml:space="preserve">В случае если Подрядчик не представил Заказчику </w:t>
      </w:r>
      <w:proofErr w:type="spellStart"/>
      <w:r>
        <w:rPr>
          <w:rFonts w:ascii="Times New Roman" w:hAnsi="Times New Roman"/>
          <w:sz w:val="24"/>
          <w:szCs w:val="24"/>
        </w:rPr>
        <w:t>месячно</w:t>
      </w:r>
      <w:proofErr w:type="spellEnd"/>
      <w:r>
        <w:rPr>
          <w:rFonts w:ascii="Times New Roman" w:hAnsi="Times New Roman"/>
          <w:sz w:val="24"/>
          <w:szCs w:val="24"/>
        </w:rPr>
        <w:t>-суточные графики выполнения работ, составленные по форме Приложения 3 к Договору, на следующий месяц или ежесуточную информацию о ходе выполнения работ - пени в размере 0,05% (ноль целых пять сотых процента) от указанной в Графике выполнения работ (Приложение 2 к Договору) стоимости работ в соответствующем месяце, за каждый день просрочки, но не более 5</w:t>
      </w:r>
      <w:proofErr w:type="gramEnd"/>
      <w:r>
        <w:rPr>
          <w:rFonts w:ascii="Times New Roman" w:hAnsi="Times New Roman"/>
          <w:sz w:val="24"/>
          <w:szCs w:val="24"/>
        </w:rPr>
        <w:t>% (пяти процентов) от цены Договора.</w:t>
      </w:r>
    </w:p>
    <w:p w:rsidR="003B39A5" w:rsidRDefault="003B39A5" w:rsidP="003B39A5">
      <w:pPr>
        <w:ind w:firstLine="709"/>
        <w:jc w:val="both"/>
        <w:rPr>
          <w:rFonts w:ascii="Times New Roman" w:hAnsi="Times New Roman"/>
          <w:sz w:val="24"/>
          <w:szCs w:val="24"/>
        </w:rPr>
      </w:pPr>
      <w:r>
        <w:rPr>
          <w:rFonts w:ascii="Times New Roman" w:hAnsi="Times New Roman"/>
          <w:sz w:val="24"/>
          <w:szCs w:val="24"/>
        </w:rPr>
        <w:t>8.2.6. В случае непредставления в двадцатидневный срок после подписания Договора Координационного календарно-сетевого графика, а также заверенной руководителем организации копии графика - пени в размере 0,05% (ноль целых пять сотых процента) от цены Договора за каждый день просрочки, но не более 5% (пяти процентов) от цены Договора.</w:t>
      </w:r>
    </w:p>
    <w:p w:rsidR="003B39A5" w:rsidRDefault="003B39A5" w:rsidP="003B39A5">
      <w:pPr>
        <w:ind w:firstLine="709"/>
        <w:jc w:val="both"/>
        <w:rPr>
          <w:rFonts w:ascii="Times New Roman" w:hAnsi="Times New Roman"/>
          <w:sz w:val="24"/>
          <w:szCs w:val="24"/>
        </w:rPr>
      </w:pPr>
      <w:r>
        <w:rPr>
          <w:rFonts w:ascii="Times New Roman" w:hAnsi="Times New Roman"/>
          <w:sz w:val="24"/>
          <w:szCs w:val="24"/>
        </w:rPr>
        <w:t>8.2.7. В случае непредставления или несвоевременного предоставления Заказчику ППР - пени в размере 0,05% (ноль целых пять сотых процента) от цены Договора за каждый день просрочки предоставления ППР до фактического исполнения обязательства надлежащим образом.</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xml:space="preserve">8.3. Уплата неустойки не освобождает Стороны от исполнения своих обязательств по Договору. </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xml:space="preserve">8.4. Во время проведения работ на Объекте Подрядчик за свой счет возмещает штрафы, наложенные соответствующими инспектирующими организациями, а также возмещает убытки, возникшие в случае нарушений 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нормам и правилам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вследствие действий и/или бездействий Подрядчика.</w:t>
      </w:r>
    </w:p>
    <w:p w:rsidR="003B39A5" w:rsidRDefault="003B39A5" w:rsidP="003B39A5">
      <w:pPr>
        <w:snapToGrid w:val="0"/>
        <w:jc w:val="both"/>
        <w:rPr>
          <w:rFonts w:ascii="Times New Roman" w:hAnsi="Times New Roman"/>
          <w:sz w:val="24"/>
          <w:szCs w:val="24"/>
        </w:rPr>
      </w:pPr>
    </w:p>
    <w:p w:rsidR="003B39A5" w:rsidRDefault="003B39A5" w:rsidP="003B39A5">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9. Разрешение споров, изменение, прекращение и расторжение Договора</w:t>
      </w:r>
    </w:p>
    <w:p w:rsidR="00CA1E4C" w:rsidRDefault="00CA1E4C" w:rsidP="003B39A5">
      <w:pPr>
        <w:shd w:val="clear" w:color="auto" w:fill="FFFFFF"/>
        <w:ind w:firstLine="709"/>
        <w:jc w:val="both"/>
        <w:rPr>
          <w:rFonts w:ascii="Times New Roman" w:hAnsi="Times New Roman"/>
          <w:b/>
          <w:bCs/>
          <w:sz w:val="24"/>
          <w:szCs w:val="24"/>
        </w:rPr>
      </w:pP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xml:space="preserve">9.1. 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со дня его подписания неотъемлемой частью Договора. </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xml:space="preserve">В случае изменения реквизитов, соответствующие изменения считаются внесенными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Стороной (Сторонами) соответствующего уведомления.</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xml:space="preserve"> 9.2. Заказчик вправе в одностороннем порядке отказаться от исполнения Договора путем направления соответствующего уведомления Подрядчику, с указанием даты предполагаемого отказа в случаях (включая, но не ограничиваясь):</w:t>
      </w:r>
    </w:p>
    <w:p w:rsidR="003B39A5" w:rsidRDefault="003B39A5" w:rsidP="003B39A5">
      <w:pPr>
        <w:numPr>
          <w:ilvl w:val="0"/>
          <w:numId w:val="11"/>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задержки Подрядчиком начала или окончания работ более чем на 15 (пятнадцать) календарных дней по причинам, не зависящим от Заказчика;</w:t>
      </w:r>
    </w:p>
    <w:p w:rsidR="003B39A5" w:rsidRDefault="003B39A5" w:rsidP="003B39A5">
      <w:pPr>
        <w:numPr>
          <w:ilvl w:val="0"/>
          <w:numId w:val="11"/>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неоднократного нарушения Подрядчиком сроков выполнения работ, указанных в Графике выполнения работ, услуг, влекущего увеличение срока окончания работ более чем на 15 (пятнадцать) дней;</w:t>
      </w:r>
    </w:p>
    <w:p w:rsidR="003B39A5" w:rsidRDefault="003B39A5" w:rsidP="003B39A5">
      <w:pPr>
        <w:numPr>
          <w:ilvl w:val="0"/>
          <w:numId w:val="11"/>
        </w:numPr>
        <w:shd w:val="clear" w:color="auto" w:fill="FFFFFF"/>
        <w:ind w:left="0" w:firstLine="0"/>
        <w:jc w:val="both"/>
        <w:rPr>
          <w:rFonts w:ascii="Times New Roman" w:hAnsi="Times New Roman"/>
          <w:spacing w:val="-2"/>
          <w:sz w:val="24"/>
          <w:szCs w:val="24"/>
        </w:rPr>
      </w:pPr>
      <w:r>
        <w:rPr>
          <w:rFonts w:ascii="Times New Roman" w:hAnsi="Times New Roman"/>
          <w:spacing w:val="-2"/>
          <w:sz w:val="24"/>
          <w:szCs w:val="24"/>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15 (пятнадцать) дней;</w:t>
      </w:r>
    </w:p>
    <w:p w:rsidR="003B39A5" w:rsidRDefault="003B39A5" w:rsidP="003B39A5">
      <w:pPr>
        <w:numPr>
          <w:ilvl w:val="0"/>
          <w:numId w:val="11"/>
        </w:numPr>
        <w:shd w:val="clear" w:color="auto" w:fill="FFFFFF"/>
        <w:ind w:left="0" w:firstLine="0"/>
        <w:jc w:val="both"/>
        <w:rPr>
          <w:rFonts w:ascii="Times New Roman" w:hAnsi="Times New Roman"/>
          <w:spacing w:val="-2"/>
          <w:sz w:val="24"/>
          <w:szCs w:val="24"/>
        </w:rPr>
      </w:pPr>
      <w:proofErr w:type="gramStart"/>
      <w:r>
        <w:rPr>
          <w:rFonts w:ascii="Times New Roman" w:hAnsi="Times New Roman"/>
          <w:spacing w:val="-2"/>
          <w:sz w:val="24"/>
          <w:szCs w:val="24"/>
        </w:rPr>
        <w:t>аннулирования лицензий на подлежащую лицензированию деятельность, приостановления или прекращения действия свидетельств о допуске к работам, которые оказывают влияние на безопасность объектов капитального строительства, выданных в установленном законом порядке, а также аннулирования или прекращения действия других актов государственных органов или организаций, выдающих сертификаты и аттестаты, в рамках законодательства, лишающих Подрядчика права на производство работ;</w:t>
      </w:r>
      <w:proofErr w:type="gramEnd"/>
    </w:p>
    <w:p w:rsidR="003B39A5" w:rsidRDefault="003B39A5" w:rsidP="003B39A5">
      <w:pPr>
        <w:numPr>
          <w:ilvl w:val="0"/>
          <w:numId w:val="11"/>
        </w:numPr>
        <w:shd w:val="clear" w:color="auto" w:fill="FFFFFF"/>
        <w:ind w:left="0" w:firstLine="0"/>
        <w:jc w:val="both"/>
        <w:rPr>
          <w:rFonts w:ascii="Times New Roman" w:hAnsi="Times New Roman"/>
          <w:spacing w:val="-2"/>
          <w:sz w:val="24"/>
          <w:szCs w:val="24"/>
        </w:rPr>
      </w:pPr>
      <w:r>
        <w:rPr>
          <w:rFonts w:ascii="Times New Roman" w:hAnsi="Times New Roman"/>
          <w:sz w:val="24"/>
          <w:szCs w:val="24"/>
        </w:rPr>
        <w:t>непредставления Подрядчиком, представления не в полном объеме либо при отказе в представлении Информации о собственниках Подрядчика, указанной в п. 4.17. Договора, по форме Приложения 4 к Договору</w:t>
      </w:r>
      <w:r>
        <w:rPr>
          <w:rFonts w:ascii="Times New Roman" w:hAnsi="Times New Roman"/>
          <w:spacing w:val="-2"/>
          <w:sz w:val="24"/>
          <w:szCs w:val="24"/>
        </w:rPr>
        <w:t>;</w:t>
      </w:r>
    </w:p>
    <w:p w:rsidR="003B39A5" w:rsidRDefault="003B39A5" w:rsidP="003B39A5">
      <w:pPr>
        <w:shd w:val="clear" w:color="auto" w:fill="FFFFFF"/>
        <w:ind w:firstLine="709"/>
        <w:jc w:val="both"/>
        <w:rPr>
          <w:rFonts w:ascii="Times New Roman" w:hAnsi="Times New Roman"/>
          <w:b/>
          <w:sz w:val="24"/>
          <w:szCs w:val="24"/>
        </w:rPr>
      </w:pPr>
      <w:r>
        <w:rPr>
          <w:rFonts w:ascii="Times New Roman" w:hAnsi="Times New Roman"/>
          <w:sz w:val="24"/>
          <w:szCs w:val="24"/>
        </w:rPr>
        <w:t>Договор считается расторгнутым с даты, указанной в уведомлении об отказе от исполнения Договора, направленном Заказчиком Подрядчику по факсу и заказным письмом с уведомлением о вручении</w:t>
      </w:r>
      <w:r>
        <w:rPr>
          <w:rFonts w:ascii="Times New Roman" w:hAnsi="Times New Roman"/>
          <w:b/>
          <w:sz w:val="24"/>
          <w:szCs w:val="24"/>
        </w:rPr>
        <w:t>.</w:t>
      </w:r>
    </w:p>
    <w:p w:rsidR="003B39A5" w:rsidRDefault="003B39A5" w:rsidP="003B39A5">
      <w:pPr>
        <w:shd w:val="clear" w:color="auto" w:fill="FFFFFF"/>
        <w:ind w:firstLine="708"/>
        <w:jc w:val="both"/>
        <w:rPr>
          <w:rFonts w:ascii="Times New Roman" w:hAnsi="Times New Roman"/>
          <w:sz w:val="24"/>
          <w:szCs w:val="24"/>
        </w:rPr>
      </w:pPr>
      <w:r>
        <w:rPr>
          <w:rFonts w:ascii="Times New Roman" w:hAnsi="Times New Roman"/>
          <w:sz w:val="24"/>
          <w:szCs w:val="24"/>
        </w:rPr>
        <w:t>9.3. 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в претензионном порядке. Срок ответа на претензию - 10 (десять) дней со дня ее получения Стороной.</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xml:space="preserve">9.4. В случае невозможности урегулировать споры, разногласия и требования в претензионном порядке, такие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г. Москвы. </w:t>
      </w:r>
    </w:p>
    <w:p w:rsidR="003B39A5" w:rsidRDefault="003B39A5" w:rsidP="003B39A5">
      <w:pPr>
        <w:shd w:val="clear" w:color="auto" w:fill="FFFFFF"/>
        <w:ind w:firstLine="709"/>
        <w:jc w:val="both"/>
        <w:rPr>
          <w:rFonts w:ascii="Times New Roman" w:hAnsi="Times New Roman"/>
          <w:b/>
          <w:bCs/>
          <w:sz w:val="24"/>
          <w:szCs w:val="24"/>
        </w:rPr>
      </w:pPr>
    </w:p>
    <w:p w:rsidR="003B39A5" w:rsidRDefault="003B39A5" w:rsidP="003B39A5">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10. Обстоятельства непреодолимой силы</w:t>
      </w:r>
    </w:p>
    <w:p w:rsidR="00CA1E4C" w:rsidRDefault="00CA1E4C" w:rsidP="003B39A5">
      <w:pPr>
        <w:shd w:val="clear" w:color="auto" w:fill="FFFFFF"/>
        <w:ind w:firstLine="709"/>
        <w:jc w:val="both"/>
        <w:rPr>
          <w:rFonts w:ascii="Times New Roman" w:hAnsi="Times New Roman"/>
          <w:b/>
          <w:bCs/>
          <w:sz w:val="24"/>
          <w:szCs w:val="24"/>
        </w:rPr>
      </w:pP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10.1. Стороны освобождаются от ответственности за частичное или полное неисполнение обязательств по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xml:space="preserve">10.2. Обстоятельствами непреодолимой силы являются любые чрезвычайные и непредотвратимые ситуации, включая, </w:t>
      </w:r>
      <w:proofErr w:type="gramStart"/>
      <w:r>
        <w:rPr>
          <w:rFonts w:ascii="Times New Roman" w:hAnsi="Times New Roman"/>
          <w:sz w:val="24"/>
          <w:szCs w:val="24"/>
        </w:rPr>
        <w:t>но</w:t>
      </w:r>
      <w:proofErr w:type="gramEnd"/>
      <w:r>
        <w:rPr>
          <w:rFonts w:ascii="Times New Roman" w:hAnsi="Times New Roman"/>
          <w:sz w:val="24"/>
          <w:szCs w:val="24"/>
        </w:rPr>
        <w:t xml:space="preserve"> не ограничиваясь следующим:</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война и другие агрессии (</w:t>
      </w:r>
      <w:proofErr w:type="gramStart"/>
      <w:r>
        <w:rPr>
          <w:rFonts w:ascii="Times New Roman" w:hAnsi="Times New Roman"/>
          <w:sz w:val="24"/>
          <w:szCs w:val="24"/>
        </w:rPr>
        <w:t>война</w:t>
      </w:r>
      <w:proofErr w:type="gramEnd"/>
      <w:r>
        <w:rPr>
          <w:rFonts w:ascii="Times New Roman" w:hAnsi="Times New Roman"/>
          <w:sz w:val="24"/>
          <w:szCs w:val="24"/>
        </w:rPr>
        <w:t xml:space="preserve"> объявленная или нет), мобилизация или эмбарго.</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восстание, революция, свержение существующего строя и установление военной власти, гражданская война.</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массовые беспорядки, столкновения, забастовки.</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другие общепринятые обстоятельства непреодолимой силы.</w:t>
      </w:r>
    </w:p>
    <w:p w:rsidR="003B39A5" w:rsidRDefault="003B39A5" w:rsidP="003B39A5">
      <w:pPr>
        <w:pStyle w:val="23"/>
        <w:widowControl w:val="0"/>
        <w:shd w:val="clear" w:color="auto" w:fill="FFFFFF"/>
        <w:spacing w:after="0" w:line="240" w:lineRule="auto"/>
        <w:ind w:left="0" w:firstLine="709"/>
        <w:jc w:val="both"/>
      </w:pPr>
      <w:r>
        <w:t>Действия третьих лиц, привлеченных Сторонами по Договору к исполнению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10.3. В случае если обстоятельства непреодолимой силы продолжаются более 60 (шестидесяти) дней, то Стороны вправе расторгнуть Договор, без возмещения убытков, связанных с его расторжением.</w:t>
      </w:r>
    </w:p>
    <w:p w:rsidR="003B39A5" w:rsidRDefault="003B39A5" w:rsidP="003B39A5">
      <w:pPr>
        <w:shd w:val="clear" w:color="auto" w:fill="FFFFFF"/>
        <w:jc w:val="both"/>
        <w:rPr>
          <w:rFonts w:ascii="Times New Roman" w:hAnsi="Times New Roman"/>
          <w:b/>
          <w:bCs/>
          <w:sz w:val="24"/>
          <w:szCs w:val="24"/>
        </w:rPr>
      </w:pPr>
    </w:p>
    <w:p w:rsidR="003B39A5" w:rsidRDefault="003B39A5" w:rsidP="003B39A5">
      <w:pPr>
        <w:ind w:firstLine="708"/>
        <w:rPr>
          <w:rFonts w:ascii="Times New Roman" w:hAnsi="Times New Roman"/>
          <w:b/>
          <w:kern w:val="28"/>
          <w:sz w:val="24"/>
          <w:szCs w:val="24"/>
        </w:rPr>
      </w:pPr>
      <w:r>
        <w:rPr>
          <w:rFonts w:ascii="Times New Roman" w:hAnsi="Times New Roman"/>
          <w:b/>
          <w:kern w:val="28"/>
          <w:sz w:val="24"/>
          <w:szCs w:val="24"/>
        </w:rPr>
        <w:t>Статья</w:t>
      </w:r>
      <w:r w:rsidR="00CA1E4C">
        <w:rPr>
          <w:rFonts w:ascii="Times New Roman" w:hAnsi="Times New Roman"/>
          <w:b/>
          <w:kern w:val="28"/>
          <w:sz w:val="24"/>
          <w:szCs w:val="24"/>
        </w:rPr>
        <w:t xml:space="preserve"> 11. Антикоррупционная оговорка</w:t>
      </w:r>
    </w:p>
    <w:p w:rsidR="00CA1E4C" w:rsidRDefault="00CA1E4C" w:rsidP="003B39A5">
      <w:pPr>
        <w:ind w:firstLine="708"/>
        <w:rPr>
          <w:rFonts w:ascii="Times New Roman" w:hAnsi="Times New Roman"/>
          <w:b/>
          <w:sz w:val="24"/>
          <w:szCs w:val="24"/>
        </w:rPr>
      </w:pPr>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11.1. Подрядчику известно о том, что Заказчик</w:t>
      </w:r>
      <w:r>
        <w:rPr>
          <w:rFonts w:ascii="Times New Roman" w:hAnsi="Times New Roman"/>
          <w:i/>
          <w:kern w:val="28"/>
          <w:sz w:val="24"/>
          <w:szCs w:val="24"/>
        </w:rPr>
        <w:t xml:space="preserve"> </w:t>
      </w:r>
      <w:r>
        <w:rPr>
          <w:rFonts w:ascii="Times New Roman" w:hAnsi="Times New Roman"/>
          <w:kern w:val="28"/>
          <w:sz w:val="24"/>
          <w:szCs w:val="24"/>
        </w:rPr>
        <w:t>ведет антикоррупционную политику и развивает не допускающую коррупционных проявлений культуру.</w:t>
      </w:r>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 xml:space="preserve">11.2. </w:t>
      </w:r>
      <w:proofErr w:type="gramStart"/>
      <w:r>
        <w:rPr>
          <w:rFonts w:ascii="Times New Roman" w:hAnsi="Times New Roman"/>
          <w:kern w:val="28"/>
          <w:sz w:val="24"/>
          <w:szCs w:val="24"/>
        </w:rPr>
        <w:t>При исполнении своих обязательств по настоящему договору, Подрядчик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3B39A5" w:rsidRDefault="003B39A5" w:rsidP="003B39A5">
      <w:pPr>
        <w:ind w:firstLine="709"/>
        <w:jc w:val="both"/>
        <w:rPr>
          <w:rFonts w:ascii="Times New Roman" w:hAnsi="Times New Roman"/>
          <w:kern w:val="28"/>
          <w:sz w:val="24"/>
          <w:szCs w:val="24"/>
        </w:rPr>
      </w:pPr>
      <w:proofErr w:type="gramStart"/>
      <w:r>
        <w:rPr>
          <w:rFonts w:ascii="Times New Roman" w:hAnsi="Times New Roman"/>
          <w:kern w:val="28"/>
          <w:sz w:val="24"/>
          <w:szCs w:val="24"/>
        </w:rPr>
        <w:t>При исполнении своих обязательств по Договору, Подрядчик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B39A5" w:rsidRDefault="003B39A5" w:rsidP="003B39A5">
      <w:pPr>
        <w:ind w:firstLine="709"/>
        <w:jc w:val="both"/>
        <w:rPr>
          <w:rFonts w:ascii="Times New Roman" w:hAnsi="Times New Roman"/>
          <w:kern w:val="28"/>
          <w:sz w:val="24"/>
          <w:szCs w:val="24"/>
        </w:rPr>
      </w:pPr>
      <w:proofErr w:type="gramStart"/>
      <w:r>
        <w:rPr>
          <w:rFonts w:ascii="Times New Roman" w:hAnsi="Times New Roman"/>
          <w:kern w:val="28"/>
          <w:sz w:val="24"/>
          <w:szCs w:val="24"/>
        </w:rPr>
        <w:t>Подрядчик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Pr>
          <w:rFonts w:ascii="Times New Roman" w:hAnsi="Times New Roman"/>
          <w:kern w:val="28"/>
          <w:sz w:val="24"/>
          <w:szCs w:val="24"/>
          <w:lang w:val="en-US"/>
        </w:rPr>
        <w:t> </w:t>
      </w:r>
      <w:r>
        <w:rPr>
          <w:rFonts w:ascii="Times New Roman" w:hAnsi="Times New Roman"/>
          <w:kern w:val="28"/>
          <w:sz w:val="24"/>
          <w:szCs w:val="24"/>
        </w:rPr>
        <w:t>направленными на обеспечение выполнения этим работником каких-либо действий в пользу стимулирующей его стороны (Подрядчика и Заказчика).</w:t>
      </w:r>
      <w:proofErr w:type="gramEnd"/>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Под действиями работника, осуществляемыми в пользу стимулирующей его стороны (Подрядчика или Заказчика), понимаются:</w:t>
      </w:r>
    </w:p>
    <w:p w:rsidR="003B39A5" w:rsidRDefault="003B39A5" w:rsidP="003B39A5">
      <w:pPr>
        <w:numPr>
          <w:ilvl w:val="0"/>
          <w:numId w:val="12"/>
        </w:numPr>
        <w:tabs>
          <w:tab w:val="num" w:pos="0"/>
        </w:tabs>
        <w:ind w:firstLine="709"/>
        <w:jc w:val="both"/>
        <w:rPr>
          <w:rFonts w:ascii="Times New Roman" w:hAnsi="Times New Roman"/>
          <w:kern w:val="28"/>
          <w:sz w:val="24"/>
          <w:szCs w:val="24"/>
        </w:rPr>
      </w:pPr>
      <w:r>
        <w:rPr>
          <w:rFonts w:ascii="Times New Roman" w:hAnsi="Times New Roman"/>
          <w:kern w:val="28"/>
          <w:sz w:val="24"/>
          <w:szCs w:val="24"/>
        </w:rPr>
        <w:t>предоставление неоправданных преимуществ по сравнению с другими контрагентами;</w:t>
      </w:r>
    </w:p>
    <w:p w:rsidR="003B39A5" w:rsidRDefault="003B39A5" w:rsidP="003B39A5">
      <w:pPr>
        <w:numPr>
          <w:ilvl w:val="0"/>
          <w:numId w:val="12"/>
        </w:numPr>
        <w:tabs>
          <w:tab w:val="num" w:pos="0"/>
        </w:tabs>
        <w:ind w:firstLine="709"/>
        <w:jc w:val="both"/>
        <w:rPr>
          <w:rFonts w:ascii="Times New Roman" w:hAnsi="Times New Roman"/>
          <w:kern w:val="28"/>
          <w:sz w:val="24"/>
          <w:szCs w:val="24"/>
        </w:rPr>
      </w:pPr>
      <w:r>
        <w:rPr>
          <w:rFonts w:ascii="Times New Roman" w:hAnsi="Times New Roman"/>
          <w:kern w:val="28"/>
          <w:sz w:val="24"/>
          <w:szCs w:val="24"/>
        </w:rPr>
        <w:t>предоставление каких-либо гарантий;</w:t>
      </w:r>
    </w:p>
    <w:p w:rsidR="003B39A5" w:rsidRDefault="003B39A5" w:rsidP="003B39A5">
      <w:pPr>
        <w:numPr>
          <w:ilvl w:val="0"/>
          <w:numId w:val="12"/>
        </w:numPr>
        <w:tabs>
          <w:tab w:val="num" w:pos="0"/>
        </w:tabs>
        <w:ind w:firstLine="709"/>
        <w:jc w:val="both"/>
        <w:rPr>
          <w:rFonts w:ascii="Times New Roman" w:hAnsi="Times New Roman"/>
          <w:kern w:val="28"/>
          <w:sz w:val="24"/>
          <w:szCs w:val="24"/>
        </w:rPr>
      </w:pPr>
      <w:r>
        <w:rPr>
          <w:rFonts w:ascii="Times New Roman" w:hAnsi="Times New Roman"/>
          <w:kern w:val="28"/>
          <w:sz w:val="24"/>
          <w:szCs w:val="24"/>
        </w:rPr>
        <w:t>ускорение существующих процедур;</w:t>
      </w:r>
    </w:p>
    <w:p w:rsidR="003B39A5" w:rsidRDefault="003B39A5" w:rsidP="003B39A5">
      <w:pPr>
        <w:numPr>
          <w:ilvl w:val="0"/>
          <w:numId w:val="12"/>
        </w:numPr>
        <w:tabs>
          <w:tab w:val="num" w:pos="0"/>
        </w:tabs>
        <w:ind w:firstLine="709"/>
        <w:jc w:val="both"/>
        <w:rPr>
          <w:rFonts w:ascii="Times New Roman" w:hAnsi="Times New Roman"/>
          <w:kern w:val="28"/>
          <w:sz w:val="24"/>
          <w:szCs w:val="24"/>
        </w:rPr>
      </w:pPr>
      <w:r>
        <w:rPr>
          <w:rFonts w:ascii="Times New Roman" w:hAnsi="Times New Roman"/>
          <w:kern w:val="28"/>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Подрядчиком  и Заказчиком.</w:t>
      </w:r>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В случае возникновения у Подрядчика и Заказчика подозрений, что произошло или может произойти нарушение каких-либо положений настоящего пункта, Подрядчик и/или Заказчик обязуются уведомить другую Сторону в письменной форме. После письменного уведомления, Подрядчик и/или Заказчик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ascii="Times New Roman" w:hAnsi="Times New Roman"/>
          <w:b/>
          <w:bCs/>
          <w:kern w:val="28"/>
          <w:sz w:val="24"/>
          <w:szCs w:val="24"/>
        </w:rPr>
        <w:t xml:space="preserve"> </w:t>
      </w:r>
      <w:r>
        <w:rPr>
          <w:rFonts w:ascii="Times New Roman" w:hAnsi="Times New Roman"/>
          <w:bCs/>
          <w:kern w:val="28"/>
          <w:sz w:val="24"/>
          <w:szCs w:val="24"/>
        </w:rPr>
        <w:t xml:space="preserve">Это подтверждение должно быть направлено в течение десяти рабочих дней </w:t>
      </w:r>
      <w:proofErr w:type="gramStart"/>
      <w:r>
        <w:rPr>
          <w:rFonts w:ascii="Times New Roman" w:hAnsi="Times New Roman"/>
          <w:bCs/>
          <w:kern w:val="28"/>
          <w:sz w:val="24"/>
          <w:szCs w:val="24"/>
        </w:rPr>
        <w:t>с даты направления</w:t>
      </w:r>
      <w:proofErr w:type="gramEnd"/>
      <w:r>
        <w:rPr>
          <w:rFonts w:ascii="Times New Roman" w:hAnsi="Times New Roman"/>
          <w:bCs/>
          <w:kern w:val="28"/>
          <w:sz w:val="24"/>
          <w:szCs w:val="24"/>
        </w:rPr>
        <w:t xml:space="preserve"> письменного уведомления.</w:t>
      </w:r>
    </w:p>
    <w:p w:rsidR="003B39A5" w:rsidRDefault="003B39A5" w:rsidP="003B39A5">
      <w:pPr>
        <w:ind w:firstLine="709"/>
        <w:jc w:val="both"/>
        <w:rPr>
          <w:rFonts w:ascii="Times New Roman" w:hAnsi="Times New Roman"/>
          <w:b/>
          <w:bCs/>
          <w:kern w:val="28"/>
          <w:sz w:val="24"/>
          <w:szCs w:val="24"/>
        </w:rPr>
      </w:pPr>
      <w:proofErr w:type="gramStart"/>
      <w:r>
        <w:rPr>
          <w:rFonts w:ascii="Times New Roman" w:hAnsi="Times New Roman"/>
          <w:kern w:val="28"/>
          <w:sz w:val="24"/>
          <w:szCs w:val="24"/>
        </w:rPr>
        <w:t>В письменном уведомлении Подрядчик и/или Заказчик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Подрядчиком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w:t>
      </w:r>
      <w:proofErr w:type="gramEnd"/>
      <w:r>
        <w:rPr>
          <w:rFonts w:ascii="Times New Roman" w:hAnsi="Times New Roman"/>
          <w:kern w:val="28"/>
          <w:sz w:val="24"/>
          <w:szCs w:val="24"/>
        </w:rPr>
        <w:t xml:space="preserve"> и международных актов о противодействии легализации доходов, полученных преступным путем.</w:t>
      </w:r>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 xml:space="preserve">11.3. В случае нарушения Подрядчиком и/или Заказчиком обязательств воздерживаться </w:t>
      </w:r>
      <w:proofErr w:type="gramStart"/>
      <w:r>
        <w:rPr>
          <w:rFonts w:ascii="Times New Roman" w:hAnsi="Times New Roman"/>
          <w:kern w:val="28"/>
          <w:sz w:val="24"/>
          <w:szCs w:val="24"/>
        </w:rPr>
        <w:t>от</w:t>
      </w:r>
      <w:proofErr w:type="gramEnd"/>
      <w:r>
        <w:rPr>
          <w:rFonts w:ascii="Times New Roman" w:hAnsi="Times New Roman"/>
          <w:kern w:val="28"/>
          <w:sz w:val="24"/>
          <w:szCs w:val="24"/>
        </w:rPr>
        <w:t xml:space="preserve"> запрещенных в пункте 11.2.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Подрядчик или Заказчик имеют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Pr>
          <w:rFonts w:ascii="Times New Roman" w:hAnsi="Times New Roman"/>
          <w:kern w:val="28"/>
          <w:sz w:val="24"/>
          <w:szCs w:val="24"/>
        </w:rPr>
        <w:t>был</w:t>
      </w:r>
      <w:proofErr w:type="gramEnd"/>
      <w:r>
        <w:rPr>
          <w:rFonts w:ascii="Times New Roman" w:hAnsi="Times New Roman"/>
          <w:kern w:val="28"/>
          <w:sz w:val="24"/>
          <w:szCs w:val="24"/>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B39A5" w:rsidRDefault="003B39A5" w:rsidP="003B39A5">
      <w:pPr>
        <w:rPr>
          <w:rFonts w:ascii="Times New Roman" w:hAnsi="Times New Roman"/>
          <w:kern w:val="28"/>
          <w:sz w:val="24"/>
          <w:szCs w:val="24"/>
        </w:rPr>
      </w:pPr>
    </w:p>
    <w:p w:rsidR="003B39A5" w:rsidRDefault="003B39A5" w:rsidP="003B39A5">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12</w:t>
      </w:r>
      <w:r w:rsidR="00A20837">
        <w:rPr>
          <w:rFonts w:ascii="Times New Roman" w:hAnsi="Times New Roman"/>
          <w:b/>
          <w:bCs/>
          <w:sz w:val="24"/>
          <w:szCs w:val="24"/>
        </w:rPr>
        <w:t>.</w:t>
      </w:r>
      <w:r>
        <w:rPr>
          <w:rFonts w:ascii="Times New Roman" w:hAnsi="Times New Roman"/>
          <w:b/>
          <w:bCs/>
          <w:sz w:val="24"/>
          <w:szCs w:val="24"/>
        </w:rPr>
        <w:t xml:space="preserve"> Особые условия</w:t>
      </w:r>
    </w:p>
    <w:p w:rsidR="00CA1E4C" w:rsidRDefault="00CA1E4C" w:rsidP="003B39A5">
      <w:pPr>
        <w:shd w:val="clear" w:color="auto" w:fill="FFFFFF"/>
        <w:ind w:firstLine="709"/>
        <w:jc w:val="both"/>
        <w:rPr>
          <w:rFonts w:ascii="Times New Roman" w:hAnsi="Times New Roman"/>
          <w:b/>
          <w:bCs/>
          <w:sz w:val="24"/>
          <w:szCs w:val="24"/>
        </w:rPr>
      </w:pPr>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 xml:space="preserve">12.1. </w:t>
      </w:r>
      <w:proofErr w:type="gramStart"/>
      <w:r>
        <w:rPr>
          <w:rFonts w:ascii="Times New Roman" w:hAnsi="Times New Roman"/>
          <w:kern w:val="28"/>
          <w:sz w:val="24"/>
          <w:szCs w:val="24"/>
        </w:rPr>
        <w:t>Подрядчик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 18162/09 и от 25.05.2010 № 15658/09, согласно которым при оценке необоснованной налоговой выгоды</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Критериям оценки 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roofErr w:type="gramEnd"/>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12.2. Подрядчик обязуется незамедлительно уведомить Заказчика о появлении в ходе исполнения  Договора у привлеченных организаций признаков недобросовестности, указанных в п. 12.1. Договора,  а также обеспечить прекращение участия таких организаций в исполнении Договора.</w:t>
      </w:r>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 xml:space="preserve">12.3. В случае нарушения Подрядчиком обязательств, установленных в </w:t>
      </w:r>
      <w:proofErr w:type="spellStart"/>
      <w:r>
        <w:rPr>
          <w:rFonts w:ascii="Times New Roman" w:hAnsi="Times New Roman"/>
          <w:kern w:val="28"/>
          <w:sz w:val="24"/>
          <w:szCs w:val="24"/>
        </w:rPr>
        <w:t>п.п</w:t>
      </w:r>
      <w:proofErr w:type="spellEnd"/>
      <w:r>
        <w:rPr>
          <w:rFonts w:ascii="Times New Roman" w:hAnsi="Times New Roman"/>
          <w:kern w:val="28"/>
          <w:sz w:val="24"/>
          <w:szCs w:val="24"/>
        </w:rPr>
        <w:t xml:space="preserve">. 12.1., 12.2. Договора, Заказчик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w:t>
      </w:r>
      <w:proofErr w:type="gramStart"/>
      <w:r>
        <w:rPr>
          <w:rFonts w:ascii="Times New Roman" w:hAnsi="Times New Roman"/>
          <w:kern w:val="28"/>
          <w:sz w:val="24"/>
          <w:szCs w:val="24"/>
        </w:rPr>
        <w:t>с даты получения</w:t>
      </w:r>
      <w:proofErr w:type="gramEnd"/>
      <w:r>
        <w:rPr>
          <w:rFonts w:ascii="Times New Roman" w:hAnsi="Times New Roman"/>
          <w:kern w:val="28"/>
          <w:sz w:val="24"/>
          <w:szCs w:val="24"/>
        </w:rPr>
        <w:t xml:space="preserve"> уведомления Подрядчиком. Договор будет считаться расторгнутым с даты, указанной в уведомлении при условии, что Заказчик не отзовет указанное уведомление по итогам рассмотрения мотивированных возражений  Подрядчика до указанной даты расторжения.</w:t>
      </w:r>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12.4. При этом</w:t>
      </w:r>
      <w:proofErr w:type="gramStart"/>
      <w:r>
        <w:rPr>
          <w:rFonts w:ascii="Times New Roman" w:hAnsi="Times New Roman"/>
          <w:kern w:val="28"/>
          <w:sz w:val="24"/>
          <w:szCs w:val="24"/>
        </w:rPr>
        <w:t>,</w:t>
      </w:r>
      <w:proofErr w:type="gramEnd"/>
      <w:r>
        <w:rPr>
          <w:rFonts w:ascii="Times New Roman" w:hAnsi="Times New Roman"/>
          <w:kern w:val="28"/>
          <w:sz w:val="24"/>
          <w:szCs w:val="24"/>
        </w:rPr>
        <w:t xml:space="preserve"> Подрядчик принимает обязательство уплатить Заказчику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Заказчику в результате нарушения обязательств, установленных в </w:t>
      </w:r>
      <w:proofErr w:type="spellStart"/>
      <w:r>
        <w:rPr>
          <w:rFonts w:ascii="Times New Roman" w:hAnsi="Times New Roman"/>
          <w:kern w:val="28"/>
          <w:sz w:val="24"/>
          <w:szCs w:val="24"/>
        </w:rPr>
        <w:t>п.п</w:t>
      </w:r>
      <w:proofErr w:type="spellEnd"/>
      <w:r>
        <w:rPr>
          <w:rFonts w:ascii="Times New Roman" w:hAnsi="Times New Roman"/>
          <w:kern w:val="28"/>
          <w:sz w:val="24"/>
          <w:szCs w:val="24"/>
        </w:rPr>
        <w:t>. 12.1., 12.2. Договора, сверх суммы штрафа.</w:t>
      </w:r>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 xml:space="preserve">12.5. Штраф, предусмотренный п. 12.4. Договора, оплачивается в течение 10 (десяти) рабочих дней </w:t>
      </w:r>
      <w:proofErr w:type="gramStart"/>
      <w:r>
        <w:rPr>
          <w:rFonts w:ascii="Times New Roman" w:hAnsi="Times New Roman"/>
          <w:kern w:val="28"/>
          <w:sz w:val="24"/>
          <w:szCs w:val="24"/>
        </w:rPr>
        <w:t>с даты получения</w:t>
      </w:r>
      <w:proofErr w:type="gramEnd"/>
      <w:r>
        <w:rPr>
          <w:rFonts w:ascii="Times New Roman" w:hAnsi="Times New Roman"/>
          <w:kern w:val="28"/>
          <w:sz w:val="24"/>
          <w:szCs w:val="24"/>
        </w:rPr>
        <w:t xml:space="preserve"> соответствующего требования. Заказчик вправе предъявить требование об уплате штрафа независимо от расторжения Договора в соответствии с п. 12.3. Договора.</w:t>
      </w:r>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12.6. Заказчик вправе приостановить осуществление платежей, причитающихся  Подрядчику, независимо от наличия оснований и наступления сроков таких платежей, до уплаты штрафа, предусмотренного п. 12.4. Договора, при этом Заказчик не будет считаться просрочившим и/или нарушившим свои обязательства по Договору.</w:t>
      </w:r>
    </w:p>
    <w:p w:rsidR="003B39A5" w:rsidRDefault="003B39A5" w:rsidP="003B39A5">
      <w:pPr>
        <w:ind w:firstLine="709"/>
        <w:jc w:val="both"/>
        <w:rPr>
          <w:rFonts w:ascii="Times New Roman" w:hAnsi="Times New Roman"/>
          <w:kern w:val="28"/>
          <w:sz w:val="24"/>
          <w:szCs w:val="24"/>
        </w:rPr>
      </w:pPr>
      <w:r>
        <w:rPr>
          <w:rFonts w:ascii="Times New Roman" w:hAnsi="Times New Roman"/>
          <w:kern w:val="28"/>
          <w:sz w:val="24"/>
          <w:szCs w:val="24"/>
        </w:rPr>
        <w:t>12.7. Независимо от других положений Договора, обязательства по пунктам 12.4., 12.5., 12.6. продолжают действовать в течение 4 (четырех) лет после окончания срока действия Договора.</w:t>
      </w:r>
    </w:p>
    <w:p w:rsidR="003B39A5" w:rsidRDefault="003B39A5" w:rsidP="003B39A5">
      <w:pPr>
        <w:rPr>
          <w:rFonts w:ascii="Times New Roman" w:hAnsi="Times New Roman"/>
          <w:kern w:val="28"/>
          <w:sz w:val="24"/>
          <w:szCs w:val="24"/>
        </w:rPr>
      </w:pPr>
    </w:p>
    <w:p w:rsidR="003B39A5" w:rsidRDefault="003B39A5" w:rsidP="003B39A5">
      <w:pPr>
        <w:shd w:val="clear" w:color="auto" w:fill="FFFFFF"/>
        <w:ind w:firstLine="709"/>
        <w:jc w:val="both"/>
        <w:rPr>
          <w:rFonts w:ascii="Times New Roman" w:hAnsi="Times New Roman"/>
          <w:b/>
          <w:bCs/>
          <w:sz w:val="24"/>
          <w:szCs w:val="24"/>
        </w:rPr>
      </w:pPr>
      <w:r>
        <w:rPr>
          <w:rFonts w:ascii="Times New Roman" w:hAnsi="Times New Roman"/>
          <w:b/>
          <w:bCs/>
          <w:sz w:val="24"/>
          <w:szCs w:val="24"/>
        </w:rPr>
        <w:t>Статья 13. Заключительные положения</w:t>
      </w:r>
    </w:p>
    <w:p w:rsidR="00CA1E4C" w:rsidRDefault="00CA1E4C" w:rsidP="003B39A5">
      <w:pPr>
        <w:shd w:val="clear" w:color="auto" w:fill="FFFFFF"/>
        <w:ind w:firstLine="709"/>
        <w:jc w:val="both"/>
        <w:rPr>
          <w:rFonts w:ascii="Times New Roman" w:hAnsi="Times New Roman"/>
          <w:b/>
          <w:bCs/>
          <w:sz w:val="24"/>
          <w:szCs w:val="24"/>
        </w:rPr>
      </w:pP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xml:space="preserve">13.1. Договор вступает в силу с момента его подписания и действует до полного исполнения Сторонами взятых на себя обязательств. </w:t>
      </w:r>
      <w:r>
        <w:rPr>
          <w:rFonts w:ascii="Times New Roman" w:hAnsi="Times New Roman"/>
          <w:i/>
          <w:sz w:val="24"/>
          <w:szCs w:val="24"/>
        </w:rPr>
        <w:t xml:space="preserve">Стороны установили, что условия заключенного ими Договора применяются к их отношениям, возникшим </w:t>
      </w:r>
      <w:proofErr w:type="gramStart"/>
      <w:r>
        <w:rPr>
          <w:rFonts w:ascii="Times New Roman" w:hAnsi="Times New Roman"/>
          <w:i/>
          <w:sz w:val="24"/>
          <w:szCs w:val="24"/>
        </w:rPr>
        <w:t>с</w:t>
      </w:r>
      <w:proofErr w:type="gramEnd"/>
      <w:r>
        <w:rPr>
          <w:rFonts w:ascii="Times New Roman" w:hAnsi="Times New Roman"/>
          <w:i/>
          <w:sz w:val="24"/>
          <w:szCs w:val="24"/>
        </w:rPr>
        <w:t xml:space="preserve"> _________________.</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13.2. Настоящий Договор составлен в трех экземплярах, один - Подрядчику, два - Заказчику, обладающих равной юридической силой.</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xml:space="preserve">13.3. </w:t>
      </w:r>
      <w:proofErr w:type="gramStart"/>
      <w:r>
        <w:rPr>
          <w:rFonts w:ascii="Times New Roman" w:hAnsi="Times New Roman"/>
          <w:sz w:val="24"/>
          <w:szCs w:val="24"/>
        </w:rPr>
        <w:t>Настоящим Подрядчик подтверждает, что при выполнении Договора Стороны руководствуются нормативными актами в области проектирования и строительства, ознакомлен со всеми требованиями и стандартами, установленными в организационно-распорядительных документах, прямо поименованных в Договоре и иными нормативно-техническими и организационно-распорядительными документами, регламентирующими порядок принятия технических решений и осуществление нового строительства, реконструкции и технического перевооружения объектов ЕНЭС.</w:t>
      </w:r>
      <w:proofErr w:type="gramEnd"/>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xml:space="preserve">Настоящим Подрядчик гарантирует выполнение Работ в соответствии со всеми требованиями и стандартами, установленными нормативно-техническими и организационно-распорядительными документами </w:t>
      </w:r>
      <w:r w:rsidR="004C1657">
        <w:rPr>
          <w:rFonts w:ascii="Times New Roman" w:hAnsi="Times New Roman"/>
          <w:sz w:val="24"/>
          <w:szCs w:val="24"/>
        </w:rPr>
        <w:t>П</w:t>
      </w:r>
      <w:r>
        <w:rPr>
          <w:rFonts w:ascii="Times New Roman" w:hAnsi="Times New Roman"/>
          <w:sz w:val="24"/>
          <w:szCs w:val="24"/>
        </w:rPr>
        <w:t>АО «ФСК ЕЭС»», действующими на момент исполнения соответствующего обязательства по Договору».</w:t>
      </w:r>
    </w:p>
    <w:p w:rsidR="003B39A5" w:rsidRDefault="003B39A5" w:rsidP="003B39A5">
      <w:pPr>
        <w:shd w:val="clear" w:color="auto" w:fill="FFFFFF"/>
        <w:ind w:firstLine="709"/>
        <w:jc w:val="both"/>
        <w:rPr>
          <w:rFonts w:ascii="Times New Roman" w:hAnsi="Times New Roman"/>
          <w:sz w:val="24"/>
          <w:szCs w:val="24"/>
        </w:rPr>
      </w:pPr>
      <w:r>
        <w:rPr>
          <w:rFonts w:ascii="Times New Roman" w:hAnsi="Times New Roman"/>
          <w:sz w:val="24"/>
          <w:szCs w:val="24"/>
        </w:rPr>
        <w:t xml:space="preserve"> Заказчик вправе уведомлять Подрядчика о действующих организационно-распорядительных документах </w:t>
      </w:r>
      <w:r w:rsidR="004C1657">
        <w:rPr>
          <w:rFonts w:ascii="Times New Roman" w:hAnsi="Times New Roman"/>
          <w:sz w:val="24"/>
          <w:szCs w:val="24"/>
        </w:rPr>
        <w:t>П</w:t>
      </w:r>
      <w:r>
        <w:rPr>
          <w:rFonts w:ascii="Times New Roman" w:hAnsi="Times New Roman"/>
          <w:sz w:val="24"/>
          <w:szCs w:val="24"/>
        </w:rPr>
        <w:t xml:space="preserve">АО «ФСК ЕЭС» путем их размещения на официальном сайте </w:t>
      </w:r>
      <w:r w:rsidR="004C1657">
        <w:rPr>
          <w:rFonts w:ascii="Times New Roman" w:hAnsi="Times New Roman"/>
          <w:sz w:val="24"/>
          <w:szCs w:val="24"/>
        </w:rPr>
        <w:t>П</w:t>
      </w:r>
      <w:r>
        <w:rPr>
          <w:rFonts w:ascii="Times New Roman" w:hAnsi="Times New Roman"/>
          <w:sz w:val="24"/>
          <w:szCs w:val="24"/>
        </w:rPr>
        <w:t xml:space="preserve">АО «ФСК ЕЭС» </w:t>
      </w:r>
      <w:hyperlink r:id="rId106" w:history="1">
        <w:r>
          <w:rPr>
            <w:rStyle w:val="aff9"/>
            <w:lang w:val="en-US"/>
          </w:rPr>
          <w:t>www</w:t>
        </w:r>
        <w:r>
          <w:rPr>
            <w:rStyle w:val="aff9"/>
          </w:rPr>
          <w:t>.fsk-ees.ru</w:t>
        </w:r>
      </w:hyperlink>
      <w:r>
        <w:rPr>
          <w:rFonts w:ascii="Times New Roman" w:hAnsi="Times New Roman"/>
          <w:sz w:val="24"/>
          <w:szCs w:val="24"/>
        </w:rPr>
        <w:t xml:space="preserve">, АО «Электросетьсервис ЕНЭС» </w:t>
      </w:r>
      <w:hyperlink r:id="rId107" w:history="1">
        <w:r>
          <w:rPr>
            <w:rStyle w:val="aff9"/>
            <w:lang w:val="en-US"/>
          </w:rPr>
          <w:t>www</w:t>
        </w:r>
        <w:r>
          <w:rPr>
            <w:rStyle w:val="aff9"/>
          </w:rPr>
          <w:t>.</w:t>
        </w:r>
        <w:proofErr w:type="spellStart"/>
        <w:r>
          <w:rPr>
            <w:rStyle w:val="aff9"/>
            <w:lang w:val="en-US"/>
          </w:rPr>
          <w:t>ess</w:t>
        </w:r>
        <w:proofErr w:type="spellEnd"/>
        <w:r>
          <w:rPr>
            <w:rStyle w:val="aff9"/>
          </w:rPr>
          <w:t>.</w:t>
        </w:r>
        <w:proofErr w:type="spellStart"/>
        <w:r>
          <w:rPr>
            <w:rStyle w:val="aff9"/>
            <w:lang w:val="en-US"/>
          </w:rPr>
          <w:t>ru</w:t>
        </w:r>
        <w:proofErr w:type="spellEnd"/>
      </w:hyperlink>
      <w:r>
        <w:rPr>
          <w:rFonts w:ascii="Times New Roman" w:hAnsi="Times New Roman"/>
          <w:sz w:val="24"/>
          <w:szCs w:val="24"/>
        </w:rPr>
        <w:t>, предоставления ссылок на он-</w:t>
      </w:r>
      <w:proofErr w:type="spellStart"/>
      <w:r>
        <w:rPr>
          <w:rFonts w:ascii="Times New Roman" w:hAnsi="Times New Roman"/>
          <w:sz w:val="24"/>
          <w:szCs w:val="24"/>
        </w:rPr>
        <w:t>лайн</w:t>
      </w:r>
      <w:proofErr w:type="spellEnd"/>
      <w:r>
        <w:rPr>
          <w:rFonts w:ascii="Times New Roman" w:hAnsi="Times New Roman"/>
          <w:sz w:val="24"/>
          <w:szCs w:val="24"/>
        </w:rPr>
        <w:t xml:space="preserve"> адресы, содержащие необходимые информацию и документы. </w:t>
      </w:r>
    </w:p>
    <w:p w:rsidR="003B39A5" w:rsidRDefault="003B39A5" w:rsidP="003B39A5">
      <w:pPr>
        <w:rPr>
          <w:rFonts w:ascii="Calibri" w:hAnsi="Calibri"/>
          <w:sz w:val="22"/>
          <w:szCs w:val="22"/>
        </w:rPr>
      </w:pPr>
    </w:p>
    <w:p w:rsidR="003B39A5" w:rsidRDefault="003B39A5" w:rsidP="003B39A5">
      <w:pPr>
        <w:jc w:val="center"/>
        <w:rPr>
          <w:rFonts w:ascii="Times New Roman" w:hAnsi="Times New Roman"/>
          <w:b/>
          <w:iCs/>
          <w:sz w:val="24"/>
          <w:szCs w:val="24"/>
        </w:rPr>
      </w:pPr>
      <w:r>
        <w:rPr>
          <w:rFonts w:ascii="Times New Roman" w:hAnsi="Times New Roman"/>
          <w:b/>
          <w:iCs/>
          <w:sz w:val="24"/>
          <w:szCs w:val="24"/>
        </w:rPr>
        <w:t>14. Приложения</w:t>
      </w:r>
    </w:p>
    <w:p w:rsidR="00CA1E4C" w:rsidRDefault="00CA1E4C" w:rsidP="003B39A5">
      <w:pPr>
        <w:jc w:val="center"/>
        <w:rPr>
          <w:rFonts w:ascii="Times New Roman" w:hAnsi="Times New Roman"/>
          <w:b/>
          <w:iCs/>
          <w:sz w:val="24"/>
          <w:szCs w:val="24"/>
        </w:rPr>
      </w:pPr>
    </w:p>
    <w:p w:rsidR="003B39A5" w:rsidRDefault="003B39A5" w:rsidP="003B39A5">
      <w:pPr>
        <w:rPr>
          <w:rFonts w:ascii="Times New Roman" w:hAnsi="Times New Roman"/>
          <w:iCs/>
          <w:sz w:val="24"/>
          <w:szCs w:val="24"/>
        </w:rPr>
      </w:pPr>
      <w:r>
        <w:rPr>
          <w:rFonts w:ascii="Times New Roman" w:hAnsi="Times New Roman"/>
          <w:iCs/>
          <w:sz w:val="24"/>
          <w:szCs w:val="24"/>
        </w:rPr>
        <w:t>14.1. К настоящему договору прилагаются и являются его неотъемлемой частью:</w:t>
      </w:r>
    </w:p>
    <w:p w:rsidR="003B39A5" w:rsidRDefault="003B39A5" w:rsidP="003B39A5">
      <w:pPr>
        <w:jc w:val="both"/>
        <w:rPr>
          <w:rFonts w:ascii="Times New Roman" w:hAnsi="Times New Roman"/>
          <w:sz w:val="24"/>
          <w:szCs w:val="24"/>
        </w:rPr>
      </w:pPr>
      <w:r>
        <w:rPr>
          <w:rFonts w:ascii="Times New Roman" w:hAnsi="Times New Roman"/>
          <w:sz w:val="24"/>
          <w:szCs w:val="24"/>
        </w:rPr>
        <w:t xml:space="preserve">Приложение 1 - Сводная таблица стоимости работ, материалов. </w:t>
      </w:r>
    </w:p>
    <w:p w:rsidR="003B39A5" w:rsidRDefault="003B39A5" w:rsidP="003B39A5">
      <w:pPr>
        <w:jc w:val="both"/>
        <w:rPr>
          <w:rFonts w:ascii="Times New Roman" w:hAnsi="Times New Roman"/>
          <w:sz w:val="24"/>
          <w:szCs w:val="24"/>
        </w:rPr>
      </w:pPr>
      <w:r>
        <w:rPr>
          <w:rFonts w:ascii="Times New Roman" w:hAnsi="Times New Roman"/>
          <w:sz w:val="24"/>
          <w:szCs w:val="24"/>
        </w:rPr>
        <w:t>Приложение 2 - График выполнения работ.</w:t>
      </w:r>
    </w:p>
    <w:p w:rsidR="003B39A5" w:rsidRDefault="003B39A5" w:rsidP="003B39A5">
      <w:pPr>
        <w:jc w:val="both"/>
        <w:rPr>
          <w:rFonts w:ascii="Times New Roman" w:hAnsi="Times New Roman"/>
          <w:iCs/>
          <w:sz w:val="24"/>
          <w:szCs w:val="24"/>
        </w:rPr>
      </w:pPr>
      <w:r>
        <w:rPr>
          <w:rFonts w:ascii="Times New Roman" w:hAnsi="Times New Roman"/>
          <w:sz w:val="24"/>
          <w:szCs w:val="24"/>
        </w:rPr>
        <w:t xml:space="preserve">Приложение 3 - </w:t>
      </w:r>
      <w:r>
        <w:rPr>
          <w:rFonts w:ascii="Times New Roman" w:hAnsi="Times New Roman"/>
          <w:iCs/>
          <w:sz w:val="24"/>
          <w:szCs w:val="24"/>
        </w:rPr>
        <w:t xml:space="preserve">Форма  </w:t>
      </w:r>
      <w:proofErr w:type="spellStart"/>
      <w:r>
        <w:rPr>
          <w:rFonts w:ascii="Times New Roman" w:hAnsi="Times New Roman"/>
          <w:iCs/>
          <w:sz w:val="24"/>
          <w:szCs w:val="24"/>
        </w:rPr>
        <w:t>месячно</w:t>
      </w:r>
      <w:proofErr w:type="spellEnd"/>
      <w:r>
        <w:rPr>
          <w:rFonts w:ascii="Times New Roman" w:hAnsi="Times New Roman"/>
          <w:iCs/>
          <w:sz w:val="24"/>
          <w:szCs w:val="24"/>
        </w:rPr>
        <w:t>-суточного графика выполнения работ.</w:t>
      </w:r>
    </w:p>
    <w:p w:rsidR="003B39A5" w:rsidRDefault="003B39A5" w:rsidP="003B39A5">
      <w:pPr>
        <w:jc w:val="both"/>
        <w:rPr>
          <w:rFonts w:ascii="Times New Roman" w:hAnsi="Times New Roman"/>
          <w:iCs/>
          <w:sz w:val="24"/>
          <w:szCs w:val="24"/>
        </w:rPr>
      </w:pPr>
      <w:r>
        <w:rPr>
          <w:rFonts w:ascii="Times New Roman" w:hAnsi="Times New Roman"/>
          <w:sz w:val="24"/>
          <w:szCs w:val="24"/>
        </w:rPr>
        <w:t xml:space="preserve">Приложение 4 – </w:t>
      </w:r>
      <w:r>
        <w:rPr>
          <w:rFonts w:ascii="Times New Roman" w:hAnsi="Times New Roman"/>
          <w:iCs/>
          <w:sz w:val="24"/>
          <w:szCs w:val="24"/>
        </w:rPr>
        <w:t>Форма справки о цепочке собственников.</w:t>
      </w:r>
    </w:p>
    <w:p w:rsidR="003B39A5" w:rsidRDefault="003B39A5" w:rsidP="003B39A5">
      <w:pPr>
        <w:shd w:val="clear" w:color="auto" w:fill="FFFFFF"/>
        <w:jc w:val="both"/>
        <w:rPr>
          <w:rFonts w:ascii="Times New Roman" w:hAnsi="Times New Roman"/>
          <w:sz w:val="24"/>
          <w:szCs w:val="24"/>
        </w:rPr>
      </w:pPr>
      <w:r>
        <w:rPr>
          <w:rFonts w:ascii="Times New Roman" w:hAnsi="Times New Roman"/>
          <w:sz w:val="24"/>
          <w:szCs w:val="24"/>
        </w:rPr>
        <w:t>Приложение 5 – Порядок составления КСГ третьего уровня/Требования к информационному обмену.</w:t>
      </w:r>
    </w:p>
    <w:p w:rsidR="003B39A5" w:rsidRDefault="003B39A5" w:rsidP="003B39A5">
      <w:pPr>
        <w:shd w:val="clear" w:color="auto" w:fill="FFFFFF"/>
        <w:jc w:val="both"/>
        <w:rPr>
          <w:rFonts w:ascii="Times New Roman" w:hAnsi="Times New Roman"/>
          <w:sz w:val="24"/>
          <w:szCs w:val="24"/>
        </w:rPr>
      </w:pPr>
      <w:r>
        <w:rPr>
          <w:rFonts w:ascii="Times New Roman" w:hAnsi="Times New Roman"/>
          <w:sz w:val="24"/>
          <w:szCs w:val="24"/>
        </w:rPr>
        <w:t>Приложение 6 – Форма Акта сдачи-приемки выполненных работ.</w:t>
      </w:r>
    </w:p>
    <w:p w:rsidR="003B39A5" w:rsidRDefault="003B39A5" w:rsidP="003B39A5">
      <w:pPr>
        <w:shd w:val="clear" w:color="auto" w:fill="FFFFFF"/>
        <w:jc w:val="both"/>
        <w:rPr>
          <w:rFonts w:ascii="Times New Roman" w:hAnsi="Times New Roman"/>
          <w:iCs/>
          <w:sz w:val="24"/>
          <w:szCs w:val="24"/>
        </w:rPr>
      </w:pPr>
      <w:r>
        <w:rPr>
          <w:rFonts w:ascii="Times New Roman" w:hAnsi="Times New Roman"/>
          <w:sz w:val="24"/>
          <w:szCs w:val="24"/>
        </w:rPr>
        <w:t>Приложение 7 – Порядок взаимодействия Заказчика и Подрядчика.</w:t>
      </w:r>
    </w:p>
    <w:p w:rsidR="003B39A5" w:rsidRDefault="003B39A5" w:rsidP="003B39A5">
      <w:pPr>
        <w:jc w:val="center"/>
        <w:rPr>
          <w:rFonts w:ascii="Times New Roman" w:hAnsi="Times New Roman"/>
          <w:b/>
          <w:iCs/>
          <w:sz w:val="24"/>
          <w:szCs w:val="24"/>
        </w:rPr>
      </w:pPr>
    </w:p>
    <w:p w:rsidR="003B39A5" w:rsidRDefault="003B39A5" w:rsidP="003B39A5">
      <w:pPr>
        <w:jc w:val="center"/>
        <w:rPr>
          <w:rFonts w:ascii="Times New Roman" w:hAnsi="Times New Roman"/>
          <w:b/>
          <w:iCs/>
          <w:sz w:val="24"/>
          <w:szCs w:val="24"/>
        </w:rPr>
      </w:pPr>
      <w:r>
        <w:rPr>
          <w:rFonts w:ascii="Times New Roman" w:hAnsi="Times New Roman"/>
          <w:b/>
          <w:iCs/>
          <w:sz w:val="24"/>
          <w:szCs w:val="24"/>
        </w:rPr>
        <w:t>15. Адреса, реквизиты, подписи сторон.</w:t>
      </w:r>
    </w:p>
    <w:tbl>
      <w:tblPr>
        <w:tblW w:w="5015" w:type="pct"/>
        <w:tblLook w:val="04A0" w:firstRow="1" w:lastRow="0" w:firstColumn="1" w:lastColumn="0" w:noHBand="0" w:noVBand="1"/>
      </w:tblPr>
      <w:tblGrid>
        <w:gridCol w:w="4903"/>
        <w:gridCol w:w="5091"/>
        <w:gridCol w:w="32"/>
      </w:tblGrid>
      <w:tr w:rsidR="003B39A5" w:rsidTr="003B39A5">
        <w:trPr>
          <w:gridAfter w:val="1"/>
          <w:wAfter w:w="16" w:type="pct"/>
        </w:trPr>
        <w:tc>
          <w:tcPr>
            <w:tcW w:w="2445" w:type="pct"/>
            <w:hideMark/>
          </w:tcPr>
          <w:p w:rsidR="003B39A5" w:rsidRDefault="003B39A5">
            <w:pPr>
              <w:pStyle w:val="FR2"/>
              <w:spacing w:before="0" w:line="240" w:lineRule="auto"/>
              <w:jc w:val="both"/>
              <w:rPr>
                <w:b/>
                <w:sz w:val="24"/>
                <w:szCs w:val="24"/>
                <w:lang w:eastAsia="en-US"/>
              </w:rPr>
            </w:pPr>
            <w:r>
              <w:rPr>
                <w:b/>
                <w:sz w:val="24"/>
                <w:szCs w:val="24"/>
                <w:lang w:eastAsia="en-US"/>
              </w:rPr>
              <w:t>Заказчик:</w:t>
            </w:r>
          </w:p>
          <w:p w:rsidR="003B39A5" w:rsidRDefault="003B39A5">
            <w:pPr>
              <w:pStyle w:val="FR2"/>
              <w:spacing w:before="0" w:line="240" w:lineRule="auto"/>
              <w:jc w:val="both"/>
              <w:rPr>
                <w:sz w:val="24"/>
                <w:szCs w:val="24"/>
                <w:u w:val="single"/>
                <w:lang w:eastAsia="en-US"/>
              </w:rPr>
            </w:pPr>
            <w:r>
              <w:rPr>
                <w:sz w:val="24"/>
                <w:szCs w:val="24"/>
                <w:u w:val="single"/>
                <w:lang w:eastAsia="en-US"/>
              </w:rPr>
              <w:t>АО «Электросетьсервис ЕНЭС»:</w:t>
            </w:r>
          </w:p>
          <w:p w:rsidR="003B39A5" w:rsidRDefault="003B39A5">
            <w:pPr>
              <w:pStyle w:val="FR2"/>
              <w:spacing w:before="0" w:line="240" w:lineRule="auto"/>
              <w:jc w:val="both"/>
              <w:rPr>
                <w:sz w:val="24"/>
                <w:szCs w:val="24"/>
                <w:lang w:eastAsia="en-US"/>
              </w:rPr>
            </w:pPr>
            <w:r>
              <w:rPr>
                <w:color w:val="000000"/>
                <w:spacing w:val="-11"/>
                <w:sz w:val="24"/>
                <w:szCs w:val="24"/>
                <w:lang w:eastAsia="en-US"/>
              </w:rPr>
              <w:t xml:space="preserve">Адрес места нахождения: </w:t>
            </w:r>
            <w:r>
              <w:rPr>
                <w:sz w:val="24"/>
                <w:szCs w:val="24"/>
                <w:lang w:eastAsia="en-US"/>
              </w:rPr>
              <w:t>142408, Московская область, г. Ногинск, ул. Парковая, д 1, стр. 1</w:t>
            </w:r>
          </w:p>
          <w:p w:rsidR="003B39A5" w:rsidRDefault="003B39A5">
            <w:pPr>
              <w:pStyle w:val="FR2"/>
              <w:spacing w:before="0" w:line="240" w:lineRule="auto"/>
              <w:jc w:val="both"/>
              <w:rPr>
                <w:sz w:val="24"/>
                <w:szCs w:val="24"/>
                <w:lang w:eastAsia="en-US"/>
              </w:rPr>
            </w:pPr>
            <w:r>
              <w:rPr>
                <w:sz w:val="24"/>
                <w:szCs w:val="24"/>
                <w:lang w:eastAsia="en-US"/>
              </w:rPr>
              <w:t xml:space="preserve">Почтовый адрес: 115035, г. Москва, а/я 45, тел. 7109191, факс 9534114, ИНН 7705825187, КПП 503101001, ОГРН 1087746060676, Код ОКПО 84716711, </w:t>
            </w:r>
            <w:proofErr w:type="gramStart"/>
            <w:r>
              <w:rPr>
                <w:sz w:val="24"/>
                <w:szCs w:val="24"/>
                <w:lang w:eastAsia="en-US"/>
              </w:rPr>
              <w:t>Р</w:t>
            </w:r>
            <w:proofErr w:type="gramEnd"/>
            <w:r>
              <w:rPr>
                <w:sz w:val="24"/>
                <w:szCs w:val="24"/>
                <w:lang w:eastAsia="en-US"/>
              </w:rPr>
              <w:t>/с 40702810938120026169</w:t>
            </w:r>
          </w:p>
          <w:p w:rsidR="003B39A5" w:rsidRDefault="003B39A5">
            <w:pPr>
              <w:pStyle w:val="FR2"/>
              <w:spacing w:before="0" w:line="240" w:lineRule="auto"/>
              <w:jc w:val="both"/>
              <w:rPr>
                <w:rFonts w:ascii="Calibri" w:eastAsia="Calibri" w:hAnsi="Calibri"/>
                <w:sz w:val="24"/>
                <w:szCs w:val="24"/>
                <w:lang w:eastAsia="en-US"/>
              </w:rPr>
            </w:pPr>
            <w:r>
              <w:rPr>
                <w:sz w:val="24"/>
                <w:szCs w:val="24"/>
                <w:lang w:eastAsia="en-US"/>
              </w:rPr>
              <w:t xml:space="preserve">в Московском банке Сбербанка России ПАО, г. Москва, </w:t>
            </w:r>
            <w:proofErr w:type="gramStart"/>
            <w:r>
              <w:rPr>
                <w:sz w:val="24"/>
                <w:szCs w:val="24"/>
                <w:lang w:eastAsia="en-US"/>
              </w:rPr>
              <w:t>К</w:t>
            </w:r>
            <w:proofErr w:type="gramEnd"/>
            <w:r>
              <w:rPr>
                <w:sz w:val="24"/>
                <w:szCs w:val="24"/>
                <w:lang w:eastAsia="en-US"/>
              </w:rPr>
              <w:t>/с 30101810400000000225, БИК 044525225</w:t>
            </w:r>
          </w:p>
        </w:tc>
        <w:tc>
          <w:tcPr>
            <w:tcW w:w="2539" w:type="pct"/>
            <w:hideMark/>
          </w:tcPr>
          <w:p w:rsidR="003B39A5" w:rsidRDefault="003B39A5">
            <w:pPr>
              <w:snapToGrid w:val="0"/>
              <w:spacing w:line="276" w:lineRule="auto"/>
              <w:rPr>
                <w:rFonts w:ascii="Times New Roman" w:eastAsia="Calibri" w:hAnsi="Times New Roman" w:cs="Times New Roman"/>
                <w:b/>
                <w:iCs/>
                <w:sz w:val="24"/>
                <w:szCs w:val="24"/>
                <w:lang w:eastAsia="en-US"/>
              </w:rPr>
            </w:pPr>
            <w:r>
              <w:rPr>
                <w:rFonts w:ascii="Times New Roman" w:hAnsi="Times New Roman"/>
                <w:b/>
                <w:iCs/>
                <w:sz w:val="24"/>
                <w:szCs w:val="24"/>
                <w:lang w:eastAsia="en-US"/>
              </w:rPr>
              <w:t>Подрядчик</w:t>
            </w:r>
          </w:p>
          <w:p w:rsidR="003B39A5" w:rsidRDefault="003B39A5">
            <w:pPr>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w:t>
            </w:r>
          </w:p>
          <w:p w:rsidR="003B39A5" w:rsidRDefault="003B39A5">
            <w:pPr>
              <w:spacing w:line="276" w:lineRule="auto"/>
              <w:rPr>
                <w:rFonts w:ascii="Times New Roman" w:hAnsi="Times New Roman"/>
                <w:sz w:val="24"/>
                <w:szCs w:val="24"/>
                <w:lang w:eastAsia="en-US"/>
              </w:rPr>
            </w:pPr>
            <w:r>
              <w:rPr>
                <w:rFonts w:ascii="Times New Roman" w:hAnsi="Times New Roman"/>
                <w:sz w:val="24"/>
                <w:szCs w:val="24"/>
                <w:lang w:eastAsia="en-US"/>
              </w:rPr>
              <w:t>адрес: __________________________</w:t>
            </w:r>
          </w:p>
          <w:p w:rsidR="003B39A5" w:rsidRDefault="003B39A5">
            <w:pPr>
              <w:spacing w:line="276" w:lineRule="auto"/>
              <w:rPr>
                <w:rFonts w:ascii="Times New Roman" w:hAnsi="Times New Roman"/>
                <w:sz w:val="24"/>
                <w:szCs w:val="24"/>
                <w:lang w:eastAsia="en-US"/>
              </w:rPr>
            </w:pPr>
            <w:r>
              <w:rPr>
                <w:rFonts w:ascii="Times New Roman" w:hAnsi="Times New Roman"/>
                <w:sz w:val="24"/>
                <w:szCs w:val="24"/>
                <w:lang w:eastAsia="en-US"/>
              </w:rPr>
              <w:t>тел./факс________________________</w:t>
            </w:r>
          </w:p>
          <w:p w:rsidR="003B39A5" w:rsidRDefault="003B39A5">
            <w:pPr>
              <w:spacing w:line="276" w:lineRule="auto"/>
              <w:rPr>
                <w:rFonts w:ascii="Times New Roman" w:hAnsi="Times New Roman"/>
                <w:sz w:val="24"/>
                <w:szCs w:val="24"/>
                <w:lang w:eastAsia="en-US"/>
              </w:rPr>
            </w:pPr>
            <w:r>
              <w:rPr>
                <w:rFonts w:ascii="Times New Roman" w:hAnsi="Times New Roman"/>
                <w:bCs/>
                <w:spacing w:val="-20"/>
                <w:sz w:val="24"/>
                <w:szCs w:val="24"/>
                <w:lang w:val="en-US" w:eastAsia="en-US"/>
              </w:rPr>
              <w:t>e</w:t>
            </w:r>
            <w:r>
              <w:rPr>
                <w:rFonts w:ascii="Times New Roman" w:hAnsi="Times New Roman"/>
                <w:bCs/>
                <w:spacing w:val="-20"/>
                <w:sz w:val="24"/>
                <w:szCs w:val="24"/>
                <w:lang w:eastAsia="en-US"/>
              </w:rPr>
              <w:t>-</w:t>
            </w:r>
            <w:r>
              <w:rPr>
                <w:rFonts w:ascii="Times New Roman" w:hAnsi="Times New Roman"/>
                <w:bCs/>
                <w:spacing w:val="-20"/>
                <w:sz w:val="24"/>
                <w:szCs w:val="24"/>
                <w:lang w:val="en-US" w:eastAsia="en-US"/>
              </w:rPr>
              <w:t>mail</w:t>
            </w:r>
            <w:r>
              <w:rPr>
                <w:rFonts w:ascii="Times New Roman" w:hAnsi="Times New Roman"/>
                <w:bCs/>
                <w:spacing w:val="-20"/>
                <w:sz w:val="24"/>
                <w:szCs w:val="24"/>
                <w:lang w:eastAsia="en-US"/>
              </w:rPr>
              <w:t xml:space="preserve">:  </w:t>
            </w:r>
            <w:r>
              <w:rPr>
                <w:rFonts w:ascii="Times New Roman" w:hAnsi="Times New Roman"/>
                <w:sz w:val="24"/>
                <w:szCs w:val="24"/>
                <w:lang w:eastAsia="en-US"/>
              </w:rPr>
              <w:t>__________________________</w:t>
            </w:r>
          </w:p>
          <w:p w:rsidR="003B39A5" w:rsidRDefault="003B39A5">
            <w:pPr>
              <w:spacing w:line="276" w:lineRule="auto"/>
              <w:rPr>
                <w:rFonts w:ascii="Times New Roman" w:hAnsi="Times New Roman"/>
                <w:bCs/>
                <w:sz w:val="24"/>
                <w:szCs w:val="24"/>
                <w:lang w:eastAsia="en-US"/>
              </w:rPr>
            </w:pPr>
            <w:r>
              <w:rPr>
                <w:rFonts w:ascii="Times New Roman" w:hAnsi="Times New Roman"/>
                <w:bCs/>
                <w:sz w:val="24"/>
                <w:szCs w:val="24"/>
                <w:lang w:eastAsia="en-US"/>
              </w:rPr>
              <w:t>ИНН___________________________</w:t>
            </w:r>
          </w:p>
          <w:p w:rsidR="003B39A5" w:rsidRDefault="003B39A5">
            <w:pPr>
              <w:spacing w:line="276" w:lineRule="auto"/>
              <w:rPr>
                <w:rFonts w:ascii="Times New Roman" w:hAnsi="Times New Roman"/>
                <w:bCs/>
                <w:sz w:val="24"/>
                <w:szCs w:val="24"/>
                <w:lang w:eastAsia="en-US"/>
              </w:rPr>
            </w:pPr>
            <w:proofErr w:type="gramStart"/>
            <w:r>
              <w:rPr>
                <w:rFonts w:ascii="Times New Roman" w:hAnsi="Times New Roman"/>
                <w:bCs/>
                <w:sz w:val="24"/>
                <w:szCs w:val="24"/>
                <w:lang w:eastAsia="en-US"/>
              </w:rPr>
              <w:t>Р</w:t>
            </w:r>
            <w:proofErr w:type="gramEnd"/>
            <w:r>
              <w:rPr>
                <w:rFonts w:ascii="Times New Roman" w:hAnsi="Times New Roman"/>
                <w:bCs/>
                <w:sz w:val="24"/>
                <w:szCs w:val="24"/>
                <w:lang w:eastAsia="en-US"/>
              </w:rPr>
              <w:t>/</w:t>
            </w:r>
            <w:proofErr w:type="spellStart"/>
            <w:r>
              <w:rPr>
                <w:rFonts w:ascii="Times New Roman" w:hAnsi="Times New Roman"/>
                <w:bCs/>
                <w:sz w:val="24"/>
                <w:szCs w:val="24"/>
                <w:lang w:eastAsia="en-US"/>
              </w:rPr>
              <w:t>сч</w:t>
            </w:r>
            <w:proofErr w:type="spellEnd"/>
            <w:r>
              <w:rPr>
                <w:rFonts w:ascii="Times New Roman" w:hAnsi="Times New Roman"/>
                <w:bCs/>
                <w:sz w:val="24"/>
                <w:szCs w:val="24"/>
                <w:lang w:eastAsia="en-US"/>
              </w:rPr>
              <w:t>. №_________________________</w:t>
            </w:r>
          </w:p>
          <w:p w:rsidR="003B39A5" w:rsidRDefault="003B39A5">
            <w:pPr>
              <w:spacing w:line="276" w:lineRule="auto"/>
              <w:rPr>
                <w:rFonts w:ascii="Times New Roman" w:hAnsi="Times New Roman"/>
                <w:bCs/>
                <w:sz w:val="24"/>
                <w:szCs w:val="24"/>
                <w:lang w:eastAsia="en-US"/>
              </w:rPr>
            </w:pPr>
            <w:r>
              <w:rPr>
                <w:rFonts w:ascii="Times New Roman" w:hAnsi="Times New Roman"/>
                <w:bCs/>
                <w:sz w:val="24"/>
                <w:szCs w:val="24"/>
                <w:lang w:eastAsia="en-US"/>
              </w:rPr>
              <w:t>в ______________________________</w:t>
            </w:r>
          </w:p>
          <w:p w:rsidR="003B39A5" w:rsidRDefault="003B39A5">
            <w:pPr>
              <w:spacing w:line="276" w:lineRule="auto"/>
              <w:rPr>
                <w:rFonts w:ascii="Times New Roman" w:hAnsi="Times New Roman"/>
                <w:bCs/>
                <w:sz w:val="24"/>
                <w:szCs w:val="24"/>
                <w:lang w:eastAsia="en-US"/>
              </w:rPr>
            </w:pPr>
            <w:r>
              <w:rPr>
                <w:rFonts w:ascii="Times New Roman" w:hAnsi="Times New Roman"/>
                <w:bCs/>
                <w:sz w:val="24"/>
                <w:szCs w:val="24"/>
                <w:lang w:eastAsia="en-US"/>
              </w:rPr>
              <w:t>К/</w:t>
            </w:r>
            <w:proofErr w:type="spellStart"/>
            <w:r>
              <w:rPr>
                <w:rFonts w:ascii="Times New Roman" w:hAnsi="Times New Roman"/>
                <w:bCs/>
                <w:sz w:val="24"/>
                <w:szCs w:val="24"/>
                <w:lang w:eastAsia="en-US"/>
              </w:rPr>
              <w:t>сч</w:t>
            </w:r>
            <w:proofErr w:type="spellEnd"/>
            <w:r>
              <w:rPr>
                <w:rFonts w:ascii="Times New Roman" w:hAnsi="Times New Roman"/>
                <w:bCs/>
                <w:sz w:val="24"/>
                <w:szCs w:val="24"/>
                <w:lang w:eastAsia="en-US"/>
              </w:rPr>
              <w:t>. № ________________________</w:t>
            </w:r>
          </w:p>
          <w:p w:rsidR="003B39A5" w:rsidRDefault="003B39A5">
            <w:pPr>
              <w:spacing w:line="276" w:lineRule="auto"/>
              <w:rPr>
                <w:rFonts w:ascii="Times New Roman" w:eastAsia="Calibri" w:hAnsi="Times New Roman" w:cs="Times New Roman"/>
                <w:bCs/>
                <w:iCs/>
                <w:sz w:val="24"/>
                <w:szCs w:val="24"/>
                <w:lang w:eastAsia="en-US"/>
              </w:rPr>
            </w:pPr>
            <w:r>
              <w:rPr>
                <w:rFonts w:ascii="Times New Roman" w:hAnsi="Times New Roman"/>
                <w:bCs/>
                <w:sz w:val="24"/>
                <w:szCs w:val="24"/>
                <w:lang w:eastAsia="en-US"/>
              </w:rPr>
              <w:t>БИК____________________________</w:t>
            </w:r>
          </w:p>
        </w:tc>
      </w:tr>
      <w:tr w:rsidR="003B39A5" w:rsidTr="003B39A5">
        <w:trPr>
          <w:trHeight w:val="260"/>
        </w:trPr>
        <w:tc>
          <w:tcPr>
            <w:tcW w:w="2445" w:type="pct"/>
          </w:tcPr>
          <w:p w:rsidR="003B39A5" w:rsidRDefault="003B39A5">
            <w:pPr>
              <w:spacing w:line="276" w:lineRule="auto"/>
              <w:rPr>
                <w:rFonts w:ascii="Times New Roman" w:eastAsia="Calibri" w:hAnsi="Times New Roman" w:cs="Times New Roman"/>
                <w:sz w:val="24"/>
                <w:szCs w:val="24"/>
                <w:lang w:eastAsia="en-US"/>
              </w:rPr>
            </w:pPr>
          </w:p>
          <w:p w:rsidR="003B39A5" w:rsidRDefault="003B39A5">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lang w:eastAsia="en-US"/>
              </w:rPr>
              <w:t xml:space="preserve">_____________________  </w:t>
            </w:r>
          </w:p>
        </w:tc>
        <w:tc>
          <w:tcPr>
            <w:tcW w:w="2555" w:type="pct"/>
            <w:gridSpan w:val="2"/>
          </w:tcPr>
          <w:p w:rsidR="003B39A5" w:rsidRDefault="003B39A5">
            <w:pPr>
              <w:pStyle w:val="FR2"/>
              <w:spacing w:before="0" w:line="240" w:lineRule="auto"/>
              <w:jc w:val="both"/>
              <w:rPr>
                <w:sz w:val="24"/>
                <w:szCs w:val="24"/>
                <w:lang w:eastAsia="en-US"/>
              </w:rPr>
            </w:pPr>
          </w:p>
          <w:p w:rsidR="003B39A5" w:rsidRDefault="003B39A5">
            <w:pPr>
              <w:pStyle w:val="FR2"/>
              <w:spacing w:before="0" w:line="240" w:lineRule="auto"/>
              <w:jc w:val="both"/>
              <w:rPr>
                <w:sz w:val="24"/>
                <w:szCs w:val="24"/>
                <w:lang w:eastAsia="en-US"/>
              </w:rPr>
            </w:pPr>
            <w:r>
              <w:rPr>
                <w:sz w:val="24"/>
                <w:szCs w:val="24"/>
                <w:lang w:eastAsia="en-US"/>
              </w:rPr>
              <w:t xml:space="preserve">________________   </w:t>
            </w:r>
          </w:p>
          <w:p w:rsidR="003B39A5" w:rsidRDefault="003B39A5">
            <w:pPr>
              <w:spacing w:after="200" w:line="276" w:lineRule="auto"/>
              <w:rPr>
                <w:rFonts w:ascii="Times New Roman" w:eastAsia="Calibri" w:hAnsi="Times New Roman" w:cs="Times New Roman"/>
                <w:sz w:val="24"/>
                <w:szCs w:val="24"/>
                <w:lang w:eastAsia="en-US"/>
              </w:rPr>
            </w:pPr>
          </w:p>
        </w:tc>
      </w:tr>
      <w:tr w:rsidR="003B39A5" w:rsidTr="003B39A5">
        <w:trPr>
          <w:gridAfter w:val="1"/>
          <w:wAfter w:w="16" w:type="pct"/>
        </w:trPr>
        <w:tc>
          <w:tcPr>
            <w:tcW w:w="2445" w:type="pct"/>
          </w:tcPr>
          <w:p w:rsidR="003B39A5" w:rsidRDefault="003B39A5">
            <w:pPr>
              <w:pStyle w:val="FR2"/>
              <w:spacing w:before="0" w:line="240" w:lineRule="auto"/>
              <w:jc w:val="both"/>
              <w:rPr>
                <w:b/>
                <w:sz w:val="24"/>
                <w:szCs w:val="24"/>
                <w:lang w:eastAsia="en-US"/>
              </w:rPr>
            </w:pPr>
          </w:p>
        </w:tc>
        <w:tc>
          <w:tcPr>
            <w:tcW w:w="2539" w:type="pct"/>
          </w:tcPr>
          <w:p w:rsidR="003B39A5" w:rsidRDefault="003B39A5">
            <w:pPr>
              <w:snapToGrid w:val="0"/>
              <w:spacing w:line="276" w:lineRule="auto"/>
              <w:rPr>
                <w:rFonts w:ascii="Times New Roman" w:hAnsi="Times New Roman"/>
                <w:b/>
                <w:iCs/>
                <w:sz w:val="24"/>
                <w:szCs w:val="24"/>
                <w:lang w:eastAsia="en-US"/>
              </w:rPr>
            </w:pPr>
          </w:p>
        </w:tc>
      </w:tr>
    </w:tbl>
    <w:p w:rsidR="003B39A5" w:rsidRDefault="003B39A5" w:rsidP="003B39A5">
      <w:pPr>
        <w:widowControl/>
        <w:autoSpaceDE/>
        <w:autoSpaceDN/>
        <w:adjustRightInd/>
        <w:rPr>
          <w:rFonts w:ascii="Times New Roman" w:hAnsi="Times New Roman"/>
          <w:iCs/>
          <w:sz w:val="24"/>
          <w:szCs w:val="24"/>
        </w:rPr>
        <w:sectPr w:rsidR="003B39A5">
          <w:pgSz w:w="11906" w:h="16838"/>
          <w:pgMar w:top="567" w:right="850" w:bottom="1418" w:left="1276" w:header="708" w:footer="708" w:gutter="0"/>
          <w:cols w:space="720"/>
        </w:sectPr>
      </w:pPr>
    </w:p>
    <w:p w:rsidR="003B39A5" w:rsidRDefault="003B39A5" w:rsidP="003B39A5">
      <w:pPr>
        <w:shd w:val="clear" w:color="auto" w:fill="FFFFFF"/>
        <w:ind w:left="11328" w:firstLine="12"/>
        <w:rPr>
          <w:rFonts w:ascii="Times New Roman" w:hAnsi="Times New Roman"/>
          <w:bCs/>
          <w:sz w:val="24"/>
          <w:szCs w:val="24"/>
        </w:rPr>
      </w:pPr>
      <w:r>
        <w:rPr>
          <w:rFonts w:ascii="Times New Roman" w:hAnsi="Times New Roman"/>
          <w:bCs/>
          <w:sz w:val="24"/>
          <w:szCs w:val="24"/>
        </w:rPr>
        <w:t xml:space="preserve">  Приложение 1 </w:t>
      </w:r>
    </w:p>
    <w:p w:rsidR="003B39A5" w:rsidRDefault="003B39A5" w:rsidP="003B39A5">
      <w:pPr>
        <w:shd w:val="clear" w:color="auto" w:fill="FFFFFF"/>
        <w:ind w:left="5954"/>
        <w:rPr>
          <w:rFonts w:ascii="Times New Roman" w:hAnsi="Times New Roman"/>
          <w:bCs/>
          <w:sz w:val="24"/>
          <w:szCs w:val="24"/>
        </w:rPr>
      </w:pPr>
      <w:r>
        <w:rPr>
          <w:rFonts w:ascii="Times New Roman" w:hAnsi="Times New Roman"/>
          <w:bCs/>
          <w:sz w:val="24"/>
          <w:szCs w:val="24"/>
        </w:rPr>
        <w:t xml:space="preserve">                                                                                             к Договору №___ </w:t>
      </w:r>
      <w:proofErr w:type="gramStart"/>
      <w:r>
        <w:rPr>
          <w:rFonts w:ascii="Times New Roman" w:hAnsi="Times New Roman"/>
          <w:bCs/>
          <w:sz w:val="24"/>
          <w:szCs w:val="24"/>
        </w:rPr>
        <w:t>от</w:t>
      </w:r>
      <w:proofErr w:type="gramEnd"/>
      <w:r>
        <w:rPr>
          <w:rFonts w:ascii="Times New Roman" w:hAnsi="Times New Roman"/>
          <w:bCs/>
          <w:sz w:val="24"/>
          <w:szCs w:val="24"/>
        </w:rPr>
        <w:t xml:space="preserve"> __.</w:t>
      </w:r>
    </w:p>
    <w:p w:rsidR="003B39A5" w:rsidRDefault="003B39A5" w:rsidP="003B39A5">
      <w:pPr>
        <w:shd w:val="clear" w:color="auto" w:fill="FFFFFF"/>
        <w:rPr>
          <w:rFonts w:ascii="Times New Roman" w:hAnsi="Times New Roman"/>
          <w:b/>
          <w:bCs/>
          <w:sz w:val="24"/>
          <w:szCs w:val="24"/>
        </w:rPr>
      </w:pPr>
    </w:p>
    <w:p w:rsidR="003B39A5" w:rsidRDefault="003B39A5" w:rsidP="003B39A5">
      <w:pPr>
        <w:shd w:val="clear" w:color="auto" w:fill="FFFFFF"/>
        <w:jc w:val="center"/>
        <w:rPr>
          <w:rFonts w:ascii="Times New Roman" w:hAnsi="Times New Roman"/>
          <w:b/>
          <w:sz w:val="24"/>
          <w:szCs w:val="24"/>
        </w:rPr>
      </w:pPr>
      <w:r>
        <w:rPr>
          <w:rFonts w:ascii="Times New Roman" w:hAnsi="Times New Roman"/>
          <w:b/>
          <w:sz w:val="24"/>
          <w:szCs w:val="24"/>
        </w:rPr>
        <w:t>Сводная таблица стоимости работ, материалов</w:t>
      </w:r>
    </w:p>
    <w:p w:rsidR="003B39A5" w:rsidRDefault="003B39A5" w:rsidP="003B39A5">
      <w:pPr>
        <w:shd w:val="clear" w:color="auto" w:fill="FFFFFF"/>
        <w:jc w:val="center"/>
        <w:rPr>
          <w:rFonts w:ascii="Times New Roman" w:hAnsi="Times New Roman"/>
          <w:b/>
          <w:sz w:val="24"/>
          <w:szCs w:val="24"/>
        </w:rPr>
      </w:pPr>
    </w:p>
    <w:tbl>
      <w:tblPr>
        <w:tblW w:w="14921" w:type="dxa"/>
        <w:tblLook w:val="00A0" w:firstRow="1" w:lastRow="0" w:firstColumn="1" w:lastColumn="0" w:noHBand="0" w:noVBand="0"/>
      </w:tblPr>
      <w:tblGrid>
        <w:gridCol w:w="582"/>
        <w:gridCol w:w="3688"/>
        <w:gridCol w:w="1557"/>
        <w:gridCol w:w="1364"/>
        <w:gridCol w:w="1384"/>
        <w:gridCol w:w="1593"/>
        <w:gridCol w:w="1613"/>
        <w:gridCol w:w="1448"/>
        <w:gridCol w:w="1692"/>
      </w:tblGrid>
      <w:tr w:rsidR="003B39A5" w:rsidTr="003B39A5">
        <w:trPr>
          <w:trHeight w:val="20"/>
          <w:tblHeader/>
        </w:trPr>
        <w:tc>
          <w:tcPr>
            <w:tcW w:w="582" w:type="dxa"/>
            <w:vMerge w:val="restart"/>
            <w:tcBorders>
              <w:top w:val="single" w:sz="4" w:space="0" w:color="auto"/>
              <w:left w:val="single" w:sz="8" w:space="0" w:color="auto"/>
              <w:bottom w:val="single" w:sz="4" w:space="0" w:color="auto"/>
              <w:right w:val="single" w:sz="4" w:space="0" w:color="auto"/>
            </w:tcBorders>
            <w:shd w:val="clear" w:color="auto" w:fill="FFFFFF"/>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lang w:eastAsia="en-US"/>
              </w:rPr>
              <w:t xml:space="preserve">№ </w:t>
            </w:r>
            <w:proofErr w:type="spellStart"/>
            <w:r>
              <w:rPr>
                <w:rFonts w:ascii="Times New Roman" w:hAnsi="Times New Roman"/>
                <w:b/>
                <w:bCs/>
                <w:sz w:val="18"/>
                <w:szCs w:val="18"/>
                <w:lang w:eastAsia="en-US"/>
              </w:rPr>
              <w:t>пп</w:t>
            </w:r>
            <w:proofErr w:type="spellEnd"/>
          </w:p>
        </w:tc>
        <w:tc>
          <w:tcPr>
            <w:tcW w:w="3688" w:type="dxa"/>
            <w:vMerge w:val="restart"/>
            <w:tcBorders>
              <w:top w:val="single" w:sz="4" w:space="0" w:color="auto"/>
              <w:left w:val="nil"/>
              <w:bottom w:val="single" w:sz="4" w:space="0" w:color="auto"/>
              <w:right w:val="single" w:sz="4" w:space="0" w:color="auto"/>
            </w:tcBorders>
            <w:shd w:val="clear" w:color="auto" w:fill="FFFFFF"/>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lang w:eastAsia="en-US"/>
              </w:rPr>
              <w:t>Наименование работ</w:t>
            </w:r>
          </w:p>
        </w:tc>
        <w:tc>
          <w:tcPr>
            <w:tcW w:w="8959" w:type="dxa"/>
            <w:gridSpan w:val="6"/>
            <w:tcBorders>
              <w:top w:val="single" w:sz="4" w:space="0" w:color="auto"/>
              <w:left w:val="nil"/>
              <w:bottom w:val="single" w:sz="4" w:space="0" w:color="auto"/>
              <w:right w:val="single" w:sz="4" w:space="0" w:color="auto"/>
            </w:tcBorders>
            <w:shd w:val="clear" w:color="auto" w:fill="FFFFFF"/>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lang w:eastAsia="en-US"/>
              </w:rPr>
              <w:t>Стоимость, руб.</w:t>
            </w:r>
          </w:p>
        </w:tc>
        <w:tc>
          <w:tcPr>
            <w:tcW w:w="1692" w:type="dxa"/>
            <w:vMerge w:val="restart"/>
            <w:tcBorders>
              <w:top w:val="single" w:sz="4" w:space="0" w:color="auto"/>
              <w:left w:val="nil"/>
              <w:bottom w:val="single" w:sz="4" w:space="0" w:color="auto"/>
              <w:right w:val="single" w:sz="8" w:space="0" w:color="auto"/>
            </w:tcBorders>
            <w:shd w:val="clear" w:color="auto" w:fill="FFFFFF"/>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b/>
                <w:bCs/>
                <w:sz w:val="18"/>
                <w:szCs w:val="18"/>
                <w:lang w:eastAsia="en-US"/>
              </w:rPr>
              <w:t>ВСЕГО</w:t>
            </w:r>
          </w:p>
        </w:tc>
      </w:tr>
      <w:tr w:rsidR="003B39A5" w:rsidTr="003B39A5">
        <w:trPr>
          <w:trHeight w:val="20"/>
          <w:tblHead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3B39A5" w:rsidRDefault="003B39A5">
            <w:pPr>
              <w:widowControl/>
              <w:autoSpaceDE/>
              <w:autoSpaceDN/>
              <w:adjustRightInd/>
              <w:rPr>
                <w:rFonts w:ascii="Times New Roman" w:eastAsia="Calibri" w:hAnsi="Times New Roman" w:cs="Times New Roman"/>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3B39A5" w:rsidRDefault="003B39A5">
            <w:pPr>
              <w:widowControl/>
              <w:autoSpaceDE/>
              <w:autoSpaceDN/>
              <w:adjustRightInd/>
              <w:rPr>
                <w:rFonts w:ascii="Times New Roman" w:eastAsia="Calibri" w:hAnsi="Times New Roman" w:cs="Times New Roman"/>
                <w:sz w:val="18"/>
                <w:szCs w:val="18"/>
                <w:lang w:eastAsia="en-US"/>
              </w:rPr>
            </w:pPr>
          </w:p>
        </w:tc>
        <w:tc>
          <w:tcPr>
            <w:tcW w:w="5898" w:type="dxa"/>
            <w:gridSpan w:val="4"/>
            <w:tcBorders>
              <w:top w:val="nil"/>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СМР (в том числе материалы)</w:t>
            </w:r>
          </w:p>
        </w:tc>
        <w:tc>
          <w:tcPr>
            <w:tcW w:w="1613" w:type="dxa"/>
            <w:vMerge w:val="restart"/>
            <w:tcBorders>
              <w:top w:val="nil"/>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оборудование</w:t>
            </w:r>
          </w:p>
        </w:tc>
        <w:tc>
          <w:tcPr>
            <w:tcW w:w="1448" w:type="dxa"/>
            <w:vMerge w:val="restart"/>
            <w:tcBorders>
              <w:top w:val="nil"/>
              <w:left w:val="nil"/>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Прочие</w:t>
            </w:r>
          </w:p>
        </w:tc>
        <w:tc>
          <w:tcPr>
            <w:tcW w:w="0" w:type="auto"/>
            <w:vMerge/>
            <w:tcBorders>
              <w:top w:val="single" w:sz="4" w:space="0" w:color="auto"/>
              <w:left w:val="nil"/>
              <w:bottom w:val="single" w:sz="4" w:space="0" w:color="auto"/>
              <w:right w:val="single" w:sz="8" w:space="0" w:color="auto"/>
            </w:tcBorders>
            <w:vAlign w:val="center"/>
            <w:hideMark/>
          </w:tcPr>
          <w:p w:rsidR="003B39A5" w:rsidRDefault="003B39A5">
            <w:pPr>
              <w:widowControl/>
              <w:autoSpaceDE/>
              <w:autoSpaceDN/>
              <w:adjustRightInd/>
              <w:rPr>
                <w:rFonts w:ascii="Times New Roman" w:eastAsia="Calibri" w:hAnsi="Times New Roman" w:cs="Times New Roman"/>
                <w:sz w:val="18"/>
                <w:szCs w:val="18"/>
                <w:lang w:eastAsia="en-US"/>
              </w:rPr>
            </w:pPr>
          </w:p>
        </w:tc>
      </w:tr>
      <w:tr w:rsidR="003B39A5" w:rsidTr="003B39A5">
        <w:trPr>
          <w:trHeight w:val="401"/>
          <w:tblHead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3B39A5" w:rsidRDefault="003B39A5">
            <w:pPr>
              <w:widowControl/>
              <w:autoSpaceDE/>
              <w:autoSpaceDN/>
              <w:adjustRightInd/>
              <w:rPr>
                <w:rFonts w:ascii="Times New Roman" w:eastAsia="Calibri" w:hAnsi="Times New Roman" w:cs="Times New Roman"/>
                <w:sz w:val="18"/>
                <w:szCs w:val="18"/>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3B39A5" w:rsidRDefault="003B39A5">
            <w:pPr>
              <w:widowControl/>
              <w:autoSpaceDE/>
              <w:autoSpaceDN/>
              <w:adjustRightInd/>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proofErr w:type="spellStart"/>
            <w:r>
              <w:rPr>
                <w:rFonts w:ascii="Times New Roman" w:hAnsi="Times New Roman"/>
                <w:b/>
                <w:bCs/>
                <w:sz w:val="18"/>
                <w:szCs w:val="18"/>
                <w:lang w:eastAsia="en-US"/>
              </w:rPr>
              <w:t>Ед</w:t>
            </w:r>
            <w:proofErr w:type="gramStart"/>
            <w:r>
              <w:rPr>
                <w:rFonts w:ascii="Times New Roman" w:hAnsi="Times New Roman"/>
                <w:b/>
                <w:bCs/>
                <w:sz w:val="18"/>
                <w:szCs w:val="18"/>
                <w:lang w:eastAsia="en-US"/>
              </w:rPr>
              <w:t>.и</w:t>
            </w:r>
            <w:proofErr w:type="gramEnd"/>
            <w:r>
              <w:rPr>
                <w:rFonts w:ascii="Times New Roman" w:hAnsi="Times New Roman"/>
                <w:b/>
                <w:bCs/>
                <w:sz w:val="18"/>
                <w:szCs w:val="18"/>
                <w:lang w:eastAsia="en-US"/>
              </w:rPr>
              <w:t>зм</w:t>
            </w:r>
            <w:proofErr w:type="spellEnd"/>
            <w:r>
              <w:rPr>
                <w:rFonts w:ascii="Times New Roman" w:hAnsi="Times New Roman"/>
                <w:b/>
                <w:bCs/>
                <w:sz w:val="18"/>
                <w:szCs w:val="18"/>
                <w:lang w:eastAsia="en-US"/>
              </w:rPr>
              <w:t>.</w:t>
            </w:r>
          </w:p>
        </w:tc>
        <w:tc>
          <w:tcPr>
            <w:tcW w:w="1364" w:type="dxa"/>
            <w:tcBorders>
              <w:top w:val="nil"/>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Объем</w:t>
            </w:r>
          </w:p>
        </w:tc>
        <w:tc>
          <w:tcPr>
            <w:tcW w:w="1384" w:type="dxa"/>
            <w:tcBorders>
              <w:top w:val="nil"/>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Стоимость ед., руб.</w:t>
            </w:r>
          </w:p>
        </w:tc>
        <w:tc>
          <w:tcPr>
            <w:tcW w:w="1593" w:type="dxa"/>
            <w:tcBorders>
              <w:top w:val="nil"/>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Всего, руб.</w:t>
            </w:r>
          </w:p>
        </w:tc>
        <w:tc>
          <w:tcPr>
            <w:tcW w:w="0" w:type="auto"/>
            <w:vMerge/>
            <w:tcBorders>
              <w:top w:val="nil"/>
              <w:left w:val="nil"/>
              <w:bottom w:val="single" w:sz="4" w:space="0" w:color="auto"/>
              <w:right w:val="single" w:sz="4" w:space="0" w:color="auto"/>
            </w:tcBorders>
            <w:vAlign w:val="center"/>
            <w:hideMark/>
          </w:tcPr>
          <w:p w:rsidR="003B39A5" w:rsidRDefault="003B39A5">
            <w:pPr>
              <w:widowControl/>
              <w:autoSpaceDE/>
              <w:autoSpaceDN/>
              <w:adjustRightInd/>
              <w:rPr>
                <w:rFonts w:ascii="Times New Roman" w:eastAsia="Calibri" w:hAnsi="Times New Roman" w:cs="Times New Roman"/>
                <w:b/>
                <w:bCs/>
                <w:sz w:val="18"/>
                <w:szCs w:val="18"/>
                <w:lang w:eastAsia="en-US"/>
              </w:rPr>
            </w:pPr>
          </w:p>
        </w:tc>
        <w:tc>
          <w:tcPr>
            <w:tcW w:w="0" w:type="auto"/>
            <w:vMerge/>
            <w:tcBorders>
              <w:top w:val="nil"/>
              <w:left w:val="nil"/>
              <w:bottom w:val="single" w:sz="4" w:space="0" w:color="auto"/>
              <w:right w:val="single" w:sz="4" w:space="0" w:color="auto"/>
            </w:tcBorders>
            <w:vAlign w:val="center"/>
            <w:hideMark/>
          </w:tcPr>
          <w:p w:rsidR="003B39A5" w:rsidRDefault="003B39A5">
            <w:pPr>
              <w:widowControl/>
              <w:autoSpaceDE/>
              <w:autoSpaceDN/>
              <w:adjustRightInd/>
              <w:rPr>
                <w:rFonts w:ascii="Times New Roman" w:eastAsia="Calibri" w:hAnsi="Times New Roman" w:cs="Times New Roman"/>
                <w:b/>
                <w:bCs/>
                <w:sz w:val="18"/>
                <w:szCs w:val="18"/>
                <w:lang w:eastAsia="en-US"/>
              </w:rPr>
            </w:pPr>
          </w:p>
        </w:tc>
        <w:tc>
          <w:tcPr>
            <w:tcW w:w="0" w:type="auto"/>
            <w:vMerge/>
            <w:tcBorders>
              <w:top w:val="single" w:sz="4" w:space="0" w:color="auto"/>
              <w:left w:val="nil"/>
              <w:bottom w:val="single" w:sz="4" w:space="0" w:color="auto"/>
              <w:right w:val="single" w:sz="8" w:space="0" w:color="auto"/>
            </w:tcBorders>
            <w:vAlign w:val="center"/>
            <w:hideMark/>
          </w:tcPr>
          <w:p w:rsidR="003B39A5" w:rsidRDefault="003B39A5">
            <w:pPr>
              <w:widowControl/>
              <w:autoSpaceDE/>
              <w:autoSpaceDN/>
              <w:adjustRightInd/>
              <w:rPr>
                <w:rFonts w:ascii="Times New Roman" w:eastAsia="Calibri" w:hAnsi="Times New Roman" w:cs="Times New Roman"/>
                <w:sz w:val="18"/>
                <w:szCs w:val="18"/>
                <w:lang w:eastAsia="en-US"/>
              </w:rPr>
            </w:pPr>
          </w:p>
        </w:tc>
      </w:tr>
      <w:tr w:rsidR="003B39A5" w:rsidTr="003B39A5">
        <w:trPr>
          <w:trHeight w:val="283"/>
          <w:tblHeader/>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1</w:t>
            </w:r>
          </w:p>
        </w:tc>
        <w:tc>
          <w:tcPr>
            <w:tcW w:w="3688" w:type="dxa"/>
            <w:tcBorders>
              <w:top w:val="single" w:sz="4" w:space="0" w:color="auto"/>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2</w:t>
            </w:r>
          </w:p>
        </w:tc>
        <w:tc>
          <w:tcPr>
            <w:tcW w:w="1557" w:type="dxa"/>
            <w:tcBorders>
              <w:top w:val="nil"/>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3</w:t>
            </w:r>
          </w:p>
        </w:tc>
        <w:tc>
          <w:tcPr>
            <w:tcW w:w="1364" w:type="dxa"/>
            <w:tcBorders>
              <w:top w:val="nil"/>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4</w:t>
            </w:r>
          </w:p>
        </w:tc>
        <w:tc>
          <w:tcPr>
            <w:tcW w:w="1384" w:type="dxa"/>
            <w:tcBorders>
              <w:top w:val="nil"/>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5</w:t>
            </w:r>
          </w:p>
        </w:tc>
        <w:tc>
          <w:tcPr>
            <w:tcW w:w="1593" w:type="dxa"/>
            <w:tcBorders>
              <w:top w:val="nil"/>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6</w:t>
            </w:r>
          </w:p>
        </w:tc>
        <w:tc>
          <w:tcPr>
            <w:tcW w:w="1613" w:type="dxa"/>
            <w:tcBorders>
              <w:top w:val="nil"/>
              <w:left w:val="nil"/>
              <w:bottom w:val="single" w:sz="4" w:space="0" w:color="auto"/>
              <w:right w:val="single" w:sz="4" w:space="0" w:color="auto"/>
            </w:tcBorders>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7</w:t>
            </w:r>
          </w:p>
        </w:tc>
        <w:tc>
          <w:tcPr>
            <w:tcW w:w="1448" w:type="dxa"/>
            <w:tcBorders>
              <w:top w:val="nil"/>
              <w:left w:val="nil"/>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8</w:t>
            </w:r>
          </w:p>
        </w:tc>
        <w:tc>
          <w:tcPr>
            <w:tcW w:w="1692" w:type="dxa"/>
            <w:tcBorders>
              <w:top w:val="nil"/>
              <w:left w:val="nil"/>
              <w:bottom w:val="single" w:sz="4" w:space="0" w:color="auto"/>
              <w:right w:val="single" w:sz="8" w:space="0" w:color="auto"/>
            </w:tcBorders>
            <w:noWrap/>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9</w:t>
            </w:r>
          </w:p>
        </w:tc>
      </w:tr>
      <w:tr w:rsidR="003B39A5" w:rsidTr="003B39A5">
        <w:trPr>
          <w:trHeight w:val="20"/>
        </w:trPr>
        <w:tc>
          <w:tcPr>
            <w:tcW w:w="14921" w:type="dxa"/>
            <w:gridSpan w:val="9"/>
            <w:tcBorders>
              <w:top w:val="nil"/>
              <w:left w:val="single" w:sz="8" w:space="0" w:color="auto"/>
              <w:bottom w:val="single" w:sz="4" w:space="0" w:color="auto"/>
              <w:right w:val="single" w:sz="8" w:space="0" w:color="auto"/>
            </w:tcBorders>
            <w:noWrap/>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Глава 1. Подготовка территории строительства </w:t>
            </w: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1</w:t>
            </w:r>
          </w:p>
        </w:tc>
        <w:tc>
          <w:tcPr>
            <w:tcW w:w="3688"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4270" w:type="dxa"/>
            <w:gridSpan w:val="2"/>
            <w:tcBorders>
              <w:top w:val="single" w:sz="4" w:space="0" w:color="auto"/>
              <w:left w:val="single" w:sz="8" w:space="0" w:color="auto"/>
              <w:bottom w:val="single" w:sz="4" w:space="0" w:color="auto"/>
              <w:right w:val="single" w:sz="4" w:space="0" w:color="auto"/>
            </w:tcBorders>
            <w:noWrap/>
          </w:tcPr>
          <w:p w:rsidR="003B39A5" w:rsidRDefault="003B39A5">
            <w:pPr>
              <w:spacing w:after="200" w:line="276" w:lineRule="auto"/>
              <w:rPr>
                <w:rFonts w:ascii="Times New Roman" w:eastAsia="Calibri" w:hAnsi="Times New Roman" w:cs="Times New Roman"/>
                <w:b/>
                <w:bCs/>
                <w:sz w:val="18"/>
                <w:szCs w:val="18"/>
                <w:lang w:eastAsia="en-US"/>
              </w:rPr>
            </w:pPr>
          </w:p>
        </w:tc>
        <w:tc>
          <w:tcPr>
            <w:tcW w:w="1557" w:type="dxa"/>
            <w:tcBorders>
              <w:top w:val="nil"/>
              <w:left w:val="nil"/>
              <w:bottom w:val="single" w:sz="4" w:space="0" w:color="auto"/>
              <w:right w:val="single" w:sz="4" w:space="0" w:color="auto"/>
            </w:tcBorders>
            <w:noWrap/>
          </w:tcPr>
          <w:p w:rsidR="003B39A5" w:rsidRDefault="003B39A5">
            <w:pPr>
              <w:spacing w:after="200" w:line="276" w:lineRule="auto"/>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noWrap/>
          </w:tcPr>
          <w:p w:rsidR="003B39A5" w:rsidRDefault="003B39A5">
            <w:pPr>
              <w:spacing w:after="200" w:line="276" w:lineRule="auto"/>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noWrap/>
          </w:tcPr>
          <w:p w:rsidR="003B39A5" w:rsidRDefault="003B39A5">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r>
      <w:tr w:rsidR="003B39A5" w:rsidTr="003B39A5">
        <w:trPr>
          <w:trHeight w:val="20"/>
        </w:trPr>
        <w:tc>
          <w:tcPr>
            <w:tcW w:w="14921" w:type="dxa"/>
            <w:gridSpan w:val="9"/>
            <w:tcBorders>
              <w:top w:val="nil"/>
              <w:left w:val="single" w:sz="8" w:space="0" w:color="auto"/>
              <w:bottom w:val="single" w:sz="4" w:space="0" w:color="auto"/>
              <w:right w:val="single" w:sz="8" w:space="0" w:color="auto"/>
            </w:tcBorders>
            <w:noWrap/>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Глава 2. Основные объекты строительства</w:t>
            </w: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2</w:t>
            </w:r>
          </w:p>
        </w:tc>
        <w:tc>
          <w:tcPr>
            <w:tcW w:w="3688"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3</w:t>
            </w:r>
          </w:p>
        </w:tc>
        <w:tc>
          <w:tcPr>
            <w:tcW w:w="3688"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4</w:t>
            </w:r>
          </w:p>
        </w:tc>
        <w:tc>
          <w:tcPr>
            <w:tcW w:w="3688"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5</w:t>
            </w:r>
          </w:p>
        </w:tc>
        <w:tc>
          <w:tcPr>
            <w:tcW w:w="3688"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6</w:t>
            </w:r>
          </w:p>
        </w:tc>
        <w:tc>
          <w:tcPr>
            <w:tcW w:w="3688"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7</w:t>
            </w:r>
          </w:p>
        </w:tc>
        <w:tc>
          <w:tcPr>
            <w:tcW w:w="3688"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3B39A5" w:rsidRDefault="003B39A5">
            <w:pPr>
              <w:spacing w:after="200" w:line="276" w:lineRule="auto"/>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4270" w:type="dxa"/>
            <w:gridSpan w:val="2"/>
            <w:tcBorders>
              <w:top w:val="single" w:sz="4" w:space="0" w:color="auto"/>
              <w:left w:val="single" w:sz="8" w:space="0" w:color="auto"/>
              <w:bottom w:val="single" w:sz="4" w:space="0" w:color="auto"/>
              <w:right w:val="single" w:sz="4" w:space="0" w:color="auto"/>
            </w:tcBorders>
            <w:noWrap/>
            <w:hideMark/>
          </w:tcPr>
          <w:p w:rsidR="003B39A5" w:rsidRDefault="003B39A5">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lang w:eastAsia="en-US"/>
              </w:rPr>
              <w:t>ИТОГО по главе 2</w:t>
            </w:r>
          </w:p>
        </w:tc>
        <w:tc>
          <w:tcPr>
            <w:tcW w:w="1557" w:type="dxa"/>
            <w:tcBorders>
              <w:top w:val="nil"/>
              <w:left w:val="nil"/>
              <w:bottom w:val="single" w:sz="4" w:space="0" w:color="auto"/>
              <w:right w:val="single" w:sz="4" w:space="0" w:color="auto"/>
            </w:tcBorders>
            <w:noWrap/>
            <w:hideMark/>
          </w:tcPr>
          <w:p w:rsidR="003B39A5" w:rsidRDefault="003B39A5">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364" w:type="dxa"/>
            <w:tcBorders>
              <w:top w:val="nil"/>
              <w:left w:val="nil"/>
              <w:bottom w:val="single" w:sz="4" w:space="0" w:color="auto"/>
              <w:right w:val="single" w:sz="4" w:space="0" w:color="auto"/>
            </w:tcBorders>
            <w:noWrap/>
            <w:hideMark/>
          </w:tcPr>
          <w:p w:rsidR="003B39A5" w:rsidRDefault="003B39A5">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384" w:type="dxa"/>
            <w:tcBorders>
              <w:top w:val="nil"/>
              <w:left w:val="nil"/>
              <w:bottom w:val="single" w:sz="4" w:space="0" w:color="auto"/>
              <w:right w:val="single" w:sz="4" w:space="0" w:color="auto"/>
            </w:tcBorders>
            <w:noWrap/>
            <w:hideMark/>
          </w:tcPr>
          <w:p w:rsidR="003B39A5" w:rsidRDefault="003B39A5">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593"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tcPr>
          <w:p w:rsidR="003B39A5" w:rsidRDefault="003B39A5">
            <w:pPr>
              <w:spacing w:after="200" w:line="276" w:lineRule="auto"/>
              <w:jc w:val="center"/>
              <w:rPr>
                <w:rFonts w:ascii="Times New Roman" w:eastAsia="Calibri" w:hAnsi="Times New Roman" w:cs="Times New Roman"/>
                <w:b/>
                <w:bCs/>
                <w:sz w:val="18"/>
                <w:szCs w:val="18"/>
                <w:lang w:eastAsia="en-US"/>
              </w:rPr>
            </w:pPr>
          </w:p>
        </w:tc>
      </w:tr>
      <w:tr w:rsidR="003B39A5" w:rsidTr="003B39A5">
        <w:trPr>
          <w:trHeight w:val="20"/>
        </w:trPr>
        <w:tc>
          <w:tcPr>
            <w:tcW w:w="14921" w:type="dxa"/>
            <w:gridSpan w:val="9"/>
            <w:tcBorders>
              <w:top w:val="nil"/>
              <w:left w:val="single" w:sz="8" w:space="0" w:color="auto"/>
              <w:bottom w:val="single" w:sz="4" w:space="0" w:color="auto"/>
              <w:right w:val="single" w:sz="8" w:space="0" w:color="auto"/>
            </w:tcBorders>
            <w:noWrap/>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Глава 9. Прочие работы и затраты</w:t>
            </w: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8</w:t>
            </w:r>
          </w:p>
        </w:tc>
        <w:tc>
          <w:tcPr>
            <w:tcW w:w="3688"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9</w:t>
            </w:r>
          </w:p>
        </w:tc>
        <w:tc>
          <w:tcPr>
            <w:tcW w:w="3688"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10</w:t>
            </w:r>
          </w:p>
        </w:tc>
        <w:tc>
          <w:tcPr>
            <w:tcW w:w="3688"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11</w:t>
            </w:r>
          </w:p>
        </w:tc>
        <w:tc>
          <w:tcPr>
            <w:tcW w:w="3688"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557"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364"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384" w:type="dxa"/>
            <w:tcBorders>
              <w:top w:val="nil"/>
              <w:left w:val="nil"/>
              <w:bottom w:val="single" w:sz="4" w:space="0" w:color="auto"/>
              <w:right w:val="single" w:sz="4" w:space="0" w:color="auto"/>
            </w:tcBorders>
          </w:tcPr>
          <w:p w:rsidR="003B39A5" w:rsidRDefault="003B39A5">
            <w:pPr>
              <w:spacing w:after="200" w:line="276" w:lineRule="auto"/>
              <w:jc w:val="both"/>
              <w:rPr>
                <w:rFonts w:ascii="Times New Roman" w:eastAsia="Calibri" w:hAnsi="Times New Roman" w:cs="Times New Roman"/>
                <w:sz w:val="18"/>
                <w:szCs w:val="18"/>
                <w:lang w:eastAsia="en-US"/>
              </w:rPr>
            </w:pP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4270" w:type="dxa"/>
            <w:gridSpan w:val="2"/>
            <w:tcBorders>
              <w:top w:val="single" w:sz="4" w:space="0" w:color="auto"/>
              <w:left w:val="single" w:sz="8" w:space="0" w:color="auto"/>
              <w:bottom w:val="single" w:sz="4" w:space="0" w:color="auto"/>
              <w:right w:val="single" w:sz="4" w:space="0" w:color="auto"/>
            </w:tcBorders>
            <w:hideMark/>
          </w:tcPr>
          <w:p w:rsidR="003B39A5" w:rsidRDefault="003B39A5">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lang w:eastAsia="en-US"/>
              </w:rPr>
              <w:t>Итого по главе 9</w:t>
            </w:r>
          </w:p>
        </w:tc>
        <w:tc>
          <w:tcPr>
            <w:tcW w:w="1557" w:type="dxa"/>
            <w:tcBorders>
              <w:top w:val="nil"/>
              <w:left w:val="nil"/>
              <w:bottom w:val="single" w:sz="4" w:space="0" w:color="auto"/>
              <w:right w:val="single" w:sz="4" w:space="0" w:color="auto"/>
            </w:tcBorders>
            <w:hideMark/>
          </w:tcPr>
          <w:p w:rsidR="003B39A5" w:rsidRDefault="003B39A5">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364" w:type="dxa"/>
            <w:tcBorders>
              <w:top w:val="nil"/>
              <w:left w:val="nil"/>
              <w:bottom w:val="single" w:sz="4" w:space="0" w:color="auto"/>
              <w:right w:val="single" w:sz="4" w:space="0" w:color="auto"/>
            </w:tcBorders>
            <w:hideMark/>
          </w:tcPr>
          <w:p w:rsidR="003B39A5" w:rsidRDefault="003B39A5">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384" w:type="dxa"/>
            <w:tcBorders>
              <w:top w:val="nil"/>
              <w:left w:val="nil"/>
              <w:bottom w:val="single" w:sz="4" w:space="0" w:color="auto"/>
              <w:right w:val="single" w:sz="4" w:space="0" w:color="auto"/>
            </w:tcBorders>
            <w:hideMark/>
          </w:tcPr>
          <w:p w:rsidR="003B39A5" w:rsidRDefault="003B39A5">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r>
      <w:tr w:rsidR="003B39A5" w:rsidTr="003B39A5">
        <w:trPr>
          <w:trHeight w:val="20"/>
        </w:trPr>
        <w:tc>
          <w:tcPr>
            <w:tcW w:w="4270" w:type="dxa"/>
            <w:gridSpan w:val="2"/>
            <w:tcBorders>
              <w:top w:val="single" w:sz="4" w:space="0" w:color="auto"/>
              <w:left w:val="single" w:sz="4" w:space="0" w:color="auto"/>
              <w:bottom w:val="single" w:sz="4" w:space="0" w:color="auto"/>
              <w:right w:val="single" w:sz="4" w:space="0" w:color="auto"/>
            </w:tcBorders>
            <w:noWrap/>
            <w:hideMark/>
          </w:tcPr>
          <w:p w:rsidR="003B39A5" w:rsidRDefault="003B39A5">
            <w:pPr>
              <w:spacing w:after="200" w:line="276" w:lineRule="auto"/>
              <w:rPr>
                <w:rFonts w:ascii="Times New Roman" w:eastAsia="Calibri" w:hAnsi="Times New Roman" w:cs="Times New Roman"/>
                <w:b/>
                <w:bCs/>
                <w:sz w:val="18"/>
                <w:szCs w:val="18"/>
                <w:lang w:eastAsia="en-US"/>
              </w:rPr>
            </w:pPr>
            <w:r>
              <w:rPr>
                <w:rFonts w:ascii="Times New Roman" w:hAnsi="Times New Roman"/>
                <w:b/>
                <w:bCs/>
                <w:sz w:val="18"/>
                <w:szCs w:val="18"/>
                <w:lang w:eastAsia="en-US"/>
              </w:rPr>
              <w:t>Итого по главам  1-9</w:t>
            </w:r>
          </w:p>
        </w:tc>
        <w:tc>
          <w:tcPr>
            <w:tcW w:w="1557" w:type="dxa"/>
            <w:tcBorders>
              <w:top w:val="single" w:sz="4" w:space="0" w:color="auto"/>
              <w:left w:val="nil"/>
              <w:bottom w:val="single" w:sz="4" w:space="0" w:color="auto"/>
              <w:right w:val="single" w:sz="4" w:space="0" w:color="auto"/>
            </w:tcBorders>
            <w:noWrap/>
            <w:hideMark/>
          </w:tcPr>
          <w:p w:rsidR="003B39A5" w:rsidRDefault="003B39A5">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364" w:type="dxa"/>
            <w:tcBorders>
              <w:top w:val="single" w:sz="4" w:space="0" w:color="auto"/>
              <w:left w:val="nil"/>
              <w:bottom w:val="single" w:sz="4" w:space="0" w:color="auto"/>
              <w:right w:val="single" w:sz="4" w:space="0" w:color="auto"/>
            </w:tcBorders>
            <w:noWrap/>
            <w:hideMark/>
          </w:tcPr>
          <w:p w:rsidR="003B39A5" w:rsidRDefault="003B39A5">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384" w:type="dxa"/>
            <w:tcBorders>
              <w:top w:val="single" w:sz="4" w:space="0" w:color="auto"/>
              <w:left w:val="nil"/>
              <w:bottom w:val="single" w:sz="4" w:space="0" w:color="auto"/>
              <w:right w:val="single" w:sz="4" w:space="0" w:color="auto"/>
            </w:tcBorders>
            <w:noWrap/>
            <w:hideMark/>
          </w:tcPr>
          <w:p w:rsidR="003B39A5" w:rsidRDefault="003B39A5">
            <w:pPr>
              <w:spacing w:after="200" w:line="276" w:lineRule="auto"/>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593" w:type="dxa"/>
            <w:tcBorders>
              <w:top w:val="single" w:sz="4" w:space="0" w:color="auto"/>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13" w:type="dxa"/>
            <w:tcBorders>
              <w:top w:val="single" w:sz="4" w:space="0" w:color="auto"/>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448" w:type="dxa"/>
            <w:tcBorders>
              <w:top w:val="single" w:sz="4" w:space="0" w:color="auto"/>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92" w:type="dxa"/>
            <w:tcBorders>
              <w:top w:val="single" w:sz="4" w:space="0" w:color="auto"/>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12</w:t>
            </w:r>
          </w:p>
        </w:tc>
        <w:tc>
          <w:tcPr>
            <w:tcW w:w="3688"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Итого</w:t>
            </w:r>
          </w:p>
        </w:tc>
        <w:tc>
          <w:tcPr>
            <w:tcW w:w="1557"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364"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384"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582" w:type="dxa"/>
            <w:tcBorders>
              <w:top w:val="nil"/>
              <w:left w:val="single" w:sz="8" w:space="0" w:color="auto"/>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sz w:val="18"/>
                <w:szCs w:val="18"/>
                <w:lang w:eastAsia="en-US"/>
              </w:rPr>
            </w:pPr>
            <w:r>
              <w:rPr>
                <w:rFonts w:ascii="Times New Roman" w:hAnsi="Times New Roman"/>
                <w:sz w:val="18"/>
                <w:szCs w:val="18"/>
                <w:lang w:eastAsia="en-US"/>
              </w:rPr>
              <w:t>13</w:t>
            </w:r>
          </w:p>
        </w:tc>
        <w:tc>
          <w:tcPr>
            <w:tcW w:w="3688"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lang w:eastAsia="en-US"/>
              </w:rPr>
              <w:t>НДС 18%</w:t>
            </w:r>
          </w:p>
        </w:tc>
        <w:tc>
          <w:tcPr>
            <w:tcW w:w="1557"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364"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384"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1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448"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r>
      <w:tr w:rsidR="003B39A5" w:rsidTr="003B39A5">
        <w:trPr>
          <w:trHeight w:val="20"/>
        </w:trPr>
        <w:tc>
          <w:tcPr>
            <w:tcW w:w="582" w:type="dxa"/>
            <w:tcBorders>
              <w:top w:val="nil"/>
              <w:left w:val="single" w:sz="8" w:space="0" w:color="auto"/>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3688"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Всего</w:t>
            </w:r>
          </w:p>
        </w:tc>
        <w:tc>
          <w:tcPr>
            <w:tcW w:w="1557"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364"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384" w:type="dxa"/>
            <w:tcBorders>
              <w:top w:val="nil"/>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59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13"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448" w:type="dxa"/>
            <w:tcBorders>
              <w:top w:val="nil"/>
              <w:left w:val="nil"/>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c>
          <w:tcPr>
            <w:tcW w:w="1692" w:type="dxa"/>
            <w:tcBorders>
              <w:top w:val="nil"/>
              <w:left w:val="nil"/>
              <w:bottom w:val="single" w:sz="4" w:space="0" w:color="auto"/>
              <w:right w:val="single" w:sz="8" w:space="0" w:color="auto"/>
            </w:tcBorders>
            <w:noWrap/>
          </w:tcPr>
          <w:p w:rsidR="003B39A5" w:rsidRDefault="003B39A5">
            <w:pPr>
              <w:spacing w:after="200" w:line="276" w:lineRule="auto"/>
              <w:jc w:val="center"/>
              <w:rPr>
                <w:rFonts w:ascii="Times New Roman" w:eastAsia="Calibri" w:hAnsi="Times New Roman" w:cs="Times New Roman"/>
                <w:b/>
                <w:bCs/>
                <w:sz w:val="18"/>
                <w:szCs w:val="18"/>
                <w:lang w:eastAsia="en-US"/>
              </w:rPr>
            </w:pPr>
          </w:p>
        </w:tc>
      </w:tr>
      <w:tr w:rsidR="003B39A5" w:rsidTr="003B39A5">
        <w:trPr>
          <w:trHeight w:val="20"/>
        </w:trPr>
        <w:tc>
          <w:tcPr>
            <w:tcW w:w="582" w:type="dxa"/>
            <w:tcBorders>
              <w:top w:val="single" w:sz="4" w:space="0" w:color="auto"/>
              <w:left w:val="single" w:sz="8" w:space="0" w:color="auto"/>
              <w:bottom w:val="single" w:sz="4" w:space="0" w:color="auto"/>
              <w:right w:val="single" w:sz="4" w:space="0" w:color="auto"/>
            </w:tcBorders>
            <w:noWrap/>
          </w:tcPr>
          <w:p w:rsidR="003B39A5" w:rsidRDefault="003B39A5">
            <w:pPr>
              <w:spacing w:after="200" w:line="276" w:lineRule="auto"/>
              <w:jc w:val="center"/>
              <w:rPr>
                <w:rFonts w:ascii="Times New Roman" w:eastAsia="Calibri" w:hAnsi="Times New Roman" w:cs="Times New Roman"/>
                <w:sz w:val="18"/>
                <w:szCs w:val="18"/>
                <w:lang w:eastAsia="en-US"/>
              </w:rPr>
            </w:pPr>
          </w:p>
        </w:tc>
        <w:tc>
          <w:tcPr>
            <w:tcW w:w="3688" w:type="dxa"/>
            <w:tcBorders>
              <w:top w:val="single" w:sz="4" w:space="0" w:color="auto"/>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557" w:type="dxa"/>
            <w:tcBorders>
              <w:top w:val="single" w:sz="4" w:space="0" w:color="auto"/>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364" w:type="dxa"/>
            <w:tcBorders>
              <w:top w:val="single" w:sz="4" w:space="0" w:color="auto"/>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384" w:type="dxa"/>
            <w:tcBorders>
              <w:top w:val="single" w:sz="4" w:space="0" w:color="auto"/>
              <w:left w:val="nil"/>
              <w:bottom w:val="single" w:sz="4" w:space="0" w:color="auto"/>
              <w:right w:val="single" w:sz="4" w:space="0" w:color="auto"/>
            </w:tcBorders>
            <w:hideMark/>
          </w:tcPr>
          <w:p w:rsidR="003B39A5" w:rsidRDefault="003B39A5">
            <w:pPr>
              <w:spacing w:after="200" w:line="276" w:lineRule="auto"/>
              <w:jc w:val="both"/>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593" w:type="dxa"/>
            <w:tcBorders>
              <w:top w:val="single" w:sz="4" w:space="0" w:color="auto"/>
              <w:left w:val="nil"/>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613" w:type="dxa"/>
            <w:tcBorders>
              <w:top w:val="single" w:sz="4" w:space="0" w:color="auto"/>
              <w:left w:val="nil"/>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448" w:type="dxa"/>
            <w:tcBorders>
              <w:top w:val="single" w:sz="4" w:space="0" w:color="auto"/>
              <w:left w:val="nil"/>
              <w:bottom w:val="single" w:sz="4" w:space="0" w:color="auto"/>
              <w:right w:val="single" w:sz="4" w:space="0" w:color="auto"/>
            </w:tcBorders>
            <w:noWrap/>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c>
          <w:tcPr>
            <w:tcW w:w="1692" w:type="dxa"/>
            <w:tcBorders>
              <w:top w:val="single" w:sz="4" w:space="0" w:color="auto"/>
              <w:left w:val="nil"/>
              <w:bottom w:val="single" w:sz="4" w:space="0" w:color="auto"/>
              <w:right w:val="single" w:sz="8" w:space="0" w:color="auto"/>
            </w:tcBorders>
            <w:noWrap/>
            <w:hideMark/>
          </w:tcPr>
          <w:p w:rsidR="003B39A5" w:rsidRDefault="003B39A5">
            <w:pPr>
              <w:spacing w:after="200" w:line="276" w:lineRule="auto"/>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 </w:t>
            </w:r>
          </w:p>
        </w:tc>
      </w:tr>
    </w:tbl>
    <w:p w:rsidR="003B39A5" w:rsidRDefault="003B39A5" w:rsidP="003B39A5">
      <w:pPr>
        <w:shd w:val="clear" w:color="auto" w:fill="FFFFFF"/>
        <w:rPr>
          <w:rFonts w:ascii="Times New Roman" w:eastAsia="Calibri" w:hAnsi="Times New Roman"/>
          <w:sz w:val="24"/>
          <w:szCs w:val="24"/>
          <w:lang w:eastAsia="en-US"/>
        </w:rPr>
      </w:pPr>
    </w:p>
    <w:p w:rsidR="003B39A5" w:rsidRDefault="003B39A5" w:rsidP="003B39A5">
      <w:pPr>
        <w:shd w:val="clear" w:color="auto" w:fill="FFFFFF"/>
        <w:rPr>
          <w:rFonts w:ascii="Times New Roman" w:eastAsia="Calibri" w:hAnsi="Times New Roman"/>
          <w:sz w:val="24"/>
          <w:szCs w:val="24"/>
          <w:lang w:eastAsia="en-US"/>
        </w:rPr>
      </w:pPr>
    </w:p>
    <w:p w:rsidR="003B39A5" w:rsidRDefault="003B39A5" w:rsidP="003B39A5">
      <w:pPr>
        <w:shd w:val="clear" w:color="auto" w:fill="FFFFFF"/>
        <w:rPr>
          <w:rFonts w:ascii="Times New Roman" w:eastAsia="Calibri" w:hAnsi="Times New Roman"/>
          <w:sz w:val="24"/>
          <w:szCs w:val="24"/>
          <w:lang w:eastAsia="en-US"/>
        </w:rPr>
      </w:pPr>
    </w:p>
    <w:tbl>
      <w:tblPr>
        <w:tblW w:w="0" w:type="auto"/>
        <w:tblLook w:val="00A0" w:firstRow="1" w:lastRow="0" w:firstColumn="1" w:lastColumn="0" w:noHBand="0" w:noVBand="0"/>
      </w:tblPr>
      <w:tblGrid>
        <w:gridCol w:w="6015"/>
        <w:gridCol w:w="6015"/>
      </w:tblGrid>
      <w:tr w:rsidR="003B39A5" w:rsidTr="003B39A5">
        <w:trPr>
          <w:trHeight w:val="260"/>
        </w:trPr>
        <w:tc>
          <w:tcPr>
            <w:tcW w:w="6015" w:type="dxa"/>
            <w:hideMark/>
          </w:tcPr>
          <w:p w:rsidR="003B39A5" w:rsidRDefault="003B39A5">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lang w:eastAsia="en-US"/>
              </w:rPr>
              <w:t>Заказчик</w:t>
            </w:r>
          </w:p>
        </w:tc>
        <w:tc>
          <w:tcPr>
            <w:tcW w:w="6015" w:type="dxa"/>
            <w:hideMark/>
          </w:tcPr>
          <w:p w:rsidR="003B39A5" w:rsidRDefault="003B39A5">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lang w:eastAsia="en-US"/>
              </w:rPr>
              <w:t>Подрядчик</w:t>
            </w:r>
          </w:p>
        </w:tc>
      </w:tr>
      <w:tr w:rsidR="003B39A5" w:rsidTr="003B39A5">
        <w:trPr>
          <w:trHeight w:val="260"/>
        </w:trPr>
        <w:tc>
          <w:tcPr>
            <w:tcW w:w="6015" w:type="dxa"/>
          </w:tcPr>
          <w:p w:rsidR="003B39A5" w:rsidRDefault="003B39A5">
            <w:pPr>
              <w:spacing w:line="276" w:lineRule="auto"/>
              <w:rPr>
                <w:rFonts w:ascii="Times New Roman" w:eastAsia="Calibri" w:hAnsi="Times New Roman" w:cs="Times New Roman"/>
                <w:sz w:val="24"/>
                <w:szCs w:val="24"/>
                <w:lang w:eastAsia="en-US"/>
              </w:rPr>
            </w:pPr>
          </w:p>
          <w:p w:rsidR="003B39A5" w:rsidRDefault="003B39A5">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lang w:eastAsia="en-US"/>
              </w:rPr>
              <w:t xml:space="preserve">_____________________  </w:t>
            </w:r>
          </w:p>
        </w:tc>
        <w:tc>
          <w:tcPr>
            <w:tcW w:w="6015" w:type="dxa"/>
          </w:tcPr>
          <w:p w:rsidR="003B39A5" w:rsidRDefault="003B39A5">
            <w:pPr>
              <w:pStyle w:val="FR2"/>
              <w:spacing w:before="0" w:line="240" w:lineRule="auto"/>
              <w:jc w:val="both"/>
              <w:rPr>
                <w:sz w:val="24"/>
                <w:szCs w:val="24"/>
                <w:lang w:eastAsia="en-US"/>
              </w:rPr>
            </w:pPr>
          </w:p>
          <w:p w:rsidR="003B39A5" w:rsidRDefault="003B39A5">
            <w:pPr>
              <w:pStyle w:val="FR2"/>
              <w:spacing w:before="0" w:line="240" w:lineRule="auto"/>
              <w:jc w:val="both"/>
              <w:rPr>
                <w:sz w:val="24"/>
                <w:szCs w:val="24"/>
                <w:lang w:eastAsia="en-US"/>
              </w:rPr>
            </w:pPr>
            <w:r>
              <w:rPr>
                <w:sz w:val="24"/>
                <w:szCs w:val="24"/>
                <w:lang w:eastAsia="en-US"/>
              </w:rPr>
              <w:t xml:space="preserve">________________   </w:t>
            </w:r>
          </w:p>
          <w:p w:rsidR="003B39A5" w:rsidRDefault="003B39A5">
            <w:pPr>
              <w:spacing w:after="200" w:line="276" w:lineRule="auto"/>
              <w:rPr>
                <w:rFonts w:ascii="Times New Roman" w:eastAsia="Calibri" w:hAnsi="Times New Roman" w:cs="Times New Roman"/>
                <w:sz w:val="24"/>
                <w:szCs w:val="24"/>
                <w:lang w:eastAsia="en-US"/>
              </w:rPr>
            </w:pPr>
          </w:p>
        </w:tc>
      </w:tr>
    </w:tbl>
    <w:p w:rsidR="003B39A5" w:rsidRDefault="003B39A5" w:rsidP="003B39A5">
      <w:pPr>
        <w:widowControl/>
        <w:autoSpaceDE/>
        <w:autoSpaceDN/>
        <w:adjustRightInd/>
        <w:rPr>
          <w:rFonts w:ascii="Times New Roman" w:hAnsi="Times New Roman"/>
          <w:b/>
          <w:sz w:val="24"/>
          <w:szCs w:val="24"/>
        </w:rPr>
        <w:sectPr w:rsidR="003B39A5">
          <w:pgSz w:w="16838" w:h="11906" w:orient="landscape"/>
          <w:pgMar w:top="1276" w:right="1134" w:bottom="232" w:left="992" w:header="709" w:footer="709" w:gutter="0"/>
          <w:cols w:space="720"/>
        </w:sectPr>
      </w:pPr>
    </w:p>
    <w:p w:rsidR="003B39A5" w:rsidRDefault="003B39A5" w:rsidP="003B39A5">
      <w:pPr>
        <w:shd w:val="clear" w:color="auto" w:fill="FFFFFF"/>
        <w:ind w:left="7088"/>
        <w:jc w:val="right"/>
        <w:rPr>
          <w:rFonts w:ascii="Times New Roman" w:eastAsia="Calibri" w:hAnsi="Times New Roman"/>
          <w:b/>
          <w:sz w:val="24"/>
          <w:szCs w:val="24"/>
          <w:lang w:eastAsia="en-US"/>
        </w:rPr>
      </w:pPr>
      <w:r>
        <w:rPr>
          <w:rFonts w:ascii="Times New Roman" w:hAnsi="Times New Roman"/>
          <w:b/>
          <w:sz w:val="24"/>
          <w:szCs w:val="24"/>
        </w:rPr>
        <w:t xml:space="preserve">Приложение  2 </w:t>
      </w:r>
    </w:p>
    <w:p w:rsidR="003B39A5" w:rsidRDefault="003B39A5" w:rsidP="003B39A5">
      <w:pPr>
        <w:shd w:val="clear" w:color="auto" w:fill="FFFFFF"/>
        <w:tabs>
          <w:tab w:val="left" w:pos="8647"/>
        </w:tabs>
        <w:jc w:val="right"/>
        <w:rPr>
          <w:rFonts w:ascii="Times New Roman" w:hAnsi="Times New Roman"/>
          <w:b/>
          <w:sz w:val="24"/>
          <w:szCs w:val="24"/>
        </w:rPr>
      </w:pPr>
      <w:r>
        <w:rPr>
          <w:rFonts w:ascii="Times New Roman" w:hAnsi="Times New Roman"/>
          <w:b/>
          <w:sz w:val="24"/>
          <w:szCs w:val="24"/>
        </w:rPr>
        <w:t xml:space="preserve">к Договору № ___  </w:t>
      </w:r>
      <w:proofErr w:type="gramStart"/>
      <w:r>
        <w:rPr>
          <w:rFonts w:ascii="Times New Roman" w:hAnsi="Times New Roman"/>
          <w:b/>
          <w:sz w:val="24"/>
          <w:szCs w:val="24"/>
        </w:rPr>
        <w:t>от</w:t>
      </w:r>
      <w:proofErr w:type="gramEnd"/>
      <w:r>
        <w:rPr>
          <w:rFonts w:ascii="Times New Roman" w:hAnsi="Times New Roman"/>
          <w:b/>
          <w:sz w:val="24"/>
          <w:szCs w:val="24"/>
        </w:rPr>
        <w:t xml:space="preserve">   __</w:t>
      </w:r>
    </w:p>
    <w:p w:rsidR="003B39A5" w:rsidRDefault="003B39A5" w:rsidP="003B39A5">
      <w:pPr>
        <w:shd w:val="clear" w:color="auto" w:fill="FFFFFF"/>
        <w:jc w:val="center"/>
        <w:rPr>
          <w:rFonts w:ascii="Times New Roman" w:hAnsi="Times New Roman"/>
          <w:b/>
          <w:sz w:val="24"/>
          <w:szCs w:val="24"/>
        </w:rPr>
      </w:pPr>
      <w:r>
        <w:rPr>
          <w:rFonts w:ascii="Times New Roman" w:hAnsi="Times New Roman"/>
          <w:b/>
          <w:sz w:val="24"/>
          <w:szCs w:val="24"/>
        </w:rPr>
        <w:t>График выполнения работ</w:t>
      </w:r>
    </w:p>
    <w:p w:rsidR="003B39A5" w:rsidRDefault="003B39A5" w:rsidP="003B39A5">
      <w:pPr>
        <w:shd w:val="clear" w:color="auto" w:fill="FFFFFF"/>
        <w:jc w:val="center"/>
        <w:rPr>
          <w:rFonts w:ascii="Times New Roman" w:hAnsi="Times New Roman"/>
          <w:b/>
          <w:sz w:val="24"/>
          <w:szCs w:val="24"/>
        </w:rPr>
      </w:pPr>
    </w:p>
    <w:tbl>
      <w:tblPr>
        <w:tblW w:w="15678" w:type="dxa"/>
        <w:tblLayout w:type="fixed"/>
        <w:tblLook w:val="04A0" w:firstRow="1" w:lastRow="0" w:firstColumn="1" w:lastColumn="0" w:noHBand="0" w:noVBand="1"/>
      </w:tblPr>
      <w:tblGrid>
        <w:gridCol w:w="506"/>
        <w:gridCol w:w="2329"/>
        <w:gridCol w:w="1139"/>
        <w:gridCol w:w="1397"/>
        <w:gridCol w:w="1017"/>
        <w:gridCol w:w="1642"/>
        <w:gridCol w:w="21"/>
        <w:gridCol w:w="1422"/>
        <w:gridCol w:w="1517"/>
        <w:gridCol w:w="1567"/>
        <w:gridCol w:w="1298"/>
        <w:gridCol w:w="777"/>
        <w:gridCol w:w="1046"/>
      </w:tblGrid>
      <w:tr w:rsidR="003B39A5" w:rsidTr="003B39A5">
        <w:trPr>
          <w:trHeight w:val="22"/>
          <w:tblHeader/>
        </w:trPr>
        <w:tc>
          <w:tcPr>
            <w:tcW w:w="506" w:type="dxa"/>
            <w:vMerge w:val="restart"/>
            <w:tcBorders>
              <w:top w:val="single" w:sz="8" w:space="0" w:color="auto"/>
              <w:left w:val="single" w:sz="8" w:space="0" w:color="auto"/>
              <w:bottom w:val="single" w:sz="8" w:space="0" w:color="000000"/>
              <w:right w:val="single" w:sz="4" w:space="0" w:color="auto"/>
            </w:tcBorders>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 xml:space="preserve">№ </w:t>
            </w: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.п</w:t>
            </w:r>
            <w:proofErr w:type="spellEnd"/>
            <w:proofErr w:type="gramEnd"/>
          </w:p>
        </w:tc>
        <w:tc>
          <w:tcPr>
            <w:tcW w:w="2329" w:type="dxa"/>
            <w:vMerge w:val="restart"/>
            <w:tcBorders>
              <w:top w:val="single" w:sz="8" w:space="0" w:color="auto"/>
              <w:left w:val="single" w:sz="4" w:space="0" w:color="auto"/>
              <w:bottom w:val="single" w:sz="8" w:space="0" w:color="000000"/>
              <w:right w:val="nil"/>
            </w:tcBorders>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Наименование этапа работ</w:t>
            </w:r>
          </w:p>
        </w:tc>
        <w:tc>
          <w:tcPr>
            <w:tcW w:w="1139" w:type="dxa"/>
            <w:vMerge w:val="restart"/>
            <w:tcBorders>
              <w:top w:val="single" w:sz="8" w:space="0" w:color="auto"/>
              <w:left w:val="single" w:sz="8" w:space="0" w:color="auto"/>
              <w:bottom w:val="single" w:sz="8" w:space="0" w:color="000000"/>
              <w:right w:val="nil"/>
            </w:tcBorders>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 xml:space="preserve">Сроки </w:t>
            </w:r>
            <w:proofErr w:type="gramStart"/>
            <w:r>
              <w:rPr>
                <w:rFonts w:ascii="Times New Roman" w:hAnsi="Times New Roman"/>
                <w:sz w:val="18"/>
                <w:szCs w:val="18"/>
                <w:lang w:eastAsia="en-US"/>
              </w:rPr>
              <w:t>выполнения этапа работ/ выполнения поставок</w:t>
            </w:r>
            <w:proofErr w:type="gramEnd"/>
          </w:p>
        </w:tc>
        <w:tc>
          <w:tcPr>
            <w:tcW w:w="11704"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Объем и стоимость работ, подлежащих выполнению в каждом месяце (руб.)</w:t>
            </w:r>
          </w:p>
        </w:tc>
      </w:tr>
      <w:tr w:rsidR="003B39A5" w:rsidTr="003B39A5">
        <w:trPr>
          <w:trHeight w:val="1305"/>
          <w:tblHeader/>
        </w:trPr>
        <w:tc>
          <w:tcPr>
            <w:tcW w:w="506" w:type="dxa"/>
            <w:vMerge/>
            <w:tcBorders>
              <w:top w:val="single" w:sz="8" w:space="0" w:color="auto"/>
              <w:left w:val="single" w:sz="8" w:space="0" w:color="auto"/>
              <w:bottom w:val="single" w:sz="8" w:space="0" w:color="000000"/>
              <w:right w:val="single" w:sz="4" w:space="0" w:color="auto"/>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2329" w:type="dxa"/>
            <w:vMerge/>
            <w:tcBorders>
              <w:top w:val="single" w:sz="8" w:space="0" w:color="auto"/>
              <w:left w:val="single" w:sz="4" w:space="0" w:color="auto"/>
              <w:bottom w:val="single" w:sz="8" w:space="0" w:color="000000"/>
              <w:right w:val="nil"/>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1139" w:type="dxa"/>
            <w:vMerge/>
            <w:tcBorders>
              <w:top w:val="single" w:sz="8" w:space="0" w:color="auto"/>
              <w:left w:val="single" w:sz="8" w:space="0" w:color="auto"/>
              <w:bottom w:val="single" w:sz="8" w:space="0" w:color="000000"/>
              <w:right w:val="nil"/>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1397" w:type="dxa"/>
            <w:tcBorders>
              <w:top w:val="nil"/>
              <w:left w:val="single" w:sz="4" w:space="0" w:color="auto"/>
              <w:bottom w:val="single" w:sz="4" w:space="0" w:color="auto"/>
              <w:right w:val="single" w:sz="4" w:space="0" w:color="auto"/>
            </w:tcBorders>
            <w:noWrap/>
            <w:hideMark/>
          </w:tcPr>
          <w:p w:rsidR="003B39A5" w:rsidRDefault="003B39A5" w:rsidP="003B39A5">
            <w:pPr>
              <w:rPr>
                <w:rFonts w:ascii="Arial CYR" w:eastAsia="Calibri" w:hAnsi="Arial CYR" w:cs="Arial CYR"/>
                <w:sz w:val="18"/>
                <w:szCs w:val="18"/>
                <w:lang w:eastAsia="en-US"/>
              </w:rPr>
            </w:pPr>
            <w:r>
              <w:rPr>
                <w:rFonts w:ascii="Arial CYR" w:hAnsi="Arial CYR" w:cs="Arial CYR"/>
                <w:sz w:val="18"/>
                <w:szCs w:val="18"/>
                <w:lang w:eastAsia="en-US"/>
              </w:rPr>
              <w:t> </w:t>
            </w:r>
          </w:p>
        </w:tc>
        <w:tc>
          <w:tcPr>
            <w:tcW w:w="1017" w:type="dxa"/>
            <w:tcBorders>
              <w:top w:val="nil"/>
              <w:left w:val="nil"/>
              <w:bottom w:val="single" w:sz="4" w:space="0" w:color="auto"/>
              <w:right w:val="single" w:sz="4" w:space="0" w:color="auto"/>
            </w:tcBorders>
            <w:noWrap/>
            <w:hideMark/>
          </w:tcPr>
          <w:p w:rsidR="003B39A5" w:rsidRDefault="003B39A5" w:rsidP="003B39A5">
            <w:pPr>
              <w:rPr>
                <w:rFonts w:ascii="Times New Roman" w:eastAsia="Calibri" w:hAnsi="Times New Roman" w:cs="Times New Roman"/>
                <w:sz w:val="18"/>
                <w:szCs w:val="18"/>
                <w:lang w:eastAsia="en-US"/>
              </w:rPr>
            </w:pPr>
            <w:r>
              <w:rPr>
                <w:rFonts w:ascii="Times New Roman" w:hAnsi="Times New Roman" w:cs="Times New Roman"/>
                <w:sz w:val="18"/>
                <w:szCs w:val="18"/>
                <w:lang w:eastAsia="en-US"/>
              </w:rPr>
              <w:t> Ед. измерения</w:t>
            </w:r>
          </w:p>
        </w:tc>
        <w:tc>
          <w:tcPr>
            <w:tcW w:w="6169" w:type="dxa"/>
            <w:gridSpan w:val="5"/>
            <w:tcBorders>
              <w:top w:val="single" w:sz="4" w:space="0" w:color="auto"/>
              <w:left w:val="nil"/>
              <w:bottom w:val="single" w:sz="4" w:space="0" w:color="auto"/>
              <w:right w:val="single" w:sz="4" w:space="0" w:color="auto"/>
            </w:tcBorders>
            <w:noWrap/>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 xml:space="preserve">Год 2013 </w:t>
            </w:r>
          </w:p>
        </w:tc>
        <w:tc>
          <w:tcPr>
            <w:tcW w:w="3121" w:type="dxa"/>
            <w:gridSpan w:val="3"/>
            <w:tcBorders>
              <w:top w:val="single" w:sz="4" w:space="0" w:color="auto"/>
              <w:left w:val="nil"/>
              <w:bottom w:val="single" w:sz="4" w:space="0" w:color="auto"/>
              <w:right w:val="single" w:sz="4" w:space="0" w:color="auto"/>
            </w:tcBorders>
            <w:noWrap/>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Год 2014</w:t>
            </w:r>
          </w:p>
        </w:tc>
      </w:tr>
      <w:tr w:rsidR="003B39A5" w:rsidTr="003B39A5">
        <w:trPr>
          <w:trHeight w:val="729"/>
          <w:tblHeader/>
        </w:trPr>
        <w:tc>
          <w:tcPr>
            <w:tcW w:w="506" w:type="dxa"/>
            <w:vMerge/>
            <w:tcBorders>
              <w:top w:val="single" w:sz="8" w:space="0" w:color="auto"/>
              <w:left w:val="single" w:sz="8" w:space="0" w:color="auto"/>
              <w:bottom w:val="single" w:sz="8" w:space="0" w:color="000000"/>
              <w:right w:val="single" w:sz="4" w:space="0" w:color="auto"/>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2329" w:type="dxa"/>
            <w:vMerge/>
            <w:tcBorders>
              <w:top w:val="single" w:sz="8" w:space="0" w:color="auto"/>
              <w:left w:val="single" w:sz="4" w:space="0" w:color="auto"/>
              <w:bottom w:val="single" w:sz="8" w:space="0" w:color="000000"/>
              <w:right w:val="nil"/>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1139" w:type="dxa"/>
            <w:vMerge/>
            <w:tcBorders>
              <w:top w:val="single" w:sz="8" w:space="0" w:color="auto"/>
              <w:left w:val="single" w:sz="8" w:space="0" w:color="auto"/>
              <w:bottom w:val="single" w:sz="8" w:space="0" w:color="000000"/>
              <w:right w:val="nil"/>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1397" w:type="dxa"/>
            <w:tcBorders>
              <w:top w:val="nil"/>
              <w:left w:val="single" w:sz="4" w:space="0" w:color="auto"/>
              <w:bottom w:val="single" w:sz="4" w:space="0" w:color="auto"/>
              <w:right w:val="single" w:sz="4" w:space="0" w:color="auto"/>
            </w:tcBorders>
            <w:noWrap/>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 </w:t>
            </w:r>
          </w:p>
        </w:tc>
        <w:tc>
          <w:tcPr>
            <w:tcW w:w="1017" w:type="dxa"/>
            <w:tcBorders>
              <w:top w:val="nil"/>
              <w:left w:val="nil"/>
              <w:bottom w:val="single" w:sz="4" w:space="0" w:color="auto"/>
              <w:right w:val="single" w:sz="4" w:space="0" w:color="auto"/>
            </w:tcBorders>
            <w:noWrap/>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х</w:t>
            </w:r>
          </w:p>
        </w:tc>
        <w:tc>
          <w:tcPr>
            <w:tcW w:w="1642" w:type="dxa"/>
            <w:tcBorders>
              <w:top w:val="nil"/>
              <w:left w:val="nil"/>
              <w:bottom w:val="single" w:sz="4" w:space="0" w:color="auto"/>
              <w:right w:val="single" w:sz="4" w:space="0" w:color="auto"/>
            </w:tcBorders>
            <w:noWrap/>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сентябрь</w:t>
            </w:r>
          </w:p>
        </w:tc>
        <w:tc>
          <w:tcPr>
            <w:tcW w:w="1443" w:type="dxa"/>
            <w:gridSpan w:val="2"/>
            <w:tcBorders>
              <w:top w:val="nil"/>
              <w:left w:val="nil"/>
              <w:bottom w:val="single" w:sz="4" w:space="0" w:color="auto"/>
              <w:right w:val="single" w:sz="4" w:space="0" w:color="auto"/>
            </w:tcBorders>
            <w:noWrap/>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октябрь</w:t>
            </w:r>
          </w:p>
        </w:tc>
        <w:tc>
          <w:tcPr>
            <w:tcW w:w="1517" w:type="dxa"/>
            <w:tcBorders>
              <w:top w:val="nil"/>
              <w:left w:val="nil"/>
              <w:bottom w:val="single" w:sz="4" w:space="0" w:color="auto"/>
              <w:right w:val="single" w:sz="4" w:space="0" w:color="auto"/>
            </w:tcBorders>
            <w:noWrap/>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ноябрь</w:t>
            </w:r>
          </w:p>
        </w:tc>
        <w:tc>
          <w:tcPr>
            <w:tcW w:w="1567" w:type="dxa"/>
            <w:tcBorders>
              <w:top w:val="nil"/>
              <w:left w:val="nil"/>
              <w:bottom w:val="single" w:sz="4" w:space="0" w:color="auto"/>
              <w:right w:val="single" w:sz="4" w:space="0" w:color="auto"/>
            </w:tcBorders>
            <w:noWrap/>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декабрь</w:t>
            </w:r>
          </w:p>
        </w:tc>
        <w:tc>
          <w:tcPr>
            <w:tcW w:w="1298" w:type="dxa"/>
            <w:tcBorders>
              <w:top w:val="nil"/>
              <w:left w:val="nil"/>
              <w:bottom w:val="single" w:sz="4" w:space="0" w:color="auto"/>
              <w:right w:val="single" w:sz="4" w:space="0" w:color="auto"/>
            </w:tcBorders>
            <w:noWrap/>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январь</w:t>
            </w:r>
          </w:p>
        </w:tc>
        <w:tc>
          <w:tcPr>
            <w:tcW w:w="777" w:type="dxa"/>
            <w:tcBorders>
              <w:top w:val="nil"/>
              <w:left w:val="nil"/>
              <w:bottom w:val="single" w:sz="4" w:space="0" w:color="auto"/>
              <w:right w:val="single" w:sz="4" w:space="0" w:color="auto"/>
            </w:tcBorders>
            <w:noWrap/>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февраль</w:t>
            </w:r>
          </w:p>
        </w:tc>
        <w:tc>
          <w:tcPr>
            <w:tcW w:w="1046" w:type="dxa"/>
            <w:tcBorders>
              <w:top w:val="nil"/>
              <w:left w:val="nil"/>
              <w:bottom w:val="single" w:sz="4" w:space="0" w:color="auto"/>
              <w:right w:val="single" w:sz="4" w:space="0" w:color="auto"/>
            </w:tcBorders>
            <w:noWrap/>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март</w:t>
            </w:r>
          </w:p>
        </w:tc>
      </w:tr>
      <w:tr w:rsidR="003B39A5" w:rsidTr="003B39A5">
        <w:trPr>
          <w:trHeight w:val="744"/>
        </w:trPr>
        <w:tc>
          <w:tcPr>
            <w:tcW w:w="506" w:type="dxa"/>
            <w:vMerge w:val="restart"/>
            <w:tcBorders>
              <w:top w:val="nil"/>
              <w:left w:val="single" w:sz="8" w:space="0" w:color="auto"/>
              <w:bottom w:val="single" w:sz="4" w:space="0" w:color="auto"/>
              <w:right w:val="single" w:sz="4" w:space="0" w:color="auto"/>
            </w:tcBorders>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1</w:t>
            </w:r>
          </w:p>
        </w:tc>
        <w:tc>
          <w:tcPr>
            <w:tcW w:w="2329" w:type="dxa"/>
            <w:vMerge w:val="restart"/>
            <w:tcBorders>
              <w:top w:val="nil"/>
              <w:left w:val="single" w:sz="4" w:space="0" w:color="auto"/>
              <w:bottom w:val="nil"/>
              <w:right w:val="nil"/>
            </w:tcBorders>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Демонтажные работы</w:t>
            </w:r>
          </w:p>
        </w:tc>
        <w:tc>
          <w:tcPr>
            <w:tcW w:w="1139" w:type="dxa"/>
            <w:vMerge w:val="restart"/>
            <w:tcBorders>
              <w:top w:val="nil"/>
              <w:left w:val="single" w:sz="8" w:space="0" w:color="auto"/>
              <w:bottom w:val="single" w:sz="4" w:space="0" w:color="auto"/>
              <w:right w:val="nil"/>
            </w:tcBorders>
            <w:shd w:val="clear" w:color="auto" w:fill="FFFFFF"/>
          </w:tcPr>
          <w:p w:rsidR="003B39A5" w:rsidRDefault="003B39A5" w:rsidP="003B39A5">
            <w:pPr>
              <w:jc w:val="center"/>
              <w:rPr>
                <w:rFonts w:ascii="Times New Roman" w:eastAsia="Calibri" w:hAnsi="Times New Roman" w:cs="Times New Roman"/>
                <w:sz w:val="18"/>
                <w:szCs w:val="18"/>
                <w:lang w:eastAsia="en-US"/>
              </w:rPr>
            </w:pPr>
          </w:p>
        </w:tc>
        <w:tc>
          <w:tcPr>
            <w:tcW w:w="1397" w:type="dxa"/>
            <w:tcBorders>
              <w:top w:val="nil"/>
              <w:left w:val="single" w:sz="4" w:space="0" w:color="auto"/>
              <w:bottom w:val="single" w:sz="4" w:space="0" w:color="auto"/>
              <w:right w:val="single" w:sz="4" w:space="0" w:color="auto"/>
            </w:tcBorders>
            <w:noWrap/>
            <w:hideMark/>
          </w:tcPr>
          <w:p w:rsidR="003B39A5" w:rsidRDefault="003B39A5" w:rsidP="003B39A5">
            <w:pPr>
              <w:rPr>
                <w:rFonts w:ascii="Times New Roman" w:eastAsia="Calibri" w:hAnsi="Times New Roman" w:cs="Times New Roman"/>
                <w:sz w:val="18"/>
                <w:szCs w:val="18"/>
                <w:lang w:eastAsia="en-US"/>
              </w:rPr>
            </w:pPr>
            <w:r>
              <w:rPr>
                <w:rFonts w:ascii="Times New Roman" w:hAnsi="Times New Roman"/>
                <w:sz w:val="18"/>
                <w:szCs w:val="18"/>
                <w:lang w:eastAsia="en-US"/>
              </w:rPr>
              <w:t>стоимость работ</w:t>
            </w:r>
          </w:p>
        </w:tc>
        <w:tc>
          <w:tcPr>
            <w:tcW w:w="101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663" w:type="dxa"/>
            <w:gridSpan w:val="2"/>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color w:val="000000"/>
                <w:sz w:val="18"/>
                <w:szCs w:val="18"/>
                <w:lang w:eastAsia="en-US"/>
              </w:rPr>
            </w:pPr>
          </w:p>
        </w:tc>
        <w:tc>
          <w:tcPr>
            <w:tcW w:w="1422"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51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56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298"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77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046" w:type="dxa"/>
            <w:tcBorders>
              <w:top w:val="nil"/>
              <w:left w:val="nil"/>
              <w:bottom w:val="single" w:sz="4" w:space="0" w:color="auto"/>
              <w:right w:val="single" w:sz="4" w:space="0" w:color="auto"/>
            </w:tcBorders>
            <w:noWrap/>
          </w:tcPr>
          <w:p w:rsidR="003B39A5" w:rsidRDefault="003B39A5" w:rsidP="003B39A5">
            <w:pPr>
              <w:rPr>
                <w:rFonts w:ascii="Times New Roman" w:eastAsia="Calibri" w:hAnsi="Times New Roman" w:cs="Times New Roman"/>
                <w:sz w:val="18"/>
                <w:szCs w:val="18"/>
                <w:lang w:eastAsia="en-US"/>
              </w:rPr>
            </w:pPr>
          </w:p>
        </w:tc>
      </w:tr>
      <w:tr w:rsidR="003B39A5" w:rsidTr="003B39A5">
        <w:trPr>
          <w:trHeight w:val="284"/>
        </w:trPr>
        <w:tc>
          <w:tcPr>
            <w:tcW w:w="506" w:type="dxa"/>
            <w:vMerge/>
            <w:tcBorders>
              <w:top w:val="nil"/>
              <w:left w:val="single" w:sz="8" w:space="0" w:color="auto"/>
              <w:bottom w:val="single" w:sz="4" w:space="0" w:color="auto"/>
              <w:right w:val="single" w:sz="4" w:space="0" w:color="auto"/>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2329" w:type="dxa"/>
            <w:vMerge/>
            <w:tcBorders>
              <w:top w:val="nil"/>
              <w:left w:val="single" w:sz="4" w:space="0" w:color="auto"/>
              <w:bottom w:val="nil"/>
              <w:right w:val="nil"/>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1139" w:type="dxa"/>
            <w:vMerge/>
            <w:tcBorders>
              <w:top w:val="nil"/>
              <w:left w:val="single" w:sz="8" w:space="0" w:color="auto"/>
              <w:bottom w:val="single" w:sz="4" w:space="0" w:color="auto"/>
              <w:right w:val="nil"/>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1397" w:type="dxa"/>
            <w:tcBorders>
              <w:top w:val="single" w:sz="4" w:space="0" w:color="auto"/>
              <w:left w:val="single" w:sz="4" w:space="0" w:color="auto"/>
              <w:bottom w:val="single" w:sz="4" w:space="0" w:color="auto"/>
              <w:right w:val="single" w:sz="4" w:space="0" w:color="auto"/>
            </w:tcBorders>
            <w:noWrap/>
            <w:hideMark/>
          </w:tcPr>
          <w:p w:rsidR="003B39A5" w:rsidRDefault="003B39A5" w:rsidP="003B39A5">
            <w:pPr>
              <w:rPr>
                <w:rFonts w:ascii="Times New Roman" w:hAnsi="Times New Roman"/>
                <w:sz w:val="18"/>
                <w:szCs w:val="18"/>
                <w:lang w:eastAsia="en-US"/>
              </w:rPr>
            </w:pPr>
            <w:r>
              <w:rPr>
                <w:rFonts w:ascii="Times New Roman" w:hAnsi="Times New Roman"/>
                <w:sz w:val="18"/>
                <w:szCs w:val="18"/>
                <w:lang w:eastAsia="en-US"/>
              </w:rPr>
              <w:t>Объем работ</w:t>
            </w:r>
          </w:p>
        </w:tc>
        <w:tc>
          <w:tcPr>
            <w:tcW w:w="1017"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663" w:type="dxa"/>
            <w:gridSpan w:val="2"/>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color w:val="000000"/>
                <w:sz w:val="18"/>
                <w:szCs w:val="18"/>
                <w:lang w:eastAsia="en-US"/>
              </w:rPr>
            </w:pPr>
          </w:p>
        </w:tc>
        <w:tc>
          <w:tcPr>
            <w:tcW w:w="1422"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517"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567"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298"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777"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046" w:type="dxa"/>
            <w:tcBorders>
              <w:top w:val="single" w:sz="4" w:space="0" w:color="auto"/>
              <w:left w:val="nil"/>
              <w:bottom w:val="single" w:sz="4" w:space="0" w:color="auto"/>
              <w:right w:val="single" w:sz="4" w:space="0" w:color="auto"/>
            </w:tcBorders>
            <w:noWrap/>
          </w:tcPr>
          <w:p w:rsidR="003B39A5" w:rsidRDefault="003B39A5" w:rsidP="003B39A5">
            <w:pPr>
              <w:rPr>
                <w:rFonts w:ascii="Times New Roman" w:eastAsia="Calibri" w:hAnsi="Times New Roman" w:cs="Times New Roman"/>
                <w:sz w:val="18"/>
                <w:szCs w:val="18"/>
                <w:lang w:eastAsia="en-US"/>
              </w:rPr>
            </w:pPr>
          </w:p>
        </w:tc>
      </w:tr>
      <w:tr w:rsidR="003B39A5" w:rsidTr="003B39A5">
        <w:trPr>
          <w:trHeight w:val="465"/>
        </w:trPr>
        <w:tc>
          <w:tcPr>
            <w:tcW w:w="506" w:type="dxa"/>
            <w:vMerge w:val="restart"/>
            <w:tcBorders>
              <w:top w:val="single" w:sz="8" w:space="0" w:color="auto"/>
              <w:left w:val="single" w:sz="8" w:space="0" w:color="auto"/>
              <w:bottom w:val="single" w:sz="8" w:space="0" w:color="000000"/>
              <w:right w:val="single" w:sz="4" w:space="0" w:color="auto"/>
            </w:tcBorders>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2</w:t>
            </w:r>
          </w:p>
        </w:tc>
        <w:tc>
          <w:tcPr>
            <w:tcW w:w="2329" w:type="dxa"/>
            <w:vMerge w:val="restart"/>
            <w:tcBorders>
              <w:top w:val="single" w:sz="8" w:space="0" w:color="auto"/>
              <w:left w:val="single" w:sz="4" w:space="0" w:color="auto"/>
              <w:bottom w:val="single" w:sz="8" w:space="0" w:color="000000"/>
              <w:right w:val="nil"/>
            </w:tcBorders>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Строительные работы</w:t>
            </w:r>
          </w:p>
        </w:tc>
        <w:tc>
          <w:tcPr>
            <w:tcW w:w="1139" w:type="dxa"/>
            <w:vMerge w:val="restart"/>
            <w:tcBorders>
              <w:top w:val="single" w:sz="8" w:space="0" w:color="auto"/>
              <w:left w:val="single" w:sz="8" w:space="0" w:color="auto"/>
              <w:bottom w:val="single" w:sz="8" w:space="0" w:color="000000"/>
              <w:right w:val="nil"/>
            </w:tcBorders>
            <w:shd w:val="clear" w:color="auto" w:fill="FFFFFF"/>
          </w:tcPr>
          <w:p w:rsidR="003B39A5" w:rsidRDefault="003B39A5" w:rsidP="003B39A5">
            <w:pPr>
              <w:jc w:val="center"/>
              <w:rPr>
                <w:rFonts w:ascii="Times New Roman" w:eastAsia="Calibri" w:hAnsi="Times New Roman" w:cs="Times New Roman"/>
                <w:sz w:val="18"/>
                <w:szCs w:val="18"/>
                <w:lang w:eastAsia="en-US"/>
              </w:rPr>
            </w:pPr>
          </w:p>
        </w:tc>
        <w:tc>
          <w:tcPr>
            <w:tcW w:w="1397" w:type="dxa"/>
            <w:tcBorders>
              <w:top w:val="nil"/>
              <w:left w:val="single" w:sz="4" w:space="0" w:color="auto"/>
              <w:bottom w:val="single" w:sz="4" w:space="0" w:color="auto"/>
              <w:right w:val="single" w:sz="4" w:space="0" w:color="auto"/>
            </w:tcBorders>
            <w:noWrap/>
            <w:hideMark/>
          </w:tcPr>
          <w:p w:rsidR="003B39A5" w:rsidRDefault="003B39A5" w:rsidP="003B39A5">
            <w:pPr>
              <w:rPr>
                <w:rFonts w:ascii="Times New Roman" w:eastAsia="Calibri" w:hAnsi="Times New Roman" w:cs="Times New Roman"/>
                <w:sz w:val="18"/>
                <w:szCs w:val="18"/>
                <w:lang w:eastAsia="en-US"/>
              </w:rPr>
            </w:pPr>
            <w:r>
              <w:rPr>
                <w:rFonts w:ascii="Times New Roman" w:hAnsi="Times New Roman"/>
                <w:sz w:val="18"/>
                <w:szCs w:val="18"/>
                <w:lang w:eastAsia="en-US"/>
              </w:rPr>
              <w:t>стоимость работ</w:t>
            </w:r>
          </w:p>
        </w:tc>
        <w:tc>
          <w:tcPr>
            <w:tcW w:w="101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663" w:type="dxa"/>
            <w:gridSpan w:val="2"/>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color w:val="000000"/>
                <w:sz w:val="18"/>
                <w:szCs w:val="18"/>
                <w:lang w:eastAsia="en-US"/>
              </w:rPr>
            </w:pPr>
          </w:p>
        </w:tc>
        <w:tc>
          <w:tcPr>
            <w:tcW w:w="1422" w:type="dxa"/>
            <w:tcBorders>
              <w:top w:val="nil"/>
              <w:left w:val="nil"/>
              <w:bottom w:val="single" w:sz="4" w:space="0" w:color="auto"/>
              <w:right w:val="single" w:sz="4" w:space="0" w:color="auto"/>
            </w:tcBorders>
            <w:shd w:val="clear" w:color="auto" w:fill="FFFFFF"/>
            <w:noWrap/>
          </w:tcPr>
          <w:p w:rsidR="003B39A5" w:rsidRDefault="003B39A5" w:rsidP="003B39A5">
            <w:pPr>
              <w:jc w:val="center"/>
              <w:rPr>
                <w:rFonts w:ascii="Times New Roman" w:eastAsia="Calibri" w:hAnsi="Times New Roman" w:cs="Times New Roman"/>
                <w:b/>
                <w:bCs/>
                <w:sz w:val="18"/>
                <w:szCs w:val="18"/>
                <w:lang w:eastAsia="en-US"/>
              </w:rPr>
            </w:pPr>
          </w:p>
        </w:tc>
        <w:tc>
          <w:tcPr>
            <w:tcW w:w="1517" w:type="dxa"/>
            <w:tcBorders>
              <w:top w:val="nil"/>
              <w:left w:val="nil"/>
              <w:bottom w:val="single" w:sz="4" w:space="0" w:color="auto"/>
              <w:right w:val="single" w:sz="4" w:space="0" w:color="auto"/>
            </w:tcBorders>
            <w:shd w:val="clear" w:color="auto" w:fill="FFFFFF"/>
            <w:noWrap/>
          </w:tcPr>
          <w:p w:rsidR="003B39A5" w:rsidRDefault="003B39A5" w:rsidP="003B39A5">
            <w:pPr>
              <w:jc w:val="center"/>
              <w:rPr>
                <w:rFonts w:ascii="Times New Roman" w:eastAsia="Calibri" w:hAnsi="Times New Roman" w:cs="Times New Roman"/>
                <w:b/>
                <w:bCs/>
                <w:sz w:val="18"/>
                <w:szCs w:val="18"/>
                <w:lang w:eastAsia="en-US"/>
              </w:rPr>
            </w:pPr>
          </w:p>
        </w:tc>
        <w:tc>
          <w:tcPr>
            <w:tcW w:w="1567" w:type="dxa"/>
            <w:tcBorders>
              <w:top w:val="nil"/>
              <w:left w:val="nil"/>
              <w:bottom w:val="single" w:sz="4" w:space="0" w:color="auto"/>
              <w:right w:val="single" w:sz="4" w:space="0" w:color="auto"/>
            </w:tcBorders>
            <w:shd w:val="clear" w:color="auto" w:fill="FFFFFF"/>
            <w:noWrap/>
          </w:tcPr>
          <w:p w:rsidR="003B39A5" w:rsidRDefault="003B39A5" w:rsidP="003B39A5">
            <w:pPr>
              <w:jc w:val="center"/>
              <w:rPr>
                <w:rFonts w:ascii="Times New Roman" w:eastAsia="Calibri" w:hAnsi="Times New Roman" w:cs="Times New Roman"/>
                <w:b/>
                <w:bCs/>
                <w:sz w:val="18"/>
                <w:szCs w:val="18"/>
                <w:lang w:eastAsia="en-US"/>
              </w:rPr>
            </w:pPr>
          </w:p>
        </w:tc>
        <w:tc>
          <w:tcPr>
            <w:tcW w:w="1298"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77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046" w:type="dxa"/>
            <w:tcBorders>
              <w:top w:val="nil"/>
              <w:left w:val="nil"/>
              <w:bottom w:val="single" w:sz="4" w:space="0" w:color="auto"/>
              <w:right w:val="single" w:sz="4" w:space="0" w:color="auto"/>
            </w:tcBorders>
            <w:noWrap/>
          </w:tcPr>
          <w:p w:rsidR="003B39A5" w:rsidRDefault="003B39A5" w:rsidP="003B39A5">
            <w:pPr>
              <w:rPr>
                <w:rFonts w:ascii="Times New Roman" w:eastAsia="Calibri" w:hAnsi="Times New Roman" w:cs="Times New Roman"/>
                <w:sz w:val="18"/>
                <w:szCs w:val="18"/>
                <w:lang w:eastAsia="en-US"/>
              </w:rPr>
            </w:pPr>
          </w:p>
        </w:tc>
      </w:tr>
      <w:tr w:rsidR="003B39A5" w:rsidTr="003B39A5">
        <w:trPr>
          <w:trHeight w:val="281"/>
        </w:trPr>
        <w:tc>
          <w:tcPr>
            <w:tcW w:w="506" w:type="dxa"/>
            <w:vMerge/>
            <w:tcBorders>
              <w:top w:val="single" w:sz="8" w:space="0" w:color="auto"/>
              <w:left w:val="single" w:sz="8" w:space="0" w:color="auto"/>
              <w:bottom w:val="single" w:sz="8" w:space="0" w:color="000000"/>
              <w:right w:val="single" w:sz="4" w:space="0" w:color="auto"/>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2329" w:type="dxa"/>
            <w:vMerge/>
            <w:tcBorders>
              <w:top w:val="single" w:sz="8" w:space="0" w:color="auto"/>
              <w:left w:val="single" w:sz="4" w:space="0" w:color="auto"/>
              <w:bottom w:val="single" w:sz="8" w:space="0" w:color="000000"/>
              <w:right w:val="nil"/>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1139" w:type="dxa"/>
            <w:vMerge/>
            <w:tcBorders>
              <w:top w:val="single" w:sz="8" w:space="0" w:color="auto"/>
              <w:left w:val="single" w:sz="8" w:space="0" w:color="auto"/>
              <w:bottom w:val="single" w:sz="8" w:space="0" w:color="000000"/>
              <w:right w:val="nil"/>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1397" w:type="dxa"/>
            <w:tcBorders>
              <w:top w:val="single" w:sz="4" w:space="0" w:color="auto"/>
              <w:left w:val="single" w:sz="4" w:space="0" w:color="auto"/>
              <w:bottom w:val="single" w:sz="4" w:space="0" w:color="auto"/>
              <w:right w:val="single" w:sz="4" w:space="0" w:color="auto"/>
            </w:tcBorders>
            <w:noWrap/>
            <w:hideMark/>
          </w:tcPr>
          <w:p w:rsidR="003B39A5" w:rsidRDefault="003B39A5" w:rsidP="003B39A5">
            <w:pPr>
              <w:rPr>
                <w:rFonts w:ascii="Times New Roman" w:hAnsi="Times New Roman"/>
                <w:sz w:val="18"/>
                <w:szCs w:val="18"/>
                <w:lang w:eastAsia="en-US"/>
              </w:rPr>
            </w:pPr>
            <w:r>
              <w:rPr>
                <w:rFonts w:ascii="Times New Roman" w:hAnsi="Times New Roman"/>
                <w:sz w:val="18"/>
                <w:szCs w:val="18"/>
                <w:lang w:eastAsia="en-US"/>
              </w:rPr>
              <w:t>Объем работ</w:t>
            </w:r>
          </w:p>
        </w:tc>
        <w:tc>
          <w:tcPr>
            <w:tcW w:w="1017"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663" w:type="dxa"/>
            <w:gridSpan w:val="2"/>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color w:val="000000"/>
                <w:sz w:val="18"/>
                <w:szCs w:val="18"/>
                <w:lang w:eastAsia="en-US"/>
              </w:rPr>
            </w:pPr>
          </w:p>
        </w:tc>
        <w:tc>
          <w:tcPr>
            <w:tcW w:w="1422" w:type="dxa"/>
            <w:tcBorders>
              <w:top w:val="single" w:sz="4" w:space="0" w:color="auto"/>
              <w:left w:val="nil"/>
              <w:bottom w:val="single" w:sz="4" w:space="0" w:color="auto"/>
              <w:right w:val="single" w:sz="4" w:space="0" w:color="auto"/>
            </w:tcBorders>
            <w:shd w:val="clear" w:color="auto" w:fill="FFFFFF"/>
            <w:noWrap/>
          </w:tcPr>
          <w:p w:rsidR="003B39A5" w:rsidRDefault="003B39A5" w:rsidP="003B39A5">
            <w:pPr>
              <w:jc w:val="center"/>
              <w:rPr>
                <w:rFonts w:ascii="Times New Roman" w:eastAsia="Calibri" w:hAnsi="Times New Roman" w:cs="Times New Roman"/>
                <w:b/>
                <w:bCs/>
                <w:sz w:val="18"/>
                <w:szCs w:val="18"/>
                <w:lang w:eastAsia="en-US"/>
              </w:rPr>
            </w:pPr>
          </w:p>
        </w:tc>
        <w:tc>
          <w:tcPr>
            <w:tcW w:w="1517" w:type="dxa"/>
            <w:tcBorders>
              <w:top w:val="single" w:sz="4" w:space="0" w:color="auto"/>
              <w:left w:val="nil"/>
              <w:bottom w:val="single" w:sz="4" w:space="0" w:color="auto"/>
              <w:right w:val="single" w:sz="4" w:space="0" w:color="auto"/>
            </w:tcBorders>
            <w:shd w:val="clear" w:color="auto" w:fill="FFFFFF"/>
            <w:noWrap/>
          </w:tcPr>
          <w:p w:rsidR="003B39A5" w:rsidRDefault="003B39A5" w:rsidP="003B39A5">
            <w:pPr>
              <w:jc w:val="center"/>
              <w:rPr>
                <w:rFonts w:ascii="Times New Roman" w:eastAsia="Calibri" w:hAnsi="Times New Roman" w:cs="Times New Roman"/>
                <w:b/>
                <w:bCs/>
                <w:sz w:val="18"/>
                <w:szCs w:val="18"/>
                <w:lang w:eastAsia="en-US"/>
              </w:rPr>
            </w:pPr>
          </w:p>
        </w:tc>
        <w:tc>
          <w:tcPr>
            <w:tcW w:w="1567" w:type="dxa"/>
            <w:tcBorders>
              <w:top w:val="single" w:sz="4" w:space="0" w:color="auto"/>
              <w:left w:val="nil"/>
              <w:bottom w:val="single" w:sz="4" w:space="0" w:color="auto"/>
              <w:right w:val="single" w:sz="4" w:space="0" w:color="auto"/>
            </w:tcBorders>
            <w:shd w:val="clear" w:color="auto" w:fill="FFFFFF"/>
            <w:noWrap/>
          </w:tcPr>
          <w:p w:rsidR="003B39A5" w:rsidRDefault="003B39A5" w:rsidP="003B39A5">
            <w:pPr>
              <w:jc w:val="center"/>
              <w:rPr>
                <w:rFonts w:ascii="Times New Roman" w:eastAsia="Calibri" w:hAnsi="Times New Roman" w:cs="Times New Roman"/>
                <w:b/>
                <w:bCs/>
                <w:sz w:val="18"/>
                <w:szCs w:val="18"/>
                <w:lang w:eastAsia="en-US"/>
              </w:rPr>
            </w:pPr>
          </w:p>
        </w:tc>
        <w:tc>
          <w:tcPr>
            <w:tcW w:w="1298"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777"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046" w:type="dxa"/>
            <w:tcBorders>
              <w:top w:val="single" w:sz="4" w:space="0" w:color="auto"/>
              <w:left w:val="nil"/>
              <w:bottom w:val="single" w:sz="4" w:space="0" w:color="auto"/>
              <w:right w:val="single" w:sz="4" w:space="0" w:color="auto"/>
            </w:tcBorders>
            <w:noWrap/>
          </w:tcPr>
          <w:p w:rsidR="003B39A5" w:rsidRDefault="003B39A5" w:rsidP="003B39A5">
            <w:pPr>
              <w:rPr>
                <w:rFonts w:ascii="Times New Roman" w:eastAsia="Calibri" w:hAnsi="Times New Roman" w:cs="Times New Roman"/>
                <w:sz w:val="18"/>
                <w:szCs w:val="18"/>
                <w:lang w:eastAsia="en-US"/>
              </w:rPr>
            </w:pPr>
          </w:p>
        </w:tc>
      </w:tr>
      <w:tr w:rsidR="003B39A5" w:rsidTr="003B39A5">
        <w:trPr>
          <w:trHeight w:val="431"/>
        </w:trPr>
        <w:tc>
          <w:tcPr>
            <w:tcW w:w="506" w:type="dxa"/>
            <w:vMerge w:val="restart"/>
            <w:tcBorders>
              <w:top w:val="nil"/>
              <w:left w:val="single" w:sz="8" w:space="0" w:color="auto"/>
              <w:bottom w:val="single" w:sz="8" w:space="0" w:color="000000"/>
              <w:right w:val="single" w:sz="4" w:space="0" w:color="auto"/>
            </w:tcBorders>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3</w:t>
            </w:r>
          </w:p>
        </w:tc>
        <w:tc>
          <w:tcPr>
            <w:tcW w:w="2329" w:type="dxa"/>
            <w:vMerge w:val="restart"/>
            <w:tcBorders>
              <w:top w:val="nil"/>
              <w:left w:val="single" w:sz="4" w:space="0" w:color="auto"/>
              <w:bottom w:val="single" w:sz="8" w:space="0" w:color="000000"/>
              <w:right w:val="single" w:sz="8" w:space="0" w:color="auto"/>
            </w:tcBorders>
            <w:hideMark/>
          </w:tcPr>
          <w:p w:rsidR="003B39A5" w:rsidRDefault="003B39A5" w:rsidP="003B39A5">
            <w:pPr>
              <w:jc w:val="center"/>
              <w:rPr>
                <w:rFonts w:ascii="Times New Roman" w:eastAsia="Calibri" w:hAnsi="Times New Roman" w:cs="Times New Roman"/>
                <w:sz w:val="18"/>
                <w:szCs w:val="18"/>
                <w:lang w:eastAsia="en-US"/>
              </w:rPr>
            </w:pPr>
            <w:r>
              <w:rPr>
                <w:rFonts w:ascii="Times New Roman" w:hAnsi="Times New Roman"/>
                <w:sz w:val="18"/>
                <w:szCs w:val="18"/>
                <w:lang w:eastAsia="en-US"/>
              </w:rPr>
              <w:t>Монтажные работы</w:t>
            </w:r>
          </w:p>
        </w:tc>
        <w:tc>
          <w:tcPr>
            <w:tcW w:w="1139" w:type="dxa"/>
            <w:vMerge w:val="restart"/>
            <w:shd w:val="clear" w:color="auto" w:fill="FFFFFF"/>
          </w:tcPr>
          <w:p w:rsidR="003B39A5" w:rsidRDefault="003B39A5" w:rsidP="003B39A5">
            <w:pPr>
              <w:jc w:val="center"/>
              <w:rPr>
                <w:rFonts w:ascii="Times New Roman" w:eastAsia="Calibri" w:hAnsi="Times New Roman" w:cs="Times New Roman"/>
                <w:sz w:val="18"/>
                <w:szCs w:val="18"/>
                <w:lang w:eastAsia="en-US"/>
              </w:rPr>
            </w:pPr>
          </w:p>
        </w:tc>
        <w:tc>
          <w:tcPr>
            <w:tcW w:w="1397" w:type="dxa"/>
            <w:tcBorders>
              <w:top w:val="nil"/>
              <w:left w:val="single" w:sz="4" w:space="0" w:color="auto"/>
              <w:bottom w:val="single" w:sz="4" w:space="0" w:color="auto"/>
              <w:right w:val="single" w:sz="4" w:space="0" w:color="auto"/>
            </w:tcBorders>
            <w:noWrap/>
            <w:hideMark/>
          </w:tcPr>
          <w:p w:rsidR="003B39A5" w:rsidRDefault="003B39A5" w:rsidP="003B39A5">
            <w:pPr>
              <w:rPr>
                <w:rFonts w:ascii="Times New Roman" w:eastAsia="Calibri" w:hAnsi="Times New Roman" w:cs="Times New Roman"/>
                <w:sz w:val="18"/>
                <w:szCs w:val="18"/>
                <w:lang w:eastAsia="en-US"/>
              </w:rPr>
            </w:pPr>
            <w:r>
              <w:rPr>
                <w:rFonts w:ascii="Times New Roman" w:hAnsi="Times New Roman"/>
                <w:sz w:val="18"/>
                <w:szCs w:val="18"/>
                <w:lang w:eastAsia="en-US"/>
              </w:rPr>
              <w:t>стоимость работ</w:t>
            </w:r>
          </w:p>
        </w:tc>
        <w:tc>
          <w:tcPr>
            <w:tcW w:w="101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663" w:type="dxa"/>
            <w:gridSpan w:val="2"/>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color w:val="000000"/>
                <w:sz w:val="18"/>
                <w:szCs w:val="18"/>
                <w:lang w:eastAsia="en-US"/>
              </w:rPr>
            </w:pPr>
          </w:p>
        </w:tc>
        <w:tc>
          <w:tcPr>
            <w:tcW w:w="1422"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51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color w:val="000000"/>
                <w:sz w:val="18"/>
                <w:szCs w:val="18"/>
                <w:lang w:eastAsia="en-US"/>
              </w:rPr>
            </w:pPr>
          </w:p>
        </w:tc>
        <w:tc>
          <w:tcPr>
            <w:tcW w:w="156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298"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77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046"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r>
      <w:tr w:rsidR="003B39A5" w:rsidTr="003B39A5">
        <w:trPr>
          <w:trHeight w:val="300"/>
        </w:trPr>
        <w:tc>
          <w:tcPr>
            <w:tcW w:w="506" w:type="dxa"/>
            <w:vMerge/>
            <w:tcBorders>
              <w:top w:val="nil"/>
              <w:left w:val="single" w:sz="8" w:space="0" w:color="auto"/>
              <w:bottom w:val="single" w:sz="8" w:space="0" w:color="000000"/>
              <w:right w:val="single" w:sz="4" w:space="0" w:color="auto"/>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2329" w:type="dxa"/>
            <w:vMerge/>
            <w:tcBorders>
              <w:top w:val="nil"/>
              <w:left w:val="single" w:sz="4"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1139" w:type="dxa"/>
            <w:vMerge/>
            <w:vAlign w:val="center"/>
            <w:hideMark/>
          </w:tcPr>
          <w:p w:rsidR="003B39A5" w:rsidRDefault="003B39A5" w:rsidP="003B39A5">
            <w:pPr>
              <w:widowControl/>
              <w:autoSpaceDE/>
              <w:autoSpaceDN/>
              <w:adjustRightInd/>
              <w:rPr>
                <w:rFonts w:ascii="Times New Roman" w:eastAsia="Calibri" w:hAnsi="Times New Roman" w:cs="Times New Roman"/>
                <w:sz w:val="18"/>
                <w:szCs w:val="18"/>
                <w:lang w:eastAsia="en-US"/>
              </w:rPr>
            </w:pPr>
          </w:p>
        </w:tc>
        <w:tc>
          <w:tcPr>
            <w:tcW w:w="1397" w:type="dxa"/>
            <w:tcBorders>
              <w:top w:val="single" w:sz="4" w:space="0" w:color="auto"/>
              <w:left w:val="single" w:sz="4" w:space="0" w:color="auto"/>
              <w:bottom w:val="single" w:sz="4" w:space="0" w:color="auto"/>
              <w:right w:val="single" w:sz="4" w:space="0" w:color="auto"/>
            </w:tcBorders>
            <w:noWrap/>
            <w:hideMark/>
          </w:tcPr>
          <w:p w:rsidR="003B39A5" w:rsidRDefault="003B39A5" w:rsidP="003B39A5">
            <w:pPr>
              <w:rPr>
                <w:rFonts w:ascii="Times New Roman" w:hAnsi="Times New Roman"/>
                <w:sz w:val="18"/>
                <w:szCs w:val="18"/>
                <w:lang w:eastAsia="en-US"/>
              </w:rPr>
            </w:pPr>
            <w:r>
              <w:rPr>
                <w:rFonts w:ascii="Times New Roman" w:hAnsi="Times New Roman"/>
                <w:sz w:val="18"/>
                <w:szCs w:val="18"/>
                <w:lang w:eastAsia="en-US"/>
              </w:rPr>
              <w:t xml:space="preserve">Объем работ </w:t>
            </w:r>
          </w:p>
        </w:tc>
        <w:tc>
          <w:tcPr>
            <w:tcW w:w="1017"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663" w:type="dxa"/>
            <w:gridSpan w:val="2"/>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color w:val="000000"/>
                <w:sz w:val="18"/>
                <w:szCs w:val="18"/>
                <w:lang w:eastAsia="en-US"/>
              </w:rPr>
            </w:pPr>
          </w:p>
        </w:tc>
        <w:tc>
          <w:tcPr>
            <w:tcW w:w="1422"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517"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color w:val="000000"/>
                <w:sz w:val="18"/>
                <w:szCs w:val="18"/>
                <w:lang w:eastAsia="en-US"/>
              </w:rPr>
            </w:pPr>
          </w:p>
        </w:tc>
        <w:tc>
          <w:tcPr>
            <w:tcW w:w="1567"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298"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777"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046" w:type="dxa"/>
            <w:tcBorders>
              <w:top w:val="single" w:sz="4" w:space="0" w:color="auto"/>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r>
      <w:tr w:rsidR="003B39A5" w:rsidTr="003B39A5">
        <w:trPr>
          <w:trHeight w:val="22"/>
        </w:trPr>
        <w:tc>
          <w:tcPr>
            <w:tcW w:w="3974" w:type="dxa"/>
            <w:gridSpan w:val="3"/>
            <w:tcBorders>
              <w:top w:val="single" w:sz="8" w:space="0" w:color="auto"/>
              <w:left w:val="single" w:sz="8" w:space="0" w:color="auto"/>
              <w:bottom w:val="single" w:sz="8" w:space="0" w:color="000000"/>
              <w:right w:val="single" w:sz="4" w:space="0" w:color="auto"/>
            </w:tcBorders>
            <w:noWrap/>
            <w:hideMark/>
          </w:tcPr>
          <w:p w:rsidR="003B39A5" w:rsidRDefault="003B39A5" w:rsidP="003B39A5">
            <w:pPr>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Итого</w:t>
            </w:r>
          </w:p>
        </w:tc>
        <w:tc>
          <w:tcPr>
            <w:tcW w:w="1397" w:type="dxa"/>
            <w:tcBorders>
              <w:top w:val="nil"/>
              <w:left w:val="single" w:sz="4" w:space="0" w:color="auto"/>
              <w:bottom w:val="single" w:sz="4" w:space="0" w:color="auto"/>
              <w:right w:val="single" w:sz="4" w:space="0" w:color="auto"/>
            </w:tcBorders>
            <w:noWrap/>
            <w:hideMark/>
          </w:tcPr>
          <w:p w:rsidR="003B39A5" w:rsidRDefault="003B39A5" w:rsidP="003B39A5">
            <w:pPr>
              <w:rPr>
                <w:rFonts w:ascii="Times New Roman" w:eastAsia="Calibri" w:hAnsi="Times New Roman" w:cs="Times New Roman"/>
                <w:sz w:val="18"/>
                <w:szCs w:val="18"/>
                <w:lang w:eastAsia="en-US"/>
              </w:rPr>
            </w:pPr>
            <w:r>
              <w:rPr>
                <w:rFonts w:ascii="Times New Roman" w:hAnsi="Times New Roman"/>
                <w:sz w:val="18"/>
                <w:szCs w:val="18"/>
                <w:lang w:eastAsia="en-US"/>
              </w:rPr>
              <w:t>стоимость работ</w:t>
            </w:r>
          </w:p>
        </w:tc>
        <w:tc>
          <w:tcPr>
            <w:tcW w:w="1017" w:type="dxa"/>
            <w:tcBorders>
              <w:top w:val="nil"/>
              <w:left w:val="nil"/>
              <w:bottom w:val="single" w:sz="4" w:space="0" w:color="auto"/>
              <w:right w:val="single" w:sz="4" w:space="0" w:color="auto"/>
            </w:tcBorders>
            <w:noWrap/>
          </w:tcPr>
          <w:p w:rsidR="003B39A5" w:rsidRDefault="003B39A5" w:rsidP="003B39A5">
            <w:pPr>
              <w:ind w:right="-108"/>
              <w:jc w:val="center"/>
              <w:rPr>
                <w:rFonts w:ascii="Times New Roman" w:eastAsia="Calibri" w:hAnsi="Times New Roman" w:cs="Times New Roman"/>
                <w:b/>
                <w:bCs/>
                <w:sz w:val="18"/>
                <w:szCs w:val="18"/>
                <w:lang w:eastAsia="en-US"/>
              </w:rPr>
            </w:pPr>
          </w:p>
        </w:tc>
        <w:tc>
          <w:tcPr>
            <w:tcW w:w="1663" w:type="dxa"/>
            <w:gridSpan w:val="2"/>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color w:val="000000"/>
                <w:sz w:val="18"/>
                <w:szCs w:val="18"/>
                <w:lang w:eastAsia="en-US"/>
              </w:rPr>
            </w:pPr>
          </w:p>
        </w:tc>
        <w:tc>
          <w:tcPr>
            <w:tcW w:w="1422" w:type="dxa"/>
            <w:tcBorders>
              <w:top w:val="nil"/>
              <w:left w:val="nil"/>
              <w:bottom w:val="single" w:sz="4" w:space="0" w:color="auto"/>
              <w:right w:val="single" w:sz="4" w:space="0" w:color="auto"/>
            </w:tcBorders>
            <w:noWrap/>
          </w:tcPr>
          <w:p w:rsidR="003B39A5" w:rsidRDefault="003B39A5" w:rsidP="003B39A5">
            <w:pPr>
              <w:ind w:right="-108"/>
              <w:jc w:val="center"/>
              <w:rPr>
                <w:rFonts w:ascii="Times New Roman" w:eastAsia="Calibri" w:hAnsi="Times New Roman" w:cs="Times New Roman"/>
                <w:b/>
                <w:bCs/>
                <w:sz w:val="18"/>
                <w:szCs w:val="18"/>
                <w:lang w:eastAsia="en-US"/>
              </w:rPr>
            </w:pPr>
          </w:p>
        </w:tc>
        <w:tc>
          <w:tcPr>
            <w:tcW w:w="151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56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298"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77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046"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r>
      <w:tr w:rsidR="003B39A5" w:rsidTr="003B39A5">
        <w:trPr>
          <w:trHeight w:val="22"/>
        </w:trPr>
        <w:tc>
          <w:tcPr>
            <w:tcW w:w="3974" w:type="dxa"/>
            <w:gridSpan w:val="3"/>
            <w:tcBorders>
              <w:top w:val="nil"/>
              <w:left w:val="single" w:sz="8" w:space="0" w:color="auto"/>
              <w:bottom w:val="nil"/>
              <w:right w:val="nil"/>
            </w:tcBorders>
            <w:noWrap/>
            <w:hideMark/>
          </w:tcPr>
          <w:p w:rsidR="003B39A5" w:rsidRDefault="003B39A5" w:rsidP="003B39A5">
            <w:pPr>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НДС 18%</w:t>
            </w:r>
          </w:p>
        </w:tc>
        <w:tc>
          <w:tcPr>
            <w:tcW w:w="1397" w:type="dxa"/>
            <w:tcBorders>
              <w:top w:val="nil"/>
              <w:left w:val="single" w:sz="4" w:space="0" w:color="auto"/>
              <w:bottom w:val="single" w:sz="4" w:space="0" w:color="auto"/>
              <w:right w:val="single" w:sz="4" w:space="0" w:color="auto"/>
            </w:tcBorders>
            <w:noWrap/>
            <w:hideMark/>
          </w:tcPr>
          <w:p w:rsidR="003B39A5" w:rsidRDefault="003B39A5" w:rsidP="003B39A5">
            <w:pPr>
              <w:rPr>
                <w:rFonts w:ascii="Times New Roman" w:eastAsia="Calibri" w:hAnsi="Times New Roman" w:cs="Times New Roman"/>
                <w:sz w:val="18"/>
                <w:szCs w:val="18"/>
                <w:lang w:eastAsia="en-US"/>
              </w:rPr>
            </w:pPr>
            <w:r>
              <w:rPr>
                <w:rFonts w:ascii="Times New Roman" w:hAnsi="Times New Roman"/>
                <w:sz w:val="18"/>
                <w:szCs w:val="18"/>
                <w:lang w:eastAsia="en-US"/>
              </w:rPr>
              <w:t>стоимость работ</w:t>
            </w:r>
          </w:p>
        </w:tc>
        <w:tc>
          <w:tcPr>
            <w:tcW w:w="101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663" w:type="dxa"/>
            <w:gridSpan w:val="2"/>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color w:val="000000"/>
                <w:sz w:val="18"/>
                <w:szCs w:val="18"/>
                <w:lang w:eastAsia="en-US"/>
              </w:rPr>
            </w:pPr>
          </w:p>
        </w:tc>
        <w:tc>
          <w:tcPr>
            <w:tcW w:w="1422"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51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56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298"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77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046"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r>
      <w:tr w:rsidR="003B39A5" w:rsidTr="003B39A5">
        <w:trPr>
          <w:trHeight w:val="22"/>
        </w:trPr>
        <w:tc>
          <w:tcPr>
            <w:tcW w:w="3974" w:type="dxa"/>
            <w:gridSpan w:val="3"/>
            <w:tcBorders>
              <w:top w:val="single" w:sz="8" w:space="0" w:color="auto"/>
              <w:left w:val="single" w:sz="8" w:space="0" w:color="auto"/>
              <w:bottom w:val="single" w:sz="8" w:space="0" w:color="000000"/>
              <w:right w:val="single" w:sz="4" w:space="0" w:color="auto"/>
            </w:tcBorders>
            <w:noWrap/>
            <w:hideMark/>
          </w:tcPr>
          <w:p w:rsidR="003B39A5" w:rsidRDefault="003B39A5" w:rsidP="003B39A5">
            <w:pPr>
              <w:jc w:val="center"/>
              <w:rPr>
                <w:rFonts w:ascii="Times New Roman" w:eastAsia="Calibri" w:hAnsi="Times New Roman" w:cs="Times New Roman"/>
                <w:b/>
                <w:bCs/>
                <w:sz w:val="18"/>
                <w:szCs w:val="18"/>
                <w:lang w:eastAsia="en-US"/>
              </w:rPr>
            </w:pPr>
            <w:r>
              <w:rPr>
                <w:rFonts w:ascii="Times New Roman" w:hAnsi="Times New Roman"/>
                <w:b/>
                <w:bCs/>
                <w:sz w:val="18"/>
                <w:szCs w:val="18"/>
                <w:lang w:eastAsia="en-US"/>
              </w:rPr>
              <w:t>Всего с (НДС)</w:t>
            </w:r>
          </w:p>
        </w:tc>
        <w:tc>
          <w:tcPr>
            <w:tcW w:w="1397" w:type="dxa"/>
            <w:tcBorders>
              <w:top w:val="nil"/>
              <w:left w:val="single" w:sz="4" w:space="0" w:color="auto"/>
              <w:bottom w:val="single" w:sz="4" w:space="0" w:color="auto"/>
              <w:right w:val="single" w:sz="4" w:space="0" w:color="auto"/>
            </w:tcBorders>
            <w:noWrap/>
            <w:hideMark/>
          </w:tcPr>
          <w:p w:rsidR="003B39A5" w:rsidRDefault="003B39A5" w:rsidP="003B39A5">
            <w:pPr>
              <w:rPr>
                <w:rFonts w:ascii="Times New Roman" w:eastAsia="Calibri" w:hAnsi="Times New Roman" w:cs="Times New Roman"/>
                <w:sz w:val="18"/>
                <w:szCs w:val="18"/>
                <w:lang w:eastAsia="en-US"/>
              </w:rPr>
            </w:pPr>
            <w:r>
              <w:rPr>
                <w:rFonts w:ascii="Times New Roman" w:hAnsi="Times New Roman"/>
                <w:sz w:val="18"/>
                <w:szCs w:val="18"/>
                <w:lang w:eastAsia="en-US"/>
              </w:rPr>
              <w:t>стоимость работ</w:t>
            </w:r>
          </w:p>
        </w:tc>
        <w:tc>
          <w:tcPr>
            <w:tcW w:w="1017" w:type="dxa"/>
            <w:tcBorders>
              <w:top w:val="nil"/>
              <w:left w:val="nil"/>
              <w:bottom w:val="single" w:sz="4" w:space="0" w:color="auto"/>
              <w:right w:val="single" w:sz="4" w:space="0" w:color="auto"/>
            </w:tcBorders>
            <w:noWrap/>
          </w:tcPr>
          <w:p w:rsidR="003B39A5" w:rsidRDefault="003B39A5" w:rsidP="003B39A5">
            <w:pPr>
              <w:ind w:right="-108"/>
              <w:jc w:val="center"/>
              <w:rPr>
                <w:rFonts w:ascii="Times New Roman" w:eastAsia="Calibri" w:hAnsi="Times New Roman" w:cs="Times New Roman"/>
                <w:b/>
                <w:bCs/>
                <w:sz w:val="18"/>
                <w:szCs w:val="18"/>
                <w:lang w:eastAsia="en-US"/>
              </w:rPr>
            </w:pPr>
          </w:p>
        </w:tc>
        <w:tc>
          <w:tcPr>
            <w:tcW w:w="1663" w:type="dxa"/>
            <w:gridSpan w:val="2"/>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color w:val="000000"/>
                <w:sz w:val="18"/>
                <w:szCs w:val="18"/>
                <w:lang w:eastAsia="en-US"/>
              </w:rPr>
            </w:pPr>
          </w:p>
        </w:tc>
        <w:tc>
          <w:tcPr>
            <w:tcW w:w="1422" w:type="dxa"/>
            <w:tcBorders>
              <w:top w:val="nil"/>
              <w:left w:val="nil"/>
              <w:bottom w:val="single" w:sz="4" w:space="0" w:color="auto"/>
              <w:right w:val="single" w:sz="4" w:space="0" w:color="auto"/>
            </w:tcBorders>
            <w:noWrap/>
          </w:tcPr>
          <w:p w:rsidR="003B39A5" w:rsidRDefault="003B39A5" w:rsidP="003B39A5">
            <w:pPr>
              <w:ind w:right="-108"/>
              <w:jc w:val="center"/>
              <w:rPr>
                <w:rFonts w:ascii="Times New Roman" w:eastAsia="Calibri" w:hAnsi="Times New Roman" w:cs="Times New Roman"/>
                <w:b/>
                <w:bCs/>
                <w:sz w:val="18"/>
                <w:szCs w:val="18"/>
                <w:lang w:eastAsia="en-US"/>
              </w:rPr>
            </w:pPr>
          </w:p>
        </w:tc>
        <w:tc>
          <w:tcPr>
            <w:tcW w:w="151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56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b/>
                <w:bCs/>
                <w:sz w:val="18"/>
                <w:szCs w:val="18"/>
                <w:lang w:eastAsia="en-US"/>
              </w:rPr>
            </w:pPr>
          </w:p>
        </w:tc>
        <w:tc>
          <w:tcPr>
            <w:tcW w:w="1298"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777"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c>
          <w:tcPr>
            <w:tcW w:w="1046" w:type="dxa"/>
            <w:tcBorders>
              <w:top w:val="nil"/>
              <w:left w:val="nil"/>
              <w:bottom w:val="single" w:sz="4" w:space="0" w:color="auto"/>
              <w:right w:val="single" w:sz="4" w:space="0" w:color="auto"/>
            </w:tcBorders>
            <w:noWrap/>
          </w:tcPr>
          <w:p w:rsidR="003B39A5" w:rsidRDefault="003B39A5" w:rsidP="003B39A5">
            <w:pPr>
              <w:jc w:val="center"/>
              <w:rPr>
                <w:rFonts w:ascii="Times New Roman" w:eastAsia="Calibri" w:hAnsi="Times New Roman" w:cs="Times New Roman"/>
                <w:sz w:val="18"/>
                <w:szCs w:val="18"/>
                <w:lang w:eastAsia="en-US"/>
              </w:rPr>
            </w:pPr>
          </w:p>
        </w:tc>
      </w:tr>
    </w:tbl>
    <w:p w:rsidR="003B39A5" w:rsidRDefault="003B39A5" w:rsidP="003B39A5">
      <w:pPr>
        <w:shd w:val="clear" w:color="auto" w:fill="FFFFFF"/>
        <w:rPr>
          <w:rFonts w:ascii="Times New Roman" w:eastAsia="Calibri" w:hAnsi="Times New Roman"/>
          <w:sz w:val="24"/>
          <w:szCs w:val="24"/>
          <w:lang w:eastAsia="en-US"/>
        </w:rPr>
      </w:pPr>
    </w:p>
    <w:p w:rsidR="003B39A5" w:rsidRDefault="003B39A5" w:rsidP="003B39A5">
      <w:pPr>
        <w:shd w:val="clear" w:color="auto" w:fill="FFFFFF"/>
        <w:rPr>
          <w:rFonts w:ascii="Times New Roman" w:eastAsia="Calibri" w:hAnsi="Times New Roman"/>
          <w:sz w:val="24"/>
          <w:szCs w:val="24"/>
          <w:lang w:eastAsia="en-US"/>
        </w:rPr>
      </w:pPr>
    </w:p>
    <w:tbl>
      <w:tblPr>
        <w:tblW w:w="0" w:type="auto"/>
        <w:tblLook w:val="00A0" w:firstRow="1" w:lastRow="0" w:firstColumn="1" w:lastColumn="0" w:noHBand="0" w:noVBand="0"/>
      </w:tblPr>
      <w:tblGrid>
        <w:gridCol w:w="5067"/>
        <w:gridCol w:w="4929"/>
      </w:tblGrid>
      <w:tr w:rsidR="003B39A5" w:rsidTr="003B39A5">
        <w:trPr>
          <w:trHeight w:val="260"/>
        </w:trPr>
        <w:tc>
          <w:tcPr>
            <w:tcW w:w="5067" w:type="dxa"/>
          </w:tcPr>
          <w:p w:rsidR="003B39A5" w:rsidRDefault="003B39A5">
            <w:pPr>
              <w:spacing w:line="276" w:lineRule="auto"/>
              <w:rPr>
                <w:rFonts w:ascii="Times New Roman" w:eastAsia="Calibri" w:hAnsi="Times New Roman" w:cs="Times New Roman"/>
                <w:b/>
                <w:sz w:val="24"/>
                <w:szCs w:val="24"/>
                <w:lang w:eastAsia="en-US"/>
              </w:rPr>
            </w:pPr>
            <w:r>
              <w:rPr>
                <w:rFonts w:ascii="Times New Roman" w:hAnsi="Times New Roman"/>
                <w:b/>
                <w:sz w:val="24"/>
                <w:szCs w:val="24"/>
                <w:lang w:eastAsia="en-US"/>
              </w:rPr>
              <w:t>Заказчик</w:t>
            </w:r>
          </w:p>
          <w:p w:rsidR="003B39A5" w:rsidRDefault="003B39A5">
            <w:pPr>
              <w:spacing w:after="200" w:line="276" w:lineRule="auto"/>
              <w:rPr>
                <w:rFonts w:ascii="Times New Roman" w:eastAsia="Calibri" w:hAnsi="Times New Roman" w:cs="Times New Roman"/>
                <w:b/>
                <w:sz w:val="24"/>
                <w:szCs w:val="24"/>
                <w:lang w:eastAsia="en-US"/>
              </w:rPr>
            </w:pPr>
          </w:p>
        </w:tc>
        <w:tc>
          <w:tcPr>
            <w:tcW w:w="4929" w:type="dxa"/>
            <w:hideMark/>
          </w:tcPr>
          <w:p w:rsidR="003B39A5" w:rsidRDefault="003B39A5">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lang w:eastAsia="en-US"/>
              </w:rPr>
              <w:t>Подрядчик</w:t>
            </w:r>
          </w:p>
        </w:tc>
      </w:tr>
      <w:tr w:rsidR="003B39A5" w:rsidTr="003B39A5">
        <w:trPr>
          <w:trHeight w:val="260"/>
        </w:trPr>
        <w:tc>
          <w:tcPr>
            <w:tcW w:w="5067" w:type="dxa"/>
            <w:hideMark/>
          </w:tcPr>
          <w:p w:rsidR="003B39A5" w:rsidRDefault="003B39A5">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lang w:eastAsia="en-US"/>
              </w:rPr>
              <w:t xml:space="preserve">_____________________  </w:t>
            </w:r>
          </w:p>
        </w:tc>
        <w:tc>
          <w:tcPr>
            <w:tcW w:w="4929" w:type="dxa"/>
            <w:hideMark/>
          </w:tcPr>
          <w:p w:rsidR="003B39A5" w:rsidRDefault="003B39A5">
            <w:pPr>
              <w:pStyle w:val="FR2"/>
              <w:spacing w:before="0" w:line="240" w:lineRule="auto"/>
              <w:jc w:val="both"/>
              <w:rPr>
                <w:sz w:val="24"/>
                <w:szCs w:val="24"/>
                <w:lang w:eastAsia="en-US"/>
              </w:rPr>
            </w:pPr>
            <w:r>
              <w:rPr>
                <w:sz w:val="24"/>
                <w:szCs w:val="24"/>
                <w:lang w:eastAsia="en-US"/>
              </w:rPr>
              <w:t>______________________</w:t>
            </w:r>
            <w:r>
              <w:rPr>
                <w:sz w:val="24"/>
                <w:szCs w:val="24"/>
                <w:lang w:eastAsia="en-US"/>
              </w:rPr>
              <w:tab/>
            </w:r>
          </w:p>
          <w:p w:rsidR="003B39A5" w:rsidRDefault="003B39A5">
            <w:pPr>
              <w:pStyle w:val="FR2"/>
              <w:spacing w:before="0" w:line="240" w:lineRule="auto"/>
              <w:jc w:val="both"/>
              <w:rPr>
                <w:sz w:val="24"/>
                <w:szCs w:val="24"/>
                <w:lang w:eastAsia="en-US"/>
              </w:rPr>
            </w:pPr>
            <w:r>
              <w:rPr>
                <w:sz w:val="24"/>
                <w:szCs w:val="24"/>
                <w:lang w:eastAsia="en-US"/>
              </w:rPr>
              <w:t xml:space="preserve">   </w:t>
            </w:r>
          </w:p>
        </w:tc>
      </w:tr>
    </w:tbl>
    <w:p w:rsidR="003B39A5" w:rsidRDefault="003B39A5" w:rsidP="003B39A5">
      <w:pPr>
        <w:rPr>
          <w:rFonts w:ascii="Times New Roman" w:hAnsi="Times New Roman"/>
          <w:sz w:val="18"/>
          <w:szCs w:val="18"/>
        </w:rPr>
      </w:pPr>
    </w:p>
    <w:p w:rsidR="003B39A5" w:rsidRDefault="003B39A5" w:rsidP="003B39A5">
      <w:pPr>
        <w:ind w:left="2832" w:firstLine="708"/>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3B39A5" w:rsidRDefault="003B39A5" w:rsidP="003B39A5">
      <w:pPr>
        <w:ind w:left="2832" w:firstLine="708"/>
        <w:jc w:val="center"/>
        <w:rPr>
          <w:rFonts w:ascii="Times New Roman" w:hAnsi="Times New Roman"/>
          <w:sz w:val="18"/>
          <w:szCs w:val="18"/>
        </w:rPr>
      </w:pPr>
    </w:p>
    <w:p w:rsidR="003B39A5" w:rsidRDefault="003B39A5" w:rsidP="003B39A5">
      <w:pPr>
        <w:ind w:left="2832" w:firstLine="708"/>
        <w:jc w:val="center"/>
        <w:rPr>
          <w:rFonts w:ascii="Times New Roman" w:hAnsi="Times New Roman"/>
          <w:sz w:val="18"/>
          <w:szCs w:val="18"/>
        </w:rPr>
      </w:pPr>
    </w:p>
    <w:p w:rsidR="003B39A5" w:rsidRDefault="003B39A5" w:rsidP="003B39A5">
      <w:pPr>
        <w:ind w:left="2832" w:firstLine="708"/>
        <w:jc w:val="center"/>
        <w:rPr>
          <w:rFonts w:ascii="Times New Roman" w:hAnsi="Times New Roman"/>
          <w:sz w:val="18"/>
          <w:szCs w:val="18"/>
        </w:rPr>
      </w:pPr>
    </w:p>
    <w:p w:rsidR="003B39A5" w:rsidRDefault="003B39A5" w:rsidP="003B39A5">
      <w:pPr>
        <w:pageBreakBefore/>
        <w:ind w:left="2829" w:firstLine="709"/>
        <w:jc w:val="right"/>
        <w:rPr>
          <w:rFonts w:ascii="Times New Roman" w:hAnsi="Times New Roman"/>
          <w:sz w:val="18"/>
          <w:szCs w:val="18"/>
        </w:rPr>
      </w:pPr>
      <w:r>
        <w:rPr>
          <w:rFonts w:ascii="Times New Roman" w:hAnsi="Times New Roman"/>
          <w:sz w:val="18"/>
          <w:szCs w:val="18"/>
        </w:rPr>
        <w:t xml:space="preserve">Приложение </w:t>
      </w:r>
      <w:r w:rsidR="00096FA7">
        <w:rPr>
          <w:rFonts w:ascii="Times New Roman" w:hAnsi="Times New Roman"/>
          <w:sz w:val="18"/>
          <w:szCs w:val="18"/>
        </w:rPr>
        <w:t>3</w:t>
      </w:r>
      <w:r>
        <w:rPr>
          <w:rFonts w:ascii="Times New Roman" w:hAnsi="Times New Roman"/>
          <w:sz w:val="18"/>
          <w:szCs w:val="18"/>
        </w:rPr>
        <w:t xml:space="preserve"> к  Договору </w:t>
      </w:r>
      <w:proofErr w:type="gramStart"/>
      <w:r>
        <w:rPr>
          <w:rFonts w:ascii="Times New Roman" w:hAnsi="Times New Roman"/>
          <w:sz w:val="18"/>
          <w:szCs w:val="18"/>
        </w:rPr>
        <w:t>от</w:t>
      </w:r>
      <w:proofErr w:type="gramEnd"/>
      <w:r>
        <w:rPr>
          <w:rFonts w:ascii="Times New Roman" w:hAnsi="Times New Roman"/>
          <w:sz w:val="18"/>
          <w:szCs w:val="18"/>
        </w:rPr>
        <w:t xml:space="preserve"> ____ №____</w:t>
      </w:r>
    </w:p>
    <w:p w:rsidR="00276975" w:rsidRDefault="00276975" w:rsidP="00276975">
      <w:pPr>
        <w:spacing w:after="120"/>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Месячно</w:t>
      </w:r>
      <w:proofErr w:type="spellEnd"/>
      <w:r>
        <w:rPr>
          <w:rFonts w:ascii="Times New Roman CYR" w:hAnsi="Times New Roman CYR" w:cs="Times New Roman CYR"/>
          <w:b/>
          <w:bCs/>
          <w:sz w:val="24"/>
          <w:szCs w:val="24"/>
        </w:rPr>
        <w:t>-суточный график выполнения работ по объекту "____________" на ____________ 20__ года</w:t>
      </w:r>
    </w:p>
    <w:p w:rsidR="00276975" w:rsidRPr="00276975" w:rsidRDefault="00276975" w:rsidP="00276975">
      <w:pPr>
        <w:ind w:left="2832" w:firstLine="708"/>
        <w:jc w:val="center"/>
        <w:rPr>
          <w:rFonts w:ascii="Times New Roman" w:hAnsi="Times New Roman"/>
          <w:sz w:val="18"/>
          <w:szCs w:val="18"/>
        </w:rPr>
      </w:pPr>
    </w:p>
    <w:tbl>
      <w:tblPr>
        <w:tblW w:w="14992" w:type="dxa"/>
        <w:tblLayout w:type="fixed"/>
        <w:tblLook w:val="0000" w:firstRow="0" w:lastRow="0" w:firstColumn="0" w:lastColumn="0" w:noHBand="0" w:noVBand="0"/>
      </w:tblPr>
      <w:tblGrid>
        <w:gridCol w:w="492"/>
        <w:gridCol w:w="632"/>
        <w:gridCol w:w="138"/>
        <w:gridCol w:w="353"/>
        <w:gridCol w:w="651"/>
        <w:gridCol w:w="632"/>
        <w:gridCol w:w="463"/>
        <w:gridCol w:w="561"/>
        <w:gridCol w:w="509"/>
        <w:gridCol w:w="509"/>
        <w:gridCol w:w="653"/>
        <w:gridCol w:w="451"/>
        <w:gridCol w:w="451"/>
        <w:gridCol w:w="300"/>
        <w:gridCol w:w="300"/>
        <w:gridCol w:w="300"/>
        <w:gridCol w:w="300"/>
        <w:gridCol w:w="300"/>
        <w:gridCol w:w="300"/>
        <w:gridCol w:w="24"/>
        <w:gridCol w:w="567"/>
        <w:gridCol w:w="439"/>
        <w:gridCol w:w="411"/>
        <w:gridCol w:w="10"/>
        <w:gridCol w:w="419"/>
        <w:gridCol w:w="7"/>
        <w:gridCol w:w="545"/>
        <w:gridCol w:w="15"/>
        <w:gridCol w:w="269"/>
        <w:gridCol w:w="156"/>
        <w:gridCol w:w="8"/>
        <w:gridCol w:w="283"/>
        <w:gridCol w:w="134"/>
        <w:gridCol w:w="150"/>
        <w:gridCol w:w="126"/>
        <w:gridCol w:w="157"/>
        <w:gridCol w:w="79"/>
        <w:gridCol w:w="199"/>
        <w:gridCol w:w="6"/>
        <w:gridCol w:w="31"/>
        <w:gridCol w:w="380"/>
        <w:gridCol w:w="8"/>
        <w:gridCol w:w="6"/>
        <w:gridCol w:w="553"/>
        <w:gridCol w:w="8"/>
        <w:gridCol w:w="6"/>
        <w:gridCol w:w="553"/>
        <w:gridCol w:w="11"/>
        <w:gridCol w:w="567"/>
        <w:gridCol w:w="570"/>
      </w:tblGrid>
      <w:tr w:rsidR="00276975" w:rsidRPr="00E66170" w:rsidTr="00276975">
        <w:trPr>
          <w:trHeight w:val="20"/>
        </w:trPr>
        <w:tc>
          <w:tcPr>
            <w:tcW w:w="49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w:t>
            </w:r>
            <w:r w:rsidRPr="00E66170">
              <w:rPr>
                <w:rFonts w:ascii="Times New Roman CYR" w:hAnsi="Times New Roman CYR" w:cs="Times New Roman CYR"/>
                <w:sz w:val="18"/>
                <w:szCs w:val="18"/>
              </w:rPr>
              <w:br/>
            </w:r>
            <w:proofErr w:type="gramStart"/>
            <w:r w:rsidRPr="00E66170">
              <w:rPr>
                <w:rFonts w:ascii="Times New Roman CYR" w:hAnsi="Times New Roman CYR" w:cs="Times New Roman CYR"/>
                <w:sz w:val="18"/>
                <w:szCs w:val="18"/>
              </w:rPr>
              <w:t>п</w:t>
            </w:r>
            <w:proofErr w:type="gramEnd"/>
            <w:r w:rsidRPr="00E66170">
              <w:rPr>
                <w:rFonts w:ascii="Times New Roman CYR" w:hAnsi="Times New Roman CYR" w:cs="Times New Roman CYR"/>
                <w:sz w:val="18"/>
                <w:szCs w:val="18"/>
              </w:rPr>
              <w:t>/п</w:t>
            </w:r>
          </w:p>
        </w:tc>
        <w:tc>
          <w:tcPr>
            <w:tcW w:w="63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Наименование</w:t>
            </w:r>
            <w:r w:rsidRPr="00E66170">
              <w:rPr>
                <w:rFonts w:ascii="Times New Roman CYR" w:hAnsi="Times New Roman CYR" w:cs="Times New Roman CYR"/>
                <w:sz w:val="18"/>
                <w:szCs w:val="18"/>
              </w:rPr>
              <w:br/>
              <w:t xml:space="preserve"> работ</w:t>
            </w:r>
          </w:p>
        </w:tc>
        <w:tc>
          <w:tcPr>
            <w:tcW w:w="491"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Ед. изм.</w:t>
            </w:r>
          </w:p>
        </w:tc>
        <w:tc>
          <w:tcPr>
            <w:tcW w:w="65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Всего по проекту</w:t>
            </w:r>
          </w:p>
        </w:tc>
        <w:tc>
          <w:tcPr>
            <w:tcW w:w="1095" w:type="dxa"/>
            <w:gridSpan w:val="2"/>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 xml:space="preserve">Выполнено </w:t>
            </w:r>
            <w:r w:rsidRPr="00E66170">
              <w:rPr>
                <w:rFonts w:ascii="Times New Roman CYR" w:hAnsi="Times New Roman CYR" w:cs="Times New Roman CYR"/>
                <w:sz w:val="18"/>
                <w:szCs w:val="18"/>
              </w:rPr>
              <w:br/>
              <w:t>с начала строительства</w:t>
            </w:r>
          </w:p>
        </w:tc>
        <w:tc>
          <w:tcPr>
            <w:tcW w:w="56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Задание на месяц</w:t>
            </w:r>
          </w:p>
        </w:tc>
        <w:tc>
          <w:tcPr>
            <w:tcW w:w="1018" w:type="dxa"/>
            <w:gridSpan w:val="2"/>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 xml:space="preserve">Выполнено </w:t>
            </w:r>
            <w:r w:rsidRPr="00E66170">
              <w:rPr>
                <w:rFonts w:ascii="Times New Roman CYR" w:hAnsi="Times New Roman CYR" w:cs="Times New Roman CYR"/>
                <w:sz w:val="18"/>
                <w:szCs w:val="18"/>
              </w:rPr>
              <w:br/>
              <w:t>с начала месяца</w:t>
            </w:r>
          </w:p>
        </w:tc>
        <w:tc>
          <w:tcPr>
            <w:tcW w:w="65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both"/>
              <w:rPr>
                <w:rFonts w:ascii="Times New Roman CYR" w:hAnsi="Times New Roman CYR" w:cs="Times New Roman CYR"/>
                <w:sz w:val="18"/>
                <w:szCs w:val="18"/>
              </w:rPr>
            </w:pPr>
          </w:p>
          <w:p w:rsidR="00276975" w:rsidRPr="00E66170" w:rsidRDefault="00276975" w:rsidP="0077510D">
            <w:pPr>
              <w:spacing w:after="120"/>
              <w:jc w:val="both"/>
              <w:rPr>
                <w:rFonts w:cs="Calibri"/>
              </w:rPr>
            </w:pPr>
            <w:r w:rsidRPr="00E66170">
              <w:rPr>
                <w:rFonts w:ascii="Times New Roman CYR" w:hAnsi="Times New Roman CYR" w:cs="Times New Roman CYR"/>
                <w:sz w:val="18"/>
                <w:szCs w:val="18"/>
              </w:rPr>
              <w:t>Дни месяца</w:t>
            </w:r>
          </w:p>
        </w:tc>
        <w:tc>
          <w:tcPr>
            <w:tcW w:w="9399" w:type="dxa"/>
            <w:gridSpan w:val="39"/>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Наименование отчетного месяца</w:t>
            </w:r>
          </w:p>
        </w:tc>
      </w:tr>
      <w:tr w:rsidR="00276975" w:rsidRPr="00E66170" w:rsidTr="00276975">
        <w:trPr>
          <w:trHeight w:val="20"/>
        </w:trPr>
        <w:tc>
          <w:tcPr>
            <w:tcW w:w="492"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32"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491"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51"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32"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план</w:t>
            </w:r>
          </w:p>
        </w:tc>
        <w:tc>
          <w:tcPr>
            <w:tcW w:w="463"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факт</w:t>
            </w:r>
          </w:p>
        </w:tc>
        <w:tc>
          <w:tcPr>
            <w:tcW w:w="561"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509"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план</w:t>
            </w:r>
          </w:p>
        </w:tc>
        <w:tc>
          <w:tcPr>
            <w:tcW w:w="509"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факт</w:t>
            </w:r>
          </w:p>
        </w:tc>
        <w:tc>
          <w:tcPr>
            <w:tcW w:w="653"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1</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2</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3</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4</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5</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6</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7</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8</w:t>
            </w:r>
          </w:p>
        </w:tc>
        <w:tc>
          <w:tcPr>
            <w:tcW w:w="59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9</w:t>
            </w:r>
          </w:p>
        </w:tc>
        <w:tc>
          <w:tcPr>
            <w:tcW w:w="439"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10</w:t>
            </w:r>
          </w:p>
        </w:tc>
        <w:tc>
          <w:tcPr>
            <w:tcW w:w="42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both"/>
              <w:rPr>
                <w:rFonts w:cs="Calibri"/>
              </w:rPr>
            </w:pPr>
            <w:r w:rsidRPr="00E66170">
              <w:rPr>
                <w:rFonts w:ascii="Times New Roman CYR" w:hAnsi="Times New Roman CYR" w:cs="Times New Roman CYR"/>
                <w:sz w:val="16"/>
                <w:szCs w:val="16"/>
              </w:rPr>
              <w:t>11</w:t>
            </w:r>
          </w:p>
        </w:tc>
        <w:tc>
          <w:tcPr>
            <w:tcW w:w="419"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12</w:t>
            </w:r>
          </w:p>
        </w:tc>
        <w:tc>
          <w:tcPr>
            <w:tcW w:w="5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13</w:t>
            </w:r>
          </w:p>
        </w:tc>
        <w:tc>
          <w:tcPr>
            <w:tcW w:w="4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14</w:t>
            </w:r>
          </w:p>
        </w:tc>
        <w:tc>
          <w:tcPr>
            <w:tcW w:w="42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15</w:t>
            </w:r>
          </w:p>
        </w:tc>
        <w:tc>
          <w:tcPr>
            <w:tcW w:w="27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16</w:t>
            </w:r>
          </w:p>
        </w:tc>
        <w:tc>
          <w:tcPr>
            <w:tcW w:w="23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17</w:t>
            </w:r>
          </w:p>
        </w:tc>
        <w:tc>
          <w:tcPr>
            <w:tcW w:w="23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18</w:t>
            </w:r>
          </w:p>
        </w:tc>
        <w:tc>
          <w:tcPr>
            <w:tcW w:w="38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19</w:t>
            </w:r>
          </w:p>
        </w:tc>
        <w:tc>
          <w:tcPr>
            <w:tcW w:w="5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20</w:t>
            </w:r>
          </w:p>
        </w:tc>
        <w:tc>
          <w:tcPr>
            <w:tcW w:w="5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21</w:t>
            </w:r>
          </w:p>
        </w:tc>
        <w:tc>
          <w:tcPr>
            <w:tcW w:w="57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22</w:t>
            </w:r>
          </w:p>
        </w:tc>
        <w:tc>
          <w:tcPr>
            <w:tcW w:w="570"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6"/>
                <w:szCs w:val="16"/>
              </w:rPr>
              <w:t>23</w:t>
            </w:r>
          </w:p>
        </w:tc>
      </w:tr>
      <w:tr w:rsidR="00276975" w:rsidRPr="00E66170" w:rsidTr="00276975">
        <w:trPr>
          <w:trHeight w:val="20"/>
        </w:trPr>
        <w:tc>
          <w:tcPr>
            <w:tcW w:w="14992" w:type="dxa"/>
            <w:gridSpan w:val="50"/>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1. Наименование подобъекта.</w:t>
            </w:r>
          </w:p>
        </w:tc>
      </w:tr>
      <w:tr w:rsidR="00276975" w:rsidRPr="00E66170" w:rsidTr="00276975">
        <w:trPr>
          <w:trHeight w:val="20"/>
        </w:trPr>
        <w:tc>
          <w:tcPr>
            <w:tcW w:w="49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1.1.</w:t>
            </w:r>
          </w:p>
        </w:tc>
        <w:tc>
          <w:tcPr>
            <w:tcW w:w="63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both"/>
              <w:rPr>
                <w:rFonts w:cs="Calibri"/>
              </w:rPr>
            </w:pPr>
          </w:p>
        </w:tc>
        <w:tc>
          <w:tcPr>
            <w:tcW w:w="491"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65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63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46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56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5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5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653"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план</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39"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1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3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45"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283"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27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2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70"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r>
      <w:tr w:rsidR="00276975" w:rsidRPr="00E66170" w:rsidTr="00276975">
        <w:trPr>
          <w:trHeight w:val="20"/>
        </w:trPr>
        <w:tc>
          <w:tcPr>
            <w:tcW w:w="492" w:type="dxa"/>
            <w:vMerge/>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line="340" w:lineRule="atLeast"/>
              <w:jc w:val="both"/>
              <w:rPr>
                <w:rFonts w:cs="Calibri"/>
              </w:rPr>
            </w:pPr>
          </w:p>
        </w:tc>
        <w:tc>
          <w:tcPr>
            <w:tcW w:w="632" w:type="dxa"/>
            <w:vMerge/>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line="340" w:lineRule="atLeast"/>
              <w:jc w:val="both"/>
              <w:rPr>
                <w:rFonts w:cs="Calibri"/>
              </w:rPr>
            </w:pPr>
          </w:p>
        </w:tc>
        <w:tc>
          <w:tcPr>
            <w:tcW w:w="491" w:type="dxa"/>
            <w:gridSpan w:val="2"/>
            <w:vMerge/>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line="340" w:lineRule="atLeast"/>
              <w:jc w:val="both"/>
              <w:rPr>
                <w:rFonts w:cs="Calibri"/>
              </w:rPr>
            </w:pPr>
          </w:p>
        </w:tc>
        <w:tc>
          <w:tcPr>
            <w:tcW w:w="651" w:type="dxa"/>
            <w:vMerge/>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line="340" w:lineRule="atLeast"/>
              <w:jc w:val="both"/>
              <w:rPr>
                <w:rFonts w:cs="Calibri"/>
              </w:rPr>
            </w:pPr>
          </w:p>
        </w:tc>
        <w:tc>
          <w:tcPr>
            <w:tcW w:w="632" w:type="dxa"/>
            <w:vMerge/>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line="340" w:lineRule="atLeast"/>
              <w:jc w:val="both"/>
              <w:rPr>
                <w:rFonts w:cs="Calibri"/>
              </w:rPr>
            </w:pPr>
          </w:p>
        </w:tc>
        <w:tc>
          <w:tcPr>
            <w:tcW w:w="463" w:type="dxa"/>
            <w:vMerge/>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line="340" w:lineRule="atLeast"/>
              <w:jc w:val="both"/>
              <w:rPr>
                <w:rFonts w:cs="Calibri"/>
              </w:rPr>
            </w:pPr>
          </w:p>
        </w:tc>
        <w:tc>
          <w:tcPr>
            <w:tcW w:w="561" w:type="dxa"/>
            <w:vMerge/>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line="340" w:lineRule="atLeast"/>
              <w:jc w:val="both"/>
              <w:rPr>
                <w:rFonts w:cs="Calibri"/>
              </w:rPr>
            </w:pPr>
          </w:p>
        </w:tc>
        <w:tc>
          <w:tcPr>
            <w:tcW w:w="509" w:type="dxa"/>
            <w:vMerge/>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line="340" w:lineRule="atLeast"/>
              <w:jc w:val="both"/>
              <w:rPr>
                <w:rFonts w:cs="Calibri"/>
              </w:rPr>
            </w:pPr>
          </w:p>
        </w:tc>
        <w:tc>
          <w:tcPr>
            <w:tcW w:w="509" w:type="dxa"/>
            <w:vMerge/>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line="340" w:lineRule="atLeast"/>
              <w:jc w:val="both"/>
              <w:rPr>
                <w:rFonts w:cs="Calibri"/>
              </w:rPr>
            </w:pPr>
          </w:p>
        </w:tc>
        <w:tc>
          <w:tcPr>
            <w:tcW w:w="653"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факт</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39"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1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3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45"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283"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27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42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p>
        </w:tc>
        <w:tc>
          <w:tcPr>
            <w:tcW w:w="570"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r>
      <w:tr w:rsidR="00276975" w:rsidRPr="00E66170" w:rsidTr="00276975">
        <w:trPr>
          <w:trHeight w:val="20"/>
        </w:trPr>
        <w:tc>
          <w:tcPr>
            <w:tcW w:w="49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1.n</w:t>
            </w:r>
          </w:p>
        </w:tc>
        <w:tc>
          <w:tcPr>
            <w:tcW w:w="63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both"/>
              <w:rPr>
                <w:rFonts w:cs="Calibri"/>
              </w:rPr>
            </w:pPr>
            <w:r w:rsidRPr="00E66170">
              <w:rPr>
                <w:rFonts w:ascii="Times New Roman CYR" w:hAnsi="Times New Roman CYR" w:cs="Times New Roman CYR"/>
                <w:sz w:val="18"/>
                <w:szCs w:val="18"/>
              </w:rPr>
              <w:t> </w:t>
            </w:r>
          </w:p>
        </w:tc>
        <w:tc>
          <w:tcPr>
            <w:tcW w:w="491"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 </w:t>
            </w:r>
          </w:p>
        </w:tc>
        <w:tc>
          <w:tcPr>
            <w:tcW w:w="65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63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6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653"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план</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39"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1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3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45"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3"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7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70"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r>
      <w:tr w:rsidR="00276975" w:rsidRPr="00E66170" w:rsidTr="00276975">
        <w:trPr>
          <w:trHeight w:val="20"/>
        </w:trPr>
        <w:tc>
          <w:tcPr>
            <w:tcW w:w="492"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32"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491"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51"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32"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463"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561"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509"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509"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53"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факт</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39"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1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3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45"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48"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3"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7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7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70"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r>
      <w:tr w:rsidR="00276975" w:rsidRPr="00E66170" w:rsidTr="00276975">
        <w:trPr>
          <w:trHeight w:val="20"/>
        </w:trPr>
        <w:tc>
          <w:tcPr>
            <w:tcW w:w="14992" w:type="dxa"/>
            <w:gridSpan w:val="50"/>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 xml:space="preserve">              2. Наименование подобъекта.</w:t>
            </w:r>
          </w:p>
        </w:tc>
      </w:tr>
      <w:tr w:rsidR="00276975" w:rsidRPr="00E66170" w:rsidTr="00276975">
        <w:trPr>
          <w:trHeight w:val="20"/>
        </w:trPr>
        <w:tc>
          <w:tcPr>
            <w:tcW w:w="49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2.1</w:t>
            </w:r>
          </w:p>
        </w:tc>
        <w:tc>
          <w:tcPr>
            <w:tcW w:w="770" w:type="dxa"/>
            <w:gridSpan w:val="2"/>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both"/>
              <w:rPr>
                <w:rFonts w:cs="Calibri"/>
              </w:rPr>
            </w:pPr>
            <w:r w:rsidRPr="00E66170">
              <w:rPr>
                <w:rFonts w:ascii="Times New Roman CYR" w:hAnsi="Times New Roman CYR" w:cs="Times New Roman CYR"/>
                <w:sz w:val="18"/>
                <w:szCs w:val="18"/>
              </w:rPr>
              <w:t> </w:t>
            </w:r>
          </w:p>
        </w:tc>
        <w:tc>
          <w:tcPr>
            <w:tcW w:w="35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 </w:t>
            </w:r>
          </w:p>
        </w:tc>
        <w:tc>
          <w:tcPr>
            <w:tcW w:w="65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63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6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653"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план</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39"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45"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4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70"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r>
      <w:tr w:rsidR="00276975" w:rsidRPr="00E66170" w:rsidTr="00276975">
        <w:trPr>
          <w:trHeight w:val="20"/>
        </w:trPr>
        <w:tc>
          <w:tcPr>
            <w:tcW w:w="492"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770"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353"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51"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32"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463"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561"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509"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509"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53"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факт</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39"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45"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4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70"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r>
      <w:tr w:rsidR="00276975" w:rsidRPr="00E66170" w:rsidTr="00276975">
        <w:trPr>
          <w:trHeight w:val="20"/>
        </w:trPr>
        <w:tc>
          <w:tcPr>
            <w:tcW w:w="49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sz w:val="18"/>
                <w:szCs w:val="18"/>
              </w:rPr>
              <w:t>2.n</w:t>
            </w:r>
          </w:p>
        </w:tc>
        <w:tc>
          <w:tcPr>
            <w:tcW w:w="770" w:type="dxa"/>
            <w:gridSpan w:val="2"/>
            <w:vMerge w:val="restart"/>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both"/>
              <w:rPr>
                <w:rFonts w:ascii="Times New Roman CYR" w:hAnsi="Times New Roman CYR" w:cs="Times New Roman CYR"/>
                <w:sz w:val="18"/>
                <w:szCs w:val="18"/>
              </w:rPr>
            </w:pPr>
          </w:p>
          <w:p w:rsidR="00276975" w:rsidRPr="00E66170" w:rsidRDefault="00276975" w:rsidP="0077510D">
            <w:pPr>
              <w:spacing w:after="120"/>
              <w:jc w:val="both"/>
              <w:rPr>
                <w:rFonts w:cs="Calibri"/>
              </w:rPr>
            </w:pPr>
          </w:p>
        </w:tc>
        <w:tc>
          <w:tcPr>
            <w:tcW w:w="35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both"/>
              <w:rPr>
                <w:rFonts w:cs="Calibri"/>
              </w:rPr>
            </w:pPr>
          </w:p>
        </w:tc>
        <w:tc>
          <w:tcPr>
            <w:tcW w:w="65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632"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463"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561"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5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509"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653"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39"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45"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4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70"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r>
      <w:tr w:rsidR="00276975" w:rsidRPr="00E66170" w:rsidTr="00276975">
        <w:trPr>
          <w:trHeight w:val="296"/>
        </w:trPr>
        <w:tc>
          <w:tcPr>
            <w:tcW w:w="492"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770" w:type="dxa"/>
            <w:gridSpan w:val="2"/>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353"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51"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32"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463"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561"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509"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509" w:type="dxa"/>
            <w:vMerge/>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line="340" w:lineRule="atLeast"/>
              <w:jc w:val="both"/>
              <w:rPr>
                <w:rFonts w:cs="Calibri"/>
              </w:rPr>
            </w:pPr>
          </w:p>
        </w:tc>
        <w:tc>
          <w:tcPr>
            <w:tcW w:w="653"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both"/>
              <w:rPr>
                <w:rFonts w:cs="Calibri"/>
              </w:rPr>
            </w:pP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51"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00"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32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39"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6"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45"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4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28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42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c>
          <w:tcPr>
            <w:tcW w:w="570" w:type="dxa"/>
            <w:tcBorders>
              <w:top w:val="single" w:sz="2" w:space="0" w:color="000000"/>
              <w:left w:val="single" w:sz="2" w:space="0" w:color="000000"/>
              <w:bottom w:val="single" w:sz="2" w:space="0" w:color="000000"/>
              <w:right w:val="single" w:sz="2" w:space="0" w:color="000000"/>
            </w:tcBorders>
            <w:shd w:val="clear" w:color="auto" w:fill="FFFFFF"/>
          </w:tcPr>
          <w:p w:rsidR="00276975" w:rsidRPr="00E66170" w:rsidRDefault="00276975" w:rsidP="0077510D">
            <w:pPr>
              <w:spacing w:after="120"/>
              <w:jc w:val="center"/>
              <w:rPr>
                <w:rFonts w:cs="Calibri"/>
              </w:rPr>
            </w:pPr>
            <w:r w:rsidRPr="00E66170">
              <w:rPr>
                <w:rFonts w:ascii="Times New Roman CYR" w:hAnsi="Times New Roman CYR" w:cs="Times New Roman CYR"/>
                <w:color w:val="0000FF"/>
                <w:sz w:val="18"/>
                <w:szCs w:val="18"/>
              </w:rPr>
              <w:t> </w:t>
            </w:r>
          </w:p>
        </w:tc>
      </w:tr>
    </w:tbl>
    <w:p w:rsidR="00276975" w:rsidRDefault="00276975" w:rsidP="00276975"/>
    <w:p w:rsidR="00096FA7" w:rsidRDefault="00096FA7" w:rsidP="00096FA7">
      <w:pPr>
        <w:jc w:val="right"/>
        <w:rPr>
          <w:rFonts w:ascii="Times New Roman" w:hAnsi="Times New Roman"/>
          <w:sz w:val="18"/>
          <w:szCs w:val="18"/>
        </w:rPr>
      </w:pPr>
    </w:p>
    <w:p w:rsidR="00096FA7" w:rsidRDefault="00096FA7" w:rsidP="00096FA7">
      <w:pPr>
        <w:jc w:val="right"/>
        <w:rPr>
          <w:rFonts w:ascii="Times New Roman" w:hAnsi="Times New Roman"/>
          <w:sz w:val="18"/>
          <w:szCs w:val="18"/>
        </w:rPr>
      </w:pPr>
      <w:bookmarkStart w:id="0" w:name="_GoBack"/>
      <w:bookmarkEnd w:id="0"/>
    </w:p>
    <w:p w:rsidR="00096FA7" w:rsidRDefault="00096FA7" w:rsidP="00096FA7">
      <w:pPr>
        <w:jc w:val="right"/>
        <w:rPr>
          <w:rFonts w:ascii="Times New Roman" w:hAnsi="Times New Roman"/>
          <w:sz w:val="18"/>
          <w:szCs w:val="18"/>
        </w:rPr>
      </w:pPr>
    </w:p>
    <w:tbl>
      <w:tblPr>
        <w:tblW w:w="0" w:type="auto"/>
        <w:tblLook w:val="00A0" w:firstRow="1" w:lastRow="0" w:firstColumn="1" w:lastColumn="0" w:noHBand="0" w:noVBand="0"/>
      </w:tblPr>
      <w:tblGrid>
        <w:gridCol w:w="5067"/>
        <w:gridCol w:w="4929"/>
      </w:tblGrid>
      <w:tr w:rsidR="00276975" w:rsidTr="0077510D">
        <w:trPr>
          <w:trHeight w:val="260"/>
        </w:trPr>
        <w:tc>
          <w:tcPr>
            <w:tcW w:w="5067" w:type="dxa"/>
          </w:tcPr>
          <w:p w:rsidR="00276975" w:rsidRDefault="00276975" w:rsidP="0077510D">
            <w:pPr>
              <w:spacing w:line="276" w:lineRule="auto"/>
              <w:rPr>
                <w:rFonts w:ascii="Times New Roman" w:eastAsia="Calibri" w:hAnsi="Times New Roman" w:cs="Times New Roman"/>
                <w:b/>
                <w:sz w:val="24"/>
                <w:szCs w:val="24"/>
                <w:lang w:eastAsia="en-US"/>
              </w:rPr>
            </w:pPr>
            <w:r>
              <w:rPr>
                <w:rFonts w:ascii="Times New Roman" w:hAnsi="Times New Roman"/>
                <w:b/>
                <w:sz w:val="24"/>
                <w:szCs w:val="24"/>
                <w:lang w:eastAsia="en-US"/>
              </w:rPr>
              <w:t>Заказчик</w:t>
            </w:r>
          </w:p>
          <w:p w:rsidR="00276975" w:rsidRDefault="00276975" w:rsidP="0077510D">
            <w:pPr>
              <w:spacing w:after="200" w:line="276" w:lineRule="auto"/>
              <w:rPr>
                <w:rFonts w:ascii="Times New Roman" w:eastAsia="Calibri" w:hAnsi="Times New Roman" w:cs="Times New Roman"/>
                <w:b/>
                <w:sz w:val="24"/>
                <w:szCs w:val="24"/>
                <w:lang w:eastAsia="en-US"/>
              </w:rPr>
            </w:pPr>
          </w:p>
        </w:tc>
        <w:tc>
          <w:tcPr>
            <w:tcW w:w="4929" w:type="dxa"/>
            <w:hideMark/>
          </w:tcPr>
          <w:p w:rsidR="00276975" w:rsidRDefault="00276975" w:rsidP="0077510D">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lang w:eastAsia="en-US"/>
              </w:rPr>
              <w:t>Подрядчик</w:t>
            </w:r>
          </w:p>
        </w:tc>
      </w:tr>
      <w:tr w:rsidR="00276975" w:rsidTr="0077510D">
        <w:trPr>
          <w:trHeight w:val="260"/>
        </w:trPr>
        <w:tc>
          <w:tcPr>
            <w:tcW w:w="5067" w:type="dxa"/>
            <w:hideMark/>
          </w:tcPr>
          <w:p w:rsidR="00276975" w:rsidRDefault="00276975" w:rsidP="0077510D">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lang w:eastAsia="en-US"/>
              </w:rPr>
              <w:t xml:space="preserve">_____________________  </w:t>
            </w:r>
          </w:p>
        </w:tc>
        <w:tc>
          <w:tcPr>
            <w:tcW w:w="4929" w:type="dxa"/>
            <w:hideMark/>
          </w:tcPr>
          <w:p w:rsidR="00276975" w:rsidRDefault="00276975" w:rsidP="0077510D">
            <w:pPr>
              <w:pStyle w:val="FR2"/>
              <w:spacing w:before="0" w:line="240" w:lineRule="auto"/>
              <w:jc w:val="both"/>
              <w:rPr>
                <w:sz w:val="24"/>
                <w:szCs w:val="24"/>
                <w:lang w:eastAsia="en-US"/>
              </w:rPr>
            </w:pPr>
            <w:r>
              <w:rPr>
                <w:sz w:val="24"/>
                <w:szCs w:val="24"/>
                <w:lang w:eastAsia="en-US"/>
              </w:rPr>
              <w:t>______________________</w:t>
            </w:r>
            <w:r>
              <w:rPr>
                <w:sz w:val="24"/>
                <w:szCs w:val="24"/>
                <w:lang w:eastAsia="en-US"/>
              </w:rPr>
              <w:tab/>
            </w:r>
          </w:p>
          <w:p w:rsidR="00276975" w:rsidRDefault="00276975" w:rsidP="0077510D">
            <w:pPr>
              <w:pStyle w:val="FR2"/>
              <w:spacing w:before="0" w:line="240" w:lineRule="auto"/>
              <w:jc w:val="both"/>
              <w:rPr>
                <w:sz w:val="24"/>
                <w:szCs w:val="24"/>
                <w:lang w:eastAsia="en-US"/>
              </w:rPr>
            </w:pPr>
            <w:r>
              <w:rPr>
                <w:sz w:val="24"/>
                <w:szCs w:val="24"/>
                <w:lang w:eastAsia="en-US"/>
              </w:rPr>
              <w:t xml:space="preserve">   </w:t>
            </w:r>
          </w:p>
        </w:tc>
      </w:tr>
    </w:tbl>
    <w:p w:rsidR="00096FA7" w:rsidRDefault="00096FA7" w:rsidP="00096FA7">
      <w:pPr>
        <w:jc w:val="right"/>
        <w:rPr>
          <w:rFonts w:ascii="Times New Roman" w:hAnsi="Times New Roman"/>
          <w:sz w:val="18"/>
          <w:szCs w:val="18"/>
        </w:rPr>
      </w:pPr>
    </w:p>
    <w:p w:rsidR="00096FA7" w:rsidRDefault="00096FA7" w:rsidP="00096FA7">
      <w:pPr>
        <w:jc w:val="right"/>
        <w:rPr>
          <w:rFonts w:ascii="Times New Roman" w:hAnsi="Times New Roman"/>
          <w:sz w:val="18"/>
          <w:szCs w:val="18"/>
        </w:rPr>
      </w:pPr>
    </w:p>
    <w:p w:rsidR="00096FA7" w:rsidRDefault="00096FA7" w:rsidP="00096FA7">
      <w:pPr>
        <w:jc w:val="right"/>
        <w:rPr>
          <w:rFonts w:ascii="Times New Roman" w:hAnsi="Times New Roman"/>
          <w:sz w:val="18"/>
          <w:szCs w:val="18"/>
        </w:rPr>
      </w:pPr>
    </w:p>
    <w:p w:rsidR="00096FA7" w:rsidRDefault="00096FA7" w:rsidP="00096FA7">
      <w:pPr>
        <w:jc w:val="right"/>
        <w:rPr>
          <w:rFonts w:ascii="Times New Roman" w:hAnsi="Times New Roman"/>
          <w:sz w:val="18"/>
          <w:szCs w:val="18"/>
        </w:rPr>
      </w:pPr>
    </w:p>
    <w:p w:rsidR="00096FA7" w:rsidRDefault="00096FA7" w:rsidP="00096FA7">
      <w:pPr>
        <w:jc w:val="right"/>
        <w:rPr>
          <w:rFonts w:ascii="Times New Roman" w:hAnsi="Times New Roman"/>
          <w:sz w:val="18"/>
          <w:szCs w:val="18"/>
        </w:rPr>
      </w:pPr>
    </w:p>
    <w:p w:rsidR="00096FA7" w:rsidRDefault="00096FA7" w:rsidP="00096FA7">
      <w:pPr>
        <w:jc w:val="right"/>
        <w:rPr>
          <w:rFonts w:ascii="Times New Roman" w:hAnsi="Times New Roman"/>
          <w:sz w:val="18"/>
          <w:szCs w:val="18"/>
        </w:rPr>
      </w:pPr>
    </w:p>
    <w:p w:rsidR="003B39A5" w:rsidRDefault="00096FA7" w:rsidP="00CA1E4C">
      <w:pPr>
        <w:pageBreakBefore/>
        <w:jc w:val="right"/>
        <w:rPr>
          <w:rFonts w:ascii="Times New Roman" w:hAnsi="Times New Roman"/>
          <w:b/>
        </w:rPr>
      </w:pPr>
      <w:r>
        <w:rPr>
          <w:rFonts w:ascii="Times New Roman" w:hAnsi="Times New Roman"/>
          <w:sz w:val="18"/>
          <w:szCs w:val="18"/>
        </w:rPr>
        <w:t xml:space="preserve">Приложение 4 к  Договору </w:t>
      </w:r>
      <w:proofErr w:type="gramStart"/>
      <w:r>
        <w:rPr>
          <w:rFonts w:ascii="Times New Roman" w:hAnsi="Times New Roman"/>
          <w:sz w:val="18"/>
          <w:szCs w:val="18"/>
        </w:rPr>
        <w:t>от</w:t>
      </w:r>
      <w:proofErr w:type="gramEnd"/>
      <w:r>
        <w:rPr>
          <w:rFonts w:ascii="Times New Roman" w:hAnsi="Times New Roman"/>
          <w:sz w:val="18"/>
          <w:szCs w:val="18"/>
        </w:rPr>
        <w:t xml:space="preserve"> ____ №____</w:t>
      </w:r>
    </w:p>
    <w:p w:rsidR="003B39A5" w:rsidRDefault="003B39A5" w:rsidP="003B39A5">
      <w:pPr>
        <w:jc w:val="center"/>
        <w:rPr>
          <w:rFonts w:ascii="Times New Roman" w:hAnsi="Times New Roman"/>
          <w:b/>
        </w:rPr>
      </w:pPr>
      <w:r>
        <w:rPr>
          <w:rFonts w:ascii="Times New Roman" w:hAnsi="Times New Roman"/>
          <w:b/>
        </w:rPr>
        <w:t>Форма справки о цепочке собственников *</w:t>
      </w:r>
    </w:p>
    <w:p w:rsidR="003B39A5" w:rsidRDefault="003B39A5" w:rsidP="003B39A5">
      <w:pPr>
        <w:pStyle w:val="afff0"/>
        <w:tabs>
          <w:tab w:val="left" w:pos="708"/>
        </w:tabs>
        <w:autoSpaceDE w:val="0"/>
        <w:autoSpaceDN w:val="0"/>
        <w:spacing w:line="240" w:lineRule="auto"/>
        <w:rPr>
          <w:sz w:val="20"/>
          <w:szCs w:val="20"/>
        </w:rPr>
      </w:pPr>
    </w:p>
    <w:tbl>
      <w:tblPr>
        <w:tblW w:w="4900"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679"/>
        <w:gridCol w:w="1849"/>
        <w:gridCol w:w="1173"/>
        <w:gridCol w:w="1509"/>
        <w:gridCol w:w="1512"/>
        <w:gridCol w:w="1654"/>
        <w:gridCol w:w="1603"/>
        <w:gridCol w:w="1548"/>
        <w:gridCol w:w="1586"/>
      </w:tblGrid>
      <w:tr w:rsidR="003B39A5" w:rsidTr="003B39A5">
        <w:tc>
          <w:tcPr>
            <w:tcW w:w="175" w:type="pct"/>
            <w:tcBorders>
              <w:top w:val="single" w:sz="4" w:space="0" w:color="000000"/>
              <w:left w:val="single" w:sz="4" w:space="0" w:color="000000"/>
              <w:bottom w:val="single" w:sz="4" w:space="0" w:color="000000"/>
              <w:right w:val="single" w:sz="4" w:space="0" w:color="000000"/>
            </w:tcBorders>
            <w:vAlign w:val="center"/>
            <w:hideMark/>
          </w:tcPr>
          <w:p w:rsidR="003B39A5" w:rsidRDefault="003B39A5">
            <w:pPr>
              <w:spacing w:after="200" w:line="276" w:lineRule="auto"/>
              <w:ind w:left="-567" w:firstLine="567"/>
              <w:jc w:val="center"/>
              <w:rPr>
                <w:rFonts w:ascii="Times New Roman" w:eastAsia="Calibri" w:hAnsi="Times New Roman" w:cs="Times New Roman"/>
                <w:lang w:eastAsia="en-US"/>
              </w:rPr>
            </w:pPr>
            <w:r>
              <w:rPr>
                <w:rFonts w:ascii="Times New Roman" w:hAnsi="Times New Roman"/>
                <w:lang w:eastAsia="en-US"/>
              </w:rPr>
              <w:t>№</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3B39A5" w:rsidRDefault="003B39A5">
            <w:pPr>
              <w:spacing w:after="200" w:line="276" w:lineRule="auto"/>
              <w:ind w:left="-96"/>
              <w:jc w:val="center"/>
              <w:rPr>
                <w:rFonts w:ascii="Times New Roman" w:eastAsia="Calibri" w:hAnsi="Times New Roman" w:cs="Times New Roman"/>
                <w:lang w:eastAsia="en-US"/>
              </w:rPr>
            </w:pPr>
            <w:r>
              <w:rPr>
                <w:rFonts w:ascii="Times New Roman" w:hAnsi="Times New Roman"/>
                <w:lang w:eastAsia="en-US"/>
              </w:rPr>
              <w:t>ИНН/либо аналогичные сведения, для нерезидента</w:t>
            </w:r>
          </w:p>
        </w:tc>
        <w:tc>
          <w:tcPr>
            <w:tcW w:w="639" w:type="pct"/>
            <w:tcBorders>
              <w:top w:val="single" w:sz="4" w:space="0" w:color="000000"/>
              <w:left w:val="single" w:sz="4" w:space="0" w:color="000000"/>
              <w:bottom w:val="single" w:sz="4" w:space="0" w:color="000000"/>
              <w:right w:val="single" w:sz="4" w:space="0" w:color="000000"/>
            </w:tcBorders>
            <w:vAlign w:val="center"/>
            <w:hideMark/>
          </w:tcPr>
          <w:p w:rsidR="003B39A5" w:rsidRDefault="003B39A5">
            <w:pPr>
              <w:spacing w:after="200" w:line="276" w:lineRule="auto"/>
              <w:ind w:left="-53"/>
              <w:jc w:val="center"/>
              <w:rPr>
                <w:rFonts w:ascii="Times New Roman" w:eastAsia="Calibri" w:hAnsi="Times New Roman" w:cs="Times New Roman"/>
                <w:lang w:eastAsia="en-US"/>
              </w:rPr>
            </w:pPr>
            <w:r>
              <w:rPr>
                <w:rFonts w:ascii="Times New Roman" w:hAnsi="Times New Roman"/>
                <w:lang w:eastAsia="en-US"/>
              </w:rPr>
              <w:t>Страна, налоговым резидентом которой является организация/физ. лицо</w:t>
            </w: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3B39A5" w:rsidRDefault="003B39A5">
            <w:pPr>
              <w:spacing w:after="200" w:line="276" w:lineRule="auto"/>
              <w:ind w:left="-567" w:firstLine="567"/>
              <w:jc w:val="center"/>
              <w:rPr>
                <w:rFonts w:ascii="Times New Roman" w:eastAsia="Calibri" w:hAnsi="Times New Roman" w:cs="Times New Roman"/>
                <w:lang w:eastAsia="en-US"/>
              </w:rPr>
            </w:pPr>
            <w:r>
              <w:rPr>
                <w:rFonts w:ascii="Times New Roman" w:hAnsi="Times New Roman"/>
                <w:lang w:eastAsia="en-US"/>
              </w:rPr>
              <w:t>ОГРН</w:t>
            </w:r>
          </w:p>
        </w:tc>
        <w:tc>
          <w:tcPr>
            <w:tcW w:w="523" w:type="pct"/>
            <w:tcBorders>
              <w:top w:val="single" w:sz="4" w:space="0" w:color="000000"/>
              <w:left w:val="single" w:sz="4" w:space="0" w:color="000000"/>
              <w:bottom w:val="single" w:sz="4" w:space="0" w:color="000000"/>
              <w:right w:val="single" w:sz="4" w:space="0" w:color="000000"/>
            </w:tcBorders>
            <w:vAlign w:val="center"/>
            <w:hideMark/>
          </w:tcPr>
          <w:p w:rsidR="003B39A5" w:rsidRDefault="003B39A5">
            <w:pPr>
              <w:spacing w:after="200" w:line="276" w:lineRule="auto"/>
              <w:ind w:left="-161"/>
              <w:jc w:val="center"/>
              <w:rPr>
                <w:rFonts w:ascii="Times New Roman" w:eastAsia="Calibri" w:hAnsi="Times New Roman" w:cs="Times New Roman"/>
                <w:lang w:eastAsia="en-US"/>
              </w:rPr>
            </w:pPr>
            <w:r>
              <w:rPr>
                <w:rFonts w:ascii="Times New Roman" w:hAnsi="Times New Roman"/>
                <w:lang w:eastAsia="en-US"/>
              </w:rPr>
              <w:t>Наименование организации / ФИО</w:t>
            </w:r>
          </w:p>
        </w:tc>
        <w:tc>
          <w:tcPr>
            <w:tcW w:w="524" w:type="pct"/>
            <w:tcBorders>
              <w:top w:val="single" w:sz="4" w:space="0" w:color="000000"/>
              <w:left w:val="single" w:sz="4" w:space="0" w:color="000000"/>
              <w:bottom w:val="single" w:sz="4" w:space="0" w:color="000000"/>
              <w:right w:val="single" w:sz="4" w:space="0" w:color="000000"/>
            </w:tcBorders>
            <w:vAlign w:val="center"/>
            <w:hideMark/>
          </w:tcPr>
          <w:p w:rsidR="003B39A5" w:rsidRDefault="003B39A5">
            <w:pPr>
              <w:spacing w:after="200" w:line="276" w:lineRule="auto"/>
              <w:ind w:left="-125"/>
              <w:jc w:val="center"/>
              <w:rPr>
                <w:rFonts w:ascii="Times New Roman" w:eastAsia="Calibri" w:hAnsi="Times New Roman" w:cs="Times New Roman"/>
                <w:lang w:eastAsia="en-US"/>
              </w:rPr>
            </w:pPr>
            <w:r>
              <w:rPr>
                <w:rFonts w:ascii="Times New Roman" w:hAnsi="Times New Roman"/>
                <w:lang w:eastAsia="en-US"/>
              </w:rPr>
              <w:t>Адрес регистрации/ Место жительства (страна)</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3B39A5" w:rsidRDefault="003B39A5">
            <w:pPr>
              <w:spacing w:after="200" w:line="276" w:lineRule="auto"/>
              <w:ind w:left="-90" w:firstLine="90"/>
              <w:jc w:val="center"/>
              <w:rPr>
                <w:rFonts w:ascii="Times New Roman" w:eastAsia="Calibri" w:hAnsi="Times New Roman" w:cs="Times New Roman"/>
                <w:lang w:eastAsia="en-US"/>
              </w:rPr>
            </w:pPr>
            <w:r>
              <w:rPr>
                <w:rFonts w:ascii="Times New Roman" w:hAnsi="Times New Roman"/>
                <w:lang w:eastAsia="en-US"/>
              </w:rPr>
              <w:t xml:space="preserve">Серия и номер документа, удостоверяющего личность (для </w:t>
            </w:r>
            <w:proofErr w:type="spellStart"/>
            <w:r>
              <w:rPr>
                <w:rFonts w:ascii="Times New Roman" w:hAnsi="Times New Roman"/>
                <w:lang w:eastAsia="en-US"/>
              </w:rPr>
              <w:t>физ</w:t>
            </w:r>
            <w:proofErr w:type="gramStart"/>
            <w:r>
              <w:rPr>
                <w:rFonts w:ascii="Times New Roman" w:hAnsi="Times New Roman"/>
                <w:lang w:eastAsia="en-US"/>
              </w:rPr>
              <w:t>.л</w:t>
            </w:r>
            <w:proofErr w:type="gramEnd"/>
            <w:r>
              <w:rPr>
                <w:rFonts w:ascii="Times New Roman" w:hAnsi="Times New Roman"/>
                <w:lang w:eastAsia="en-US"/>
              </w:rPr>
              <w:t>иц</w:t>
            </w:r>
            <w:proofErr w:type="spellEnd"/>
            <w:r>
              <w:rPr>
                <w:rFonts w:ascii="Times New Roman" w:hAnsi="Times New Roman"/>
                <w:lang w:eastAsia="en-US"/>
              </w:rPr>
              <w:t>)</w:t>
            </w:r>
          </w:p>
        </w:tc>
        <w:tc>
          <w:tcPr>
            <w:tcW w:w="555" w:type="pct"/>
            <w:tcBorders>
              <w:top w:val="single" w:sz="4" w:space="0" w:color="000000"/>
              <w:left w:val="single" w:sz="4" w:space="0" w:color="000000"/>
              <w:bottom w:val="single" w:sz="4" w:space="0" w:color="000000"/>
              <w:right w:val="single" w:sz="4" w:space="0" w:color="000000"/>
            </w:tcBorders>
            <w:vAlign w:val="center"/>
            <w:hideMark/>
          </w:tcPr>
          <w:p w:rsidR="003B39A5" w:rsidRDefault="003B39A5">
            <w:pPr>
              <w:spacing w:line="276" w:lineRule="auto"/>
              <w:ind w:left="-567" w:firstLine="567"/>
              <w:jc w:val="center"/>
              <w:rPr>
                <w:rFonts w:ascii="Times New Roman" w:eastAsia="Calibri" w:hAnsi="Times New Roman" w:cs="Times New Roman"/>
                <w:lang w:eastAsia="en-US"/>
              </w:rPr>
            </w:pPr>
            <w:r>
              <w:rPr>
                <w:rFonts w:ascii="Times New Roman" w:hAnsi="Times New Roman"/>
                <w:lang w:eastAsia="en-US"/>
              </w:rPr>
              <w:t>Руководитель/</w:t>
            </w:r>
          </w:p>
          <w:p w:rsidR="003B39A5" w:rsidRDefault="003B39A5">
            <w:pPr>
              <w:spacing w:line="276" w:lineRule="auto"/>
              <w:ind w:left="-567" w:firstLine="567"/>
              <w:jc w:val="center"/>
              <w:rPr>
                <w:rFonts w:ascii="Times New Roman" w:hAnsi="Times New Roman"/>
                <w:lang w:eastAsia="en-US"/>
              </w:rPr>
            </w:pPr>
            <w:r>
              <w:rPr>
                <w:rFonts w:ascii="Times New Roman" w:hAnsi="Times New Roman"/>
                <w:lang w:eastAsia="en-US"/>
              </w:rPr>
              <w:t>участник/</w:t>
            </w:r>
          </w:p>
          <w:p w:rsidR="003B39A5" w:rsidRDefault="003B39A5">
            <w:pPr>
              <w:spacing w:line="276" w:lineRule="auto"/>
              <w:ind w:left="-567" w:firstLine="567"/>
              <w:jc w:val="center"/>
              <w:rPr>
                <w:rFonts w:ascii="Times New Roman" w:hAnsi="Times New Roman"/>
                <w:lang w:eastAsia="en-US"/>
              </w:rPr>
            </w:pPr>
            <w:r>
              <w:rPr>
                <w:rFonts w:ascii="Times New Roman" w:hAnsi="Times New Roman"/>
                <w:lang w:eastAsia="en-US"/>
              </w:rPr>
              <w:t>акционер/</w:t>
            </w:r>
          </w:p>
          <w:p w:rsidR="003B39A5" w:rsidRDefault="003B39A5">
            <w:pPr>
              <w:spacing w:after="200" w:line="276" w:lineRule="auto"/>
              <w:ind w:left="-567" w:firstLine="567"/>
              <w:jc w:val="center"/>
              <w:rPr>
                <w:rFonts w:ascii="Times New Roman" w:eastAsia="Calibri" w:hAnsi="Times New Roman" w:cs="Times New Roman"/>
                <w:lang w:eastAsia="en-US"/>
              </w:rPr>
            </w:pPr>
            <w:r>
              <w:rPr>
                <w:rFonts w:ascii="Times New Roman" w:hAnsi="Times New Roman"/>
                <w:lang w:eastAsia="en-US"/>
              </w:rPr>
              <w:t>бенефициар</w:t>
            </w:r>
          </w:p>
        </w:tc>
        <w:tc>
          <w:tcPr>
            <w:tcW w:w="536" w:type="pct"/>
            <w:tcBorders>
              <w:top w:val="single" w:sz="4" w:space="0" w:color="000000"/>
              <w:left w:val="single" w:sz="4" w:space="0" w:color="000000"/>
              <w:bottom w:val="single" w:sz="4" w:space="0" w:color="000000"/>
              <w:right w:val="single" w:sz="4" w:space="0" w:color="000000"/>
            </w:tcBorders>
            <w:hideMark/>
          </w:tcPr>
          <w:p w:rsidR="003B39A5" w:rsidRDefault="003B39A5">
            <w:pPr>
              <w:tabs>
                <w:tab w:val="left" w:pos="-183"/>
              </w:tabs>
              <w:spacing w:line="276" w:lineRule="auto"/>
              <w:ind w:firstLine="6"/>
              <w:rPr>
                <w:rFonts w:ascii="Times New Roman" w:eastAsia="Calibri" w:hAnsi="Times New Roman" w:cs="Times New Roman"/>
                <w:lang w:eastAsia="en-US"/>
              </w:rPr>
            </w:pPr>
            <w:proofErr w:type="gramStart"/>
            <w:r>
              <w:rPr>
                <w:rFonts w:ascii="Times New Roman" w:hAnsi="Times New Roman"/>
                <w:lang w:eastAsia="en-US"/>
              </w:rPr>
              <w:t>Размер доли (для участников/</w:t>
            </w:r>
            <w:proofErr w:type="gramEnd"/>
          </w:p>
          <w:p w:rsidR="003B39A5" w:rsidRDefault="003B39A5">
            <w:pPr>
              <w:tabs>
                <w:tab w:val="left" w:pos="-183"/>
              </w:tabs>
              <w:spacing w:line="276" w:lineRule="auto"/>
              <w:ind w:right="-67" w:firstLine="6"/>
              <w:rPr>
                <w:rFonts w:ascii="Times New Roman" w:hAnsi="Times New Roman"/>
                <w:lang w:eastAsia="en-US"/>
              </w:rPr>
            </w:pPr>
            <w:r>
              <w:rPr>
                <w:rFonts w:ascii="Times New Roman" w:hAnsi="Times New Roman"/>
                <w:lang w:eastAsia="en-US"/>
              </w:rPr>
              <w:t>акционеров/</w:t>
            </w:r>
          </w:p>
          <w:p w:rsidR="003B39A5" w:rsidRDefault="003B39A5">
            <w:pPr>
              <w:tabs>
                <w:tab w:val="left" w:pos="-183"/>
              </w:tabs>
              <w:spacing w:after="200" w:line="276" w:lineRule="auto"/>
              <w:rPr>
                <w:rFonts w:ascii="Times New Roman" w:eastAsia="Calibri" w:hAnsi="Times New Roman" w:cs="Times New Roman"/>
                <w:lang w:eastAsia="en-US"/>
              </w:rPr>
            </w:pPr>
            <w:r>
              <w:rPr>
                <w:rFonts w:ascii="Times New Roman" w:hAnsi="Times New Roman"/>
                <w:lang w:eastAsia="en-US"/>
              </w:rPr>
              <w:t>бенефициаров)</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3B39A5" w:rsidRDefault="003B39A5">
            <w:pPr>
              <w:spacing w:after="200" w:line="276" w:lineRule="auto"/>
              <w:ind w:left="-12" w:hanging="137"/>
              <w:jc w:val="center"/>
              <w:rPr>
                <w:rFonts w:ascii="Times New Roman" w:eastAsia="Calibri" w:hAnsi="Times New Roman" w:cs="Times New Roman"/>
                <w:lang w:eastAsia="en-US"/>
              </w:rPr>
            </w:pPr>
            <w:r>
              <w:rPr>
                <w:rFonts w:ascii="Times New Roman" w:hAnsi="Times New Roman"/>
                <w:lang w:eastAsia="en-US"/>
              </w:rPr>
              <w:t>Информация о подтверждающих документах (наименование, реквизиты и т.д.)</w:t>
            </w:r>
          </w:p>
        </w:tc>
      </w:tr>
      <w:tr w:rsidR="003B39A5" w:rsidTr="003B39A5">
        <w:tc>
          <w:tcPr>
            <w:tcW w:w="17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rPr>
                <w:rFonts w:ascii="Times New Roman" w:eastAsia="Calibri" w:hAnsi="Times New Roman" w:cs="Times New Roman"/>
                <w:i/>
                <w:lang w:eastAsia="en-US"/>
              </w:rPr>
            </w:pPr>
            <w:r>
              <w:rPr>
                <w:rFonts w:ascii="Times New Roman" w:hAnsi="Times New Roman"/>
                <w:i/>
                <w:lang w:eastAsia="en-US"/>
              </w:rPr>
              <w:t>1</w:t>
            </w:r>
          </w:p>
        </w:tc>
        <w:tc>
          <w:tcPr>
            <w:tcW w:w="581"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i/>
                <w:lang w:eastAsia="en-US"/>
              </w:rPr>
            </w:pPr>
            <w:r>
              <w:rPr>
                <w:rFonts w:ascii="Times New Roman" w:hAnsi="Times New Roman"/>
                <w:i/>
                <w:lang w:eastAsia="en-US"/>
              </w:rPr>
              <w:t>2</w:t>
            </w:r>
          </w:p>
        </w:tc>
        <w:tc>
          <w:tcPr>
            <w:tcW w:w="639"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i/>
                <w:lang w:eastAsia="en-US"/>
              </w:rPr>
            </w:pPr>
            <w:r>
              <w:rPr>
                <w:rFonts w:ascii="Times New Roman" w:hAnsi="Times New Roman"/>
                <w:i/>
                <w:lang w:eastAsia="en-US"/>
              </w:rPr>
              <w:t>3</w:t>
            </w:r>
          </w:p>
        </w:tc>
        <w:tc>
          <w:tcPr>
            <w:tcW w:w="408"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i/>
                <w:lang w:eastAsia="en-US"/>
              </w:rPr>
            </w:pPr>
            <w:r>
              <w:rPr>
                <w:rFonts w:ascii="Times New Roman" w:hAnsi="Times New Roman"/>
                <w:i/>
                <w:lang w:eastAsia="en-US"/>
              </w:rPr>
              <w:t>4</w:t>
            </w:r>
          </w:p>
        </w:tc>
        <w:tc>
          <w:tcPr>
            <w:tcW w:w="523"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i/>
                <w:lang w:eastAsia="en-US"/>
              </w:rPr>
            </w:pPr>
            <w:r>
              <w:rPr>
                <w:rFonts w:ascii="Times New Roman" w:hAnsi="Times New Roman"/>
                <w:i/>
                <w:lang w:eastAsia="en-US"/>
              </w:rPr>
              <w:t>5</w:t>
            </w:r>
          </w:p>
        </w:tc>
        <w:tc>
          <w:tcPr>
            <w:tcW w:w="524"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i/>
                <w:lang w:eastAsia="en-US"/>
              </w:rPr>
            </w:pPr>
            <w:r>
              <w:rPr>
                <w:rFonts w:ascii="Times New Roman" w:hAnsi="Times New Roman"/>
                <w:i/>
                <w:lang w:eastAsia="en-US"/>
              </w:rPr>
              <w:t>6</w:t>
            </w:r>
          </w:p>
        </w:tc>
        <w:tc>
          <w:tcPr>
            <w:tcW w:w="522"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i/>
                <w:lang w:eastAsia="en-US"/>
              </w:rPr>
            </w:pPr>
            <w:r>
              <w:rPr>
                <w:rFonts w:ascii="Times New Roman" w:hAnsi="Times New Roman"/>
                <w:i/>
                <w:lang w:eastAsia="en-US"/>
              </w:rPr>
              <w:t>7</w:t>
            </w:r>
          </w:p>
        </w:tc>
        <w:tc>
          <w:tcPr>
            <w:tcW w:w="55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i/>
                <w:lang w:eastAsia="en-US"/>
              </w:rPr>
            </w:pPr>
            <w:r>
              <w:rPr>
                <w:rFonts w:ascii="Times New Roman" w:hAnsi="Times New Roman"/>
                <w:i/>
                <w:lang w:eastAsia="en-US"/>
              </w:rPr>
              <w:t>8</w:t>
            </w:r>
          </w:p>
        </w:tc>
        <w:tc>
          <w:tcPr>
            <w:tcW w:w="536"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i/>
                <w:lang w:eastAsia="en-US"/>
              </w:rPr>
            </w:pPr>
            <w:r>
              <w:rPr>
                <w:rFonts w:ascii="Times New Roman" w:hAnsi="Times New Roman"/>
                <w:i/>
                <w:lang w:eastAsia="en-US"/>
              </w:rPr>
              <w:t>9</w:t>
            </w:r>
          </w:p>
        </w:tc>
        <w:tc>
          <w:tcPr>
            <w:tcW w:w="537"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i/>
                <w:lang w:eastAsia="en-US"/>
              </w:rPr>
            </w:pPr>
            <w:r>
              <w:rPr>
                <w:rFonts w:ascii="Times New Roman" w:hAnsi="Times New Roman"/>
                <w:i/>
                <w:lang w:eastAsia="en-US"/>
              </w:rPr>
              <w:t>10</w:t>
            </w:r>
          </w:p>
        </w:tc>
      </w:tr>
      <w:tr w:rsidR="003B39A5" w:rsidTr="003B39A5">
        <w:trPr>
          <w:trHeight w:val="555"/>
        </w:trPr>
        <w:tc>
          <w:tcPr>
            <w:tcW w:w="17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rPr>
                <w:rFonts w:ascii="Times New Roman" w:eastAsia="Calibri" w:hAnsi="Times New Roman" w:cs="Times New Roman"/>
                <w:lang w:eastAsia="en-US"/>
              </w:rPr>
            </w:pPr>
            <w:r>
              <w:rPr>
                <w:rFonts w:ascii="Times New Roman" w:hAnsi="Times New Roman"/>
                <w:lang w:eastAsia="en-US"/>
              </w:rPr>
              <w:t>1</w:t>
            </w:r>
          </w:p>
        </w:tc>
        <w:tc>
          <w:tcPr>
            <w:tcW w:w="581"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proofErr w:type="spellStart"/>
            <w:r>
              <w:rPr>
                <w:rFonts w:ascii="Times New Roman" w:hAnsi="Times New Roman"/>
                <w:lang w:eastAsia="en-US"/>
              </w:rPr>
              <w:t>Юр</w:t>
            </w:r>
            <w:proofErr w:type="gramStart"/>
            <w:r>
              <w:rPr>
                <w:rFonts w:ascii="Times New Roman" w:hAnsi="Times New Roman"/>
                <w:lang w:eastAsia="en-US"/>
              </w:rPr>
              <w:t>.л</w:t>
            </w:r>
            <w:proofErr w:type="gramEnd"/>
            <w:r>
              <w:rPr>
                <w:rFonts w:ascii="Times New Roman" w:hAnsi="Times New Roman"/>
                <w:lang w:eastAsia="en-US"/>
              </w:rPr>
              <w:t>ицо</w:t>
            </w:r>
            <w:proofErr w:type="spellEnd"/>
            <w:r>
              <w:rPr>
                <w:rFonts w:ascii="Times New Roman" w:hAnsi="Times New Roman"/>
                <w:lang w:eastAsia="en-US"/>
              </w:rPr>
              <w:t xml:space="preserve"> №1</w:t>
            </w:r>
          </w:p>
        </w:tc>
        <w:tc>
          <w:tcPr>
            <w:tcW w:w="524"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25%</w:t>
            </w:r>
          </w:p>
        </w:tc>
        <w:tc>
          <w:tcPr>
            <w:tcW w:w="537"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r>
      <w:tr w:rsidR="003B39A5" w:rsidTr="003B39A5">
        <w:trPr>
          <w:trHeight w:val="381"/>
        </w:trPr>
        <w:tc>
          <w:tcPr>
            <w:tcW w:w="17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rPr>
                <w:rFonts w:ascii="Times New Roman" w:eastAsia="Calibri" w:hAnsi="Times New Roman" w:cs="Times New Roman"/>
                <w:lang w:eastAsia="en-US"/>
              </w:rPr>
            </w:pPr>
            <w:r>
              <w:rPr>
                <w:rFonts w:ascii="Times New Roman" w:hAnsi="Times New Roman"/>
                <w:lang w:eastAsia="en-US"/>
              </w:rPr>
              <w:t>1.0</w:t>
            </w:r>
          </w:p>
        </w:tc>
        <w:tc>
          <w:tcPr>
            <w:tcW w:w="581"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Физ. лицо</w:t>
            </w:r>
          </w:p>
        </w:tc>
        <w:tc>
          <w:tcPr>
            <w:tcW w:w="524"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Руководитель</w:t>
            </w:r>
            <w:r>
              <w:rPr>
                <w:rFonts w:ascii="Times New Roman" w:hAnsi="Times New Roman"/>
                <w:lang w:val="en-US" w:eastAsia="en-US"/>
              </w:rPr>
              <w:t xml:space="preserve"> </w:t>
            </w:r>
            <w:proofErr w:type="spellStart"/>
            <w:r>
              <w:rPr>
                <w:rFonts w:ascii="Times New Roman" w:hAnsi="Times New Roman"/>
                <w:lang w:eastAsia="en-US"/>
              </w:rPr>
              <w:t>Юр</w:t>
            </w:r>
            <w:proofErr w:type="gramStart"/>
            <w:r>
              <w:rPr>
                <w:rFonts w:ascii="Times New Roman" w:hAnsi="Times New Roman"/>
                <w:lang w:eastAsia="en-US"/>
              </w:rPr>
              <w:t>.л</w:t>
            </w:r>
            <w:proofErr w:type="gramEnd"/>
            <w:r>
              <w:rPr>
                <w:rFonts w:ascii="Times New Roman" w:hAnsi="Times New Roman"/>
                <w:lang w:eastAsia="en-US"/>
              </w:rPr>
              <w:t>ица</w:t>
            </w:r>
            <w:proofErr w:type="spellEnd"/>
            <w:r>
              <w:rPr>
                <w:rFonts w:ascii="Times New Roman" w:hAnsi="Times New Roman"/>
                <w:lang w:eastAsia="en-US"/>
              </w:rPr>
              <w:t xml:space="preserve"> №1</w:t>
            </w:r>
          </w:p>
        </w:tc>
        <w:tc>
          <w:tcPr>
            <w:tcW w:w="536"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0%</w:t>
            </w:r>
          </w:p>
        </w:tc>
        <w:tc>
          <w:tcPr>
            <w:tcW w:w="537"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r>
      <w:tr w:rsidR="003B39A5" w:rsidTr="003B39A5">
        <w:tc>
          <w:tcPr>
            <w:tcW w:w="17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rPr>
                <w:rFonts w:ascii="Times New Roman" w:eastAsia="Calibri" w:hAnsi="Times New Roman" w:cs="Times New Roman"/>
                <w:lang w:eastAsia="en-US"/>
              </w:rPr>
            </w:pPr>
            <w:r>
              <w:rPr>
                <w:rFonts w:ascii="Times New Roman" w:hAnsi="Times New Roman"/>
                <w:lang w:eastAsia="en-US"/>
              </w:rPr>
              <w:t>1.1</w:t>
            </w:r>
          </w:p>
        </w:tc>
        <w:tc>
          <w:tcPr>
            <w:tcW w:w="581"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Физ. лицо</w:t>
            </w:r>
          </w:p>
        </w:tc>
        <w:tc>
          <w:tcPr>
            <w:tcW w:w="524"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 xml:space="preserve">Акционер </w:t>
            </w:r>
            <w:proofErr w:type="spellStart"/>
            <w:r>
              <w:rPr>
                <w:rFonts w:ascii="Times New Roman" w:hAnsi="Times New Roman"/>
                <w:lang w:eastAsia="en-US"/>
              </w:rPr>
              <w:t>Юр</w:t>
            </w:r>
            <w:proofErr w:type="gramStart"/>
            <w:r>
              <w:rPr>
                <w:rFonts w:ascii="Times New Roman" w:hAnsi="Times New Roman"/>
                <w:lang w:eastAsia="en-US"/>
              </w:rPr>
              <w:t>.л</w:t>
            </w:r>
            <w:proofErr w:type="gramEnd"/>
            <w:r>
              <w:rPr>
                <w:rFonts w:ascii="Times New Roman" w:hAnsi="Times New Roman"/>
                <w:lang w:eastAsia="en-US"/>
              </w:rPr>
              <w:t>ица</w:t>
            </w:r>
            <w:proofErr w:type="spellEnd"/>
            <w:r>
              <w:rPr>
                <w:rFonts w:ascii="Times New Roman" w:hAnsi="Times New Roman"/>
                <w:lang w:eastAsia="en-US"/>
              </w:rPr>
              <w:t xml:space="preserve"> №1</w:t>
            </w:r>
          </w:p>
        </w:tc>
        <w:tc>
          <w:tcPr>
            <w:tcW w:w="536"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100%</w:t>
            </w:r>
          </w:p>
        </w:tc>
        <w:tc>
          <w:tcPr>
            <w:tcW w:w="537"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r>
      <w:tr w:rsidR="003B39A5" w:rsidTr="003B39A5">
        <w:tc>
          <w:tcPr>
            <w:tcW w:w="17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rPr>
                <w:rFonts w:ascii="Times New Roman" w:eastAsia="Calibri" w:hAnsi="Times New Roman" w:cs="Times New Roman"/>
                <w:lang w:eastAsia="en-US"/>
              </w:rPr>
            </w:pPr>
            <w:r>
              <w:rPr>
                <w:rFonts w:ascii="Times New Roman" w:hAnsi="Times New Roman"/>
                <w:lang w:eastAsia="en-US"/>
              </w:rPr>
              <w:t>2</w:t>
            </w:r>
          </w:p>
        </w:tc>
        <w:tc>
          <w:tcPr>
            <w:tcW w:w="581"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proofErr w:type="spellStart"/>
            <w:r>
              <w:rPr>
                <w:rFonts w:ascii="Times New Roman" w:hAnsi="Times New Roman"/>
                <w:lang w:eastAsia="en-US"/>
              </w:rPr>
              <w:t>Юр</w:t>
            </w:r>
            <w:proofErr w:type="gramStart"/>
            <w:r>
              <w:rPr>
                <w:rFonts w:ascii="Times New Roman" w:hAnsi="Times New Roman"/>
                <w:lang w:eastAsia="en-US"/>
              </w:rPr>
              <w:t>.л</w:t>
            </w:r>
            <w:proofErr w:type="gramEnd"/>
            <w:r>
              <w:rPr>
                <w:rFonts w:ascii="Times New Roman" w:hAnsi="Times New Roman"/>
                <w:lang w:eastAsia="en-US"/>
              </w:rPr>
              <w:t>ицо</w:t>
            </w:r>
            <w:proofErr w:type="spellEnd"/>
            <w:r>
              <w:rPr>
                <w:rFonts w:ascii="Times New Roman" w:hAnsi="Times New Roman"/>
                <w:lang w:eastAsia="en-US"/>
              </w:rPr>
              <w:t xml:space="preserve"> №2</w:t>
            </w:r>
          </w:p>
        </w:tc>
        <w:tc>
          <w:tcPr>
            <w:tcW w:w="524"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Акционер 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65%</w:t>
            </w:r>
          </w:p>
        </w:tc>
        <w:tc>
          <w:tcPr>
            <w:tcW w:w="537"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r>
      <w:tr w:rsidR="003B39A5" w:rsidTr="003B39A5">
        <w:tc>
          <w:tcPr>
            <w:tcW w:w="17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rPr>
                <w:rFonts w:ascii="Times New Roman" w:eastAsia="Calibri" w:hAnsi="Times New Roman" w:cs="Times New Roman"/>
                <w:lang w:eastAsia="en-US"/>
              </w:rPr>
            </w:pPr>
            <w:r>
              <w:rPr>
                <w:rFonts w:ascii="Times New Roman" w:hAnsi="Times New Roman"/>
                <w:lang w:eastAsia="en-US"/>
              </w:rPr>
              <w:t>2.0</w:t>
            </w:r>
          </w:p>
        </w:tc>
        <w:tc>
          <w:tcPr>
            <w:tcW w:w="581"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Физ. лицо</w:t>
            </w:r>
          </w:p>
        </w:tc>
        <w:tc>
          <w:tcPr>
            <w:tcW w:w="524"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Руководитель</w:t>
            </w:r>
            <w:r>
              <w:rPr>
                <w:rFonts w:ascii="Times New Roman" w:hAnsi="Times New Roman"/>
                <w:lang w:val="en-US" w:eastAsia="en-US"/>
              </w:rPr>
              <w:t xml:space="preserve"> </w:t>
            </w:r>
            <w:proofErr w:type="spellStart"/>
            <w:r>
              <w:rPr>
                <w:rFonts w:ascii="Times New Roman" w:hAnsi="Times New Roman"/>
                <w:lang w:eastAsia="en-US"/>
              </w:rPr>
              <w:t>Юр</w:t>
            </w:r>
            <w:proofErr w:type="gramStart"/>
            <w:r>
              <w:rPr>
                <w:rFonts w:ascii="Times New Roman" w:hAnsi="Times New Roman"/>
                <w:lang w:eastAsia="en-US"/>
              </w:rPr>
              <w:t>.л</w:t>
            </w:r>
            <w:proofErr w:type="gramEnd"/>
            <w:r>
              <w:rPr>
                <w:rFonts w:ascii="Times New Roman" w:hAnsi="Times New Roman"/>
                <w:lang w:eastAsia="en-US"/>
              </w:rPr>
              <w:t>ица</w:t>
            </w:r>
            <w:proofErr w:type="spellEnd"/>
            <w:r>
              <w:rPr>
                <w:rFonts w:ascii="Times New Roman" w:hAnsi="Times New Roman"/>
                <w:lang w:eastAsia="en-US"/>
              </w:rPr>
              <w:t xml:space="preserve"> №2</w:t>
            </w:r>
          </w:p>
        </w:tc>
        <w:tc>
          <w:tcPr>
            <w:tcW w:w="536"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0%</w:t>
            </w:r>
          </w:p>
        </w:tc>
        <w:tc>
          <w:tcPr>
            <w:tcW w:w="537"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r>
      <w:tr w:rsidR="003B39A5" w:rsidTr="003B39A5">
        <w:tc>
          <w:tcPr>
            <w:tcW w:w="17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rPr>
                <w:rFonts w:ascii="Times New Roman" w:eastAsia="Calibri" w:hAnsi="Times New Roman" w:cs="Times New Roman"/>
                <w:lang w:eastAsia="en-US"/>
              </w:rPr>
            </w:pPr>
            <w:r>
              <w:rPr>
                <w:rFonts w:ascii="Times New Roman" w:hAnsi="Times New Roman"/>
                <w:lang w:eastAsia="en-US"/>
              </w:rPr>
              <w:t>2.1</w:t>
            </w:r>
          </w:p>
        </w:tc>
        <w:tc>
          <w:tcPr>
            <w:tcW w:w="581"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Физ. лицо</w:t>
            </w:r>
          </w:p>
        </w:tc>
        <w:tc>
          <w:tcPr>
            <w:tcW w:w="524"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 xml:space="preserve">Акционер </w:t>
            </w:r>
            <w:proofErr w:type="spellStart"/>
            <w:r>
              <w:rPr>
                <w:rFonts w:ascii="Times New Roman" w:hAnsi="Times New Roman"/>
                <w:lang w:eastAsia="en-US"/>
              </w:rPr>
              <w:t>Юр</w:t>
            </w:r>
            <w:proofErr w:type="gramStart"/>
            <w:r>
              <w:rPr>
                <w:rFonts w:ascii="Times New Roman" w:hAnsi="Times New Roman"/>
                <w:lang w:eastAsia="en-US"/>
              </w:rPr>
              <w:t>.л</w:t>
            </w:r>
            <w:proofErr w:type="gramEnd"/>
            <w:r>
              <w:rPr>
                <w:rFonts w:ascii="Times New Roman" w:hAnsi="Times New Roman"/>
                <w:lang w:eastAsia="en-US"/>
              </w:rPr>
              <w:t>ица</w:t>
            </w:r>
            <w:proofErr w:type="spellEnd"/>
            <w:r>
              <w:rPr>
                <w:rFonts w:ascii="Times New Roman" w:hAnsi="Times New Roman"/>
                <w:lang w:eastAsia="en-US"/>
              </w:rPr>
              <w:t xml:space="preserve"> №2</w:t>
            </w:r>
          </w:p>
        </w:tc>
        <w:tc>
          <w:tcPr>
            <w:tcW w:w="536"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5%</w:t>
            </w:r>
          </w:p>
        </w:tc>
        <w:tc>
          <w:tcPr>
            <w:tcW w:w="537"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r>
      <w:tr w:rsidR="003B39A5" w:rsidTr="003B39A5">
        <w:tc>
          <w:tcPr>
            <w:tcW w:w="17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rPr>
                <w:rFonts w:ascii="Times New Roman" w:eastAsia="Calibri" w:hAnsi="Times New Roman" w:cs="Times New Roman"/>
                <w:lang w:eastAsia="en-US"/>
              </w:rPr>
            </w:pPr>
            <w:r>
              <w:rPr>
                <w:rFonts w:ascii="Times New Roman" w:hAnsi="Times New Roman"/>
                <w:lang w:eastAsia="en-US"/>
              </w:rPr>
              <w:t>2.2</w:t>
            </w:r>
          </w:p>
        </w:tc>
        <w:tc>
          <w:tcPr>
            <w:tcW w:w="581"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proofErr w:type="spellStart"/>
            <w:r>
              <w:rPr>
                <w:rFonts w:ascii="Times New Roman" w:hAnsi="Times New Roman"/>
                <w:lang w:eastAsia="en-US"/>
              </w:rPr>
              <w:t>Физ</w:t>
            </w:r>
            <w:proofErr w:type="gramStart"/>
            <w:r>
              <w:rPr>
                <w:rFonts w:ascii="Times New Roman" w:hAnsi="Times New Roman"/>
                <w:lang w:eastAsia="en-US"/>
              </w:rPr>
              <w:t>.л</w:t>
            </w:r>
            <w:proofErr w:type="gramEnd"/>
            <w:r>
              <w:rPr>
                <w:rFonts w:ascii="Times New Roman" w:hAnsi="Times New Roman"/>
                <w:lang w:eastAsia="en-US"/>
              </w:rPr>
              <w:t>ицо</w:t>
            </w:r>
            <w:proofErr w:type="spellEnd"/>
          </w:p>
        </w:tc>
        <w:tc>
          <w:tcPr>
            <w:tcW w:w="524"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 xml:space="preserve">Акционер </w:t>
            </w:r>
            <w:proofErr w:type="spellStart"/>
            <w:r>
              <w:rPr>
                <w:rFonts w:ascii="Times New Roman" w:hAnsi="Times New Roman"/>
                <w:lang w:eastAsia="en-US"/>
              </w:rPr>
              <w:t>Юр</w:t>
            </w:r>
            <w:proofErr w:type="gramStart"/>
            <w:r>
              <w:rPr>
                <w:rFonts w:ascii="Times New Roman" w:hAnsi="Times New Roman"/>
                <w:lang w:eastAsia="en-US"/>
              </w:rPr>
              <w:t>.л</w:t>
            </w:r>
            <w:proofErr w:type="gramEnd"/>
            <w:r>
              <w:rPr>
                <w:rFonts w:ascii="Times New Roman" w:hAnsi="Times New Roman"/>
                <w:lang w:eastAsia="en-US"/>
              </w:rPr>
              <w:t>ица</w:t>
            </w:r>
            <w:proofErr w:type="spellEnd"/>
            <w:r>
              <w:rPr>
                <w:rFonts w:ascii="Times New Roman" w:hAnsi="Times New Roman"/>
                <w:lang w:eastAsia="en-US"/>
              </w:rPr>
              <w:t xml:space="preserve"> №2</w:t>
            </w:r>
          </w:p>
        </w:tc>
        <w:tc>
          <w:tcPr>
            <w:tcW w:w="536"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15%</w:t>
            </w:r>
          </w:p>
        </w:tc>
        <w:tc>
          <w:tcPr>
            <w:tcW w:w="537"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r>
      <w:tr w:rsidR="003B39A5" w:rsidTr="003B39A5">
        <w:tc>
          <w:tcPr>
            <w:tcW w:w="17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rPr>
                <w:rFonts w:ascii="Times New Roman" w:eastAsia="Calibri" w:hAnsi="Times New Roman" w:cs="Times New Roman"/>
                <w:lang w:eastAsia="en-US"/>
              </w:rPr>
            </w:pPr>
            <w:r>
              <w:rPr>
                <w:rFonts w:ascii="Times New Roman" w:hAnsi="Times New Roman"/>
                <w:lang w:eastAsia="en-US"/>
              </w:rPr>
              <w:t>2.3.</w:t>
            </w:r>
          </w:p>
        </w:tc>
        <w:tc>
          <w:tcPr>
            <w:tcW w:w="581"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proofErr w:type="spellStart"/>
            <w:r>
              <w:rPr>
                <w:rFonts w:ascii="Times New Roman" w:hAnsi="Times New Roman"/>
                <w:lang w:eastAsia="en-US"/>
              </w:rPr>
              <w:t>Физ</w:t>
            </w:r>
            <w:proofErr w:type="gramStart"/>
            <w:r>
              <w:rPr>
                <w:rFonts w:ascii="Times New Roman" w:hAnsi="Times New Roman"/>
                <w:lang w:eastAsia="en-US"/>
              </w:rPr>
              <w:t>.л</w:t>
            </w:r>
            <w:proofErr w:type="gramEnd"/>
            <w:r>
              <w:rPr>
                <w:rFonts w:ascii="Times New Roman" w:hAnsi="Times New Roman"/>
                <w:lang w:eastAsia="en-US"/>
              </w:rPr>
              <w:t>ицо</w:t>
            </w:r>
            <w:proofErr w:type="spellEnd"/>
            <w:r>
              <w:rPr>
                <w:rFonts w:ascii="Times New Roman" w:hAnsi="Times New Roman"/>
                <w:lang w:eastAsia="en-US"/>
              </w:rPr>
              <w:t xml:space="preserve"> №3</w:t>
            </w:r>
          </w:p>
        </w:tc>
        <w:tc>
          <w:tcPr>
            <w:tcW w:w="524"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 xml:space="preserve">Акционер </w:t>
            </w:r>
            <w:proofErr w:type="spellStart"/>
            <w:r>
              <w:rPr>
                <w:rFonts w:ascii="Times New Roman" w:hAnsi="Times New Roman"/>
                <w:lang w:eastAsia="en-US"/>
              </w:rPr>
              <w:t>Юр</w:t>
            </w:r>
            <w:proofErr w:type="gramStart"/>
            <w:r>
              <w:rPr>
                <w:rFonts w:ascii="Times New Roman" w:hAnsi="Times New Roman"/>
                <w:lang w:eastAsia="en-US"/>
              </w:rPr>
              <w:t>.л</w:t>
            </w:r>
            <w:proofErr w:type="gramEnd"/>
            <w:r>
              <w:rPr>
                <w:rFonts w:ascii="Times New Roman" w:hAnsi="Times New Roman"/>
                <w:lang w:eastAsia="en-US"/>
              </w:rPr>
              <w:t>ица</w:t>
            </w:r>
            <w:proofErr w:type="spellEnd"/>
            <w:r>
              <w:rPr>
                <w:rFonts w:ascii="Times New Roman" w:hAnsi="Times New Roman"/>
                <w:lang w:eastAsia="en-US"/>
              </w:rPr>
              <w:t xml:space="preserve"> №2</w:t>
            </w:r>
          </w:p>
        </w:tc>
        <w:tc>
          <w:tcPr>
            <w:tcW w:w="536"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80%</w:t>
            </w:r>
          </w:p>
        </w:tc>
        <w:tc>
          <w:tcPr>
            <w:tcW w:w="537"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r>
      <w:tr w:rsidR="003B39A5" w:rsidTr="003B39A5">
        <w:tc>
          <w:tcPr>
            <w:tcW w:w="17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rPr>
                <w:rFonts w:ascii="Times New Roman" w:eastAsia="Calibri" w:hAnsi="Times New Roman" w:cs="Times New Roman"/>
                <w:lang w:eastAsia="en-US"/>
              </w:rPr>
            </w:pPr>
            <w:r>
              <w:rPr>
                <w:rFonts w:ascii="Times New Roman" w:hAnsi="Times New Roman"/>
                <w:lang w:eastAsia="en-US"/>
              </w:rPr>
              <w:t>3.</w:t>
            </w:r>
          </w:p>
        </w:tc>
        <w:tc>
          <w:tcPr>
            <w:tcW w:w="581"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639"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408"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3"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proofErr w:type="spellStart"/>
            <w:r>
              <w:rPr>
                <w:rFonts w:ascii="Times New Roman" w:hAnsi="Times New Roman"/>
                <w:lang w:eastAsia="en-US"/>
              </w:rPr>
              <w:t>Физ</w:t>
            </w:r>
            <w:proofErr w:type="gramStart"/>
            <w:r>
              <w:rPr>
                <w:rFonts w:ascii="Times New Roman" w:hAnsi="Times New Roman"/>
                <w:lang w:eastAsia="en-US"/>
              </w:rPr>
              <w:t>.л</w:t>
            </w:r>
            <w:proofErr w:type="gramEnd"/>
            <w:r>
              <w:rPr>
                <w:rFonts w:ascii="Times New Roman" w:hAnsi="Times New Roman"/>
                <w:lang w:eastAsia="en-US"/>
              </w:rPr>
              <w:t>ицо</w:t>
            </w:r>
            <w:proofErr w:type="spellEnd"/>
          </w:p>
        </w:tc>
        <w:tc>
          <w:tcPr>
            <w:tcW w:w="524"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22"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c>
          <w:tcPr>
            <w:tcW w:w="555"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Акционер</w:t>
            </w:r>
            <w:r>
              <w:rPr>
                <w:rFonts w:ascii="Times New Roman" w:hAnsi="Times New Roman"/>
                <w:lang w:val="en-US" w:eastAsia="en-US"/>
              </w:rPr>
              <w:t xml:space="preserve"> </w:t>
            </w:r>
            <w:r>
              <w:rPr>
                <w:rFonts w:ascii="Times New Roman" w:hAnsi="Times New Roman"/>
                <w:lang w:eastAsia="en-US"/>
              </w:rPr>
              <w:t>Участника</w:t>
            </w:r>
          </w:p>
        </w:tc>
        <w:tc>
          <w:tcPr>
            <w:tcW w:w="536" w:type="pct"/>
            <w:tcBorders>
              <w:top w:val="single" w:sz="4" w:space="0" w:color="000000"/>
              <w:left w:val="single" w:sz="4" w:space="0" w:color="000000"/>
              <w:bottom w:val="single" w:sz="4" w:space="0" w:color="000000"/>
              <w:right w:val="single" w:sz="4" w:space="0" w:color="000000"/>
            </w:tcBorders>
            <w:hideMark/>
          </w:tcPr>
          <w:p w:rsidR="003B39A5" w:rsidRDefault="003B39A5">
            <w:pPr>
              <w:spacing w:after="200" w:line="276" w:lineRule="auto"/>
              <w:jc w:val="center"/>
              <w:rPr>
                <w:rFonts w:ascii="Times New Roman" w:eastAsia="Calibri" w:hAnsi="Times New Roman" w:cs="Times New Roman"/>
                <w:lang w:eastAsia="en-US"/>
              </w:rPr>
            </w:pPr>
            <w:r>
              <w:rPr>
                <w:rFonts w:ascii="Times New Roman" w:hAnsi="Times New Roman"/>
                <w:lang w:eastAsia="en-US"/>
              </w:rPr>
              <w:t>10%</w:t>
            </w:r>
          </w:p>
        </w:tc>
        <w:tc>
          <w:tcPr>
            <w:tcW w:w="537" w:type="pct"/>
            <w:tcBorders>
              <w:top w:val="single" w:sz="4" w:space="0" w:color="000000"/>
              <w:left w:val="single" w:sz="4" w:space="0" w:color="000000"/>
              <w:bottom w:val="single" w:sz="4" w:space="0" w:color="000000"/>
              <w:right w:val="single" w:sz="4" w:space="0" w:color="000000"/>
            </w:tcBorders>
          </w:tcPr>
          <w:p w:rsidR="003B39A5" w:rsidRDefault="003B39A5">
            <w:pPr>
              <w:spacing w:after="200" w:line="276" w:lineRule="auto"/>
              <w:jc w:val="center"/>
              <w:rPr>
                <w:rFonts w:ascii="Times New Roman" w:eastAsia="Calibri" w:hAnsi="Times New Roman" w:cs="Times New Roman"/>
                <w:lang w:eastAsia="en-US"/>
              </w:rPr>
            </w:pPr>
          </w:p>
        </w:tc>
      </w:tr>
    </w:tbl>
    <w:p w:rsidR="003B39A5" w:rsidRDefault="003B39A5" w:rsidP="003B39A5">
      <w:pPr>
        <w:pStyle w:val="afff0"/>
        <w:tabs>
          <w:tab w:val="left" w:pos="708"/>
        </w:tabs>
        <w:autoSpaceDE w:val="0"/>
        <w:autoSpaceDN w:val="0"/>
        <w:spacing w:line="240" w:lineRule="auto"/>
        <w:rPr>
          <w:sz w:val="20"/>
          <w:szCs w:val="20"/>
          <w:lang w:eastAsia="ar-SA"/>
        </w:rPr>
      </w:pPr>
    </w:p>
    <w:p w:rsidR="003B39A5" w:rsidRDefault="003B39A5" w:rsidP="003B39A5">
      <w:pPr>
        <w:pStyle w:val="afff0"/>
        <w:tabs>
          <w:tab w:val="left" w:pos="708"/>
        </w:tabs>
        <w:autoSpaceDE w:val="0"/>
        <w:autoSpaceDN w:val="0"/>
        <w:spacing w:line="240" w:lineRule="auto"/>
        <w:rPr>
          <w:sz w:val="20"/>
          <w:szCs w:val="20"/>
        </w:rPr>
      </w:pPr>
      <w:r>
        <w:rPr>
          <w:sz w:val="20"/>
          <w:szCs w:val="20"/>
        </w:rPr>
        <w:t>___________________________________                 ______________________</w:t>
      </w:r>
    </w:p>
    <w:p w:rsidR="003B39A5" w:rsidRDefault="003B39A5" w:rsidP="003B39A5">
      <w:pPr>
        <w:pStyle w:val="Times12"/>
        <w:rPr>
          <w:sz w:val="20"/>
          <w:szCs w:val="20"/>
        </w:rPr>
      </w:pPr>
      <w:r>
        <w:rPr>
          <w:snapToGrid w:val="0"/>
          <w:sz w:val="20"/>
          <w:szCs w:val="20"/>
        </w:rPr>
        <w:t xml:space="preserve">       (Подпись уполномоченного представителя)                                    (Имя и должность подписавшего)</w:t>
      </w:r>
    </w:p>
    <w:p w:rsidR="003B39A5" w:rsidRDefault="003B39A5" w:rsidP="003B39A5">
      <w:pPr>
        <w:pStyle w:val="Times12"/>
        <w:rPr>
          <w:b/>
          <w:bCs w:val="0"/>
          <w:sz w:val="20"/>
          <w:szCs w:val="20"/>
        </w:rPr>
      </w:pPr>
      <w:r>
        <w:rPr>
          <w:b/>
          <w:bCs w:val="0"/>
          <w:sz w:val="20"/>
          <w:szCs w:val="20"/>
        </w:rPr>
        <w:t>М.П.</w:t>
      </w:r>
    </w:p>
    <w:p w:rsidR="003B39A5" w:rsidRDefault="003B39A5" w:rsidP="003B39A5">
      <w:pPr>
        <w:pStyle w:val="Times12"/>
        <w:ind w:firstLine="0"/>
        <w:rPr>
          <w:bCs w:val="0"/>
          <w:i/>
          <w:sz w:val="20"/>
          <w:szCs w:val="20"/>
        </w:rPr>
      </w:pPr>
    </w:p>
    <w:p w:rsidR="003B39A5" w:rsidRDefault="003B39A5" w:rsidP="003B39A5">
      <w:pPr>
        <w:pStyle w:val="Times12"/>
        <w:rPr>
          <w:sz w:val="20"/>
          <w:szCs w:val="20"/>
        </w:rPr>
      </w:pPr>
      <w:proofErr w:type="gramStart"/>
      <w:r>
        <w:rPr>
          <w:bCs w:val="0"/>
          <w:i/>
          <w:sz w:val="20"/>
          <w:szCs w:val="20"/>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Pr>
          <w:i/>
          <w:sz w:val="20"/>
          <w:szCs w:val="20"/>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Pr>
          <w:i/>
          <w:sz w:val="20"/>
          <w:szCs w:val="20"/>
        </w:rPr>
        <w:t xml:space="preserve"> В отношении акционеров, владеющих пакетами акций менее 5 %, допускается указание общей информации о количестве таких акционеров.</w:t>
      </w:r>
      <w:r>
        <w:rPr>
          <w:sz w:val="20"/>
          <w:szCs w:val="20"/>
        </w:rPr>
        <w:t xml:space="preserve"> </w:t>
      </w:r>
    </w:p>
    <w:p w:rsidR="003B39A5" w:rsidRDefault="003B39A5" w:rsidP="003B39A5">
      <w:pPr>
        <w:pStyle w:val="Times12"/>
        <w:rPr>
          <w:i/>
          <w:sz w:val="20"/>
          <w:szCs w:val="20"/>
        </w:rPr>
      </w:pPr>
      <w:r>
        <w:rPr>
          <w:i/>
          <w:sz w:val="20"/>
          <w:szCs w:val="20"/>
        </w:rPr>
        <w:t>- Изменение формы справки недопустимо;</w:t>
      </w:r>
    </w:p>
    <w:p w:rsidR="003B39A5" w:rsidRDefault="003B39A5" w:rsidP="003B39A5">
      <w:pPr>
        <w:pStyle w:val="Times12"/>
        <w:rPr>
          <w:i/>
          <w:sz w:val="20"/>
          <w:szCs w:val="20"/>
        </w:rPr>
      </w:pPr>
      <w:r>
        <w:rPr>
          <w:i/>
          <w:sz w:val="20"/>
          <w:szCs w:val="20"/>
        </w:rPr>
        <w:t>- Указывается полное наименование контрагента с расшифровкой его организационно-правовой формы;</w:t>
      </w:r>
    </w:p>
    <w:p w:rsidR="003B39A5" w:rsidRDefault="003B39A5" w:rsidP="003B39A5">
      <w:pPr>
        <w:pStyle w:val="Times12"/>
        <w:rPr>
          <w:i/>
          <w:sz w:val="20"/>
          <w:szCs w:val="20"/>
        </w:rPr>
      </w:pPr>
      <w:r>
        <w:rPr>
          <w:i/>
          <w:sz w:val="20"/>
          <w:szCs w:val="20"/>
        </w:rPr>
        <w:t>- Графы (поля) таблицы должны содержать информацию, касающуюся только этой графы (поля);</w:t>
      </w:r>
    </w:p>
    <w:p w:rsidR="003B39A5" w:rsidRDefault="003B39A5" w:rsidP="003B39A5">
      <w:pPr>
        <w:pStyle w:val="Times12"/>
        <w:rPr>
          <w:i/>
          <w:sz w:val="20"/>
          <w:szCs w:val="20"/>
        </w:rPr>
      </w:pPr>
      <w:r>
        <w:rPr>
          <w:i/>
          <w:sz w:val="20"/>
          <w:szCs w:val="20"/>
        </w:rPr>
        <w:t>- В случае</w:t>
      </w:r>
      <w:proofErr w:type="gramStart"/>
      <w:r>
        <w:rPr>
          <w:i/>
          <w:sz w:val="20"/>
          <w:szCs w:val="20"/>
        </w:rPr>
        <w:t>,</w:t>
      </w:r>
      <w:proofErr w:type="gramEnd"/>
      <w:r>
        <w:rPr>
          <w:i/>
          <w:sz w:val="20"/>
          <w:szCs w:val="20"/>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3B39A5" w:rsidRDefault="003B39A5" w:rsidP="003B39A5">
      <w:pPr>
        <w:pStyle w:val="Times12"/>
        <w:rPr>
          <w:i/>
          <w:sz w:val="20"/>
          <w:szCs w:val="20"/>
        </w:rPr>
      </w:pPr>
      <w:proofErr w:type="gramStart"/>
      <w:r>
        <w:rPr>
          <w:i/>
          <w:sz w:val="20"/>
          <w:szCs w:val="20"/>
        </w:rPr>
        <w:t xml:space="preserve">- При заполнении паспортных данных указывается только серия и номер паспорта в формате ХХХХ ХХХХХХ). </w:t>
      </w:r>
      <w:proofErr w:type="gramEnd"/>
    </w:p>
    <w:p w:rsidR="003B39A5" w:rsidRDefault="003B39A5" w:rsidP="003B39A5">
      <w:pPr>
        <w:shd w:val="clear" w:color="auto" w:fill="FFFFFF"/>
        <w:rPr>
          <w:rFonts w:ascii="Times New Roman" w:hAnsi="Times New Roman"/>
          <w:b/>
          <w:bCs/>
          <w:color w:val="000000"/>
        </w:rPr>
      </w:pPr>
    </w:p>
    <w:tbl>
      <w:tblPr>
        <w:tblW w:w="0" w:type="auto"/>
        <w:tblLook w:val="01E0" w:firstRow="1" w:lastRow="1" w:firstColumn="1" w:lastColumn="1" w:noHBand="0" w:noVBand="0"/>
      </w:tblPr>
      <w:tblGrid>
        <w:gridCol w:w="4786"/>
        <w:gridCol w:w="4785"/>
      </w:tblGrid>
      <w:tr w:rsidR="003B39A5" w:rsidTr="003B39A5">
        <w:tc>
          <w:tcPr>
            <w:tcW w:w="4786" w:type="dxa"/>
            <w:hideMark/>
          </w:tcPr>
          <w:p w:rsidR="003B39A5" w:rsidRDefault="003B39A5">
            <w:pPr>
              <w:spacing w:line="276" w:lineRule="auto"/>
              <w:jc w:val="both"/>
              <w:rPr>
                <w:rFonts w:ascii="Times New Roman" w:eastAsia="Calibri" w:hAnsi="Times New Roman" w:cs="Times New Roman"/>
                <w:b/>
                <w:lang w:eastAsia="en-US"/>
              </w:rPr>
            </w:pPr>
            <w:r>
              <w:rPr>
                <w:rFonts w:ascii="Times New Roman" w:hAnsi="Times New Roman"/>
                <w:b/>
                <w:lang w:eastAsia="en-US"/>
              </w:rPr>
              <w:t xml:space="preserve">От Заказчика </w:t>
            </w:r>
          </w:p>
          <w:p w:rsidR="003B39A5" w:rsidRDefault="003B39A5">
            <w:pPr>
              <w:spacing w:line="276" w:lineRule="auto"/>
              <w:jc w:val="both"/>
              <w:rPr>
                <w:rFonts w:ascii="Times New Roman" w:hAnsi="Times New Roman"/>
                <w:b/>
                <w:bCs/>
                <w:lang w:eastAsia="en-US"/>
              </w:rPr>
            </w:pPr>
            <w:r>
              <w:rPr>
                <w:rFonts w:ascii="Times New Roman" w:hAnsi="Times New Roman"/>
                <w:b/>
                <w:lang w:eastAsia="en-US"/>
              </w:rPr>
              <w:t>«________» ________________ 2013г.</w:t>
            </w:r>
            <w:r>
              <w:rPr>
                <w:rFonts w:ascii="Times New Roman" w:hAnsi="Times New Roman"/>
                <w:b/>
                <w:bCs/>
                <w:lang w:eastAsia="en-US"/>
              </w:rPr>
              <w:t xml:space="preserve"> </w:t>
            </w:r>
          </w:p>
          <w:p w:rsidR="003B39A5" w:rsidRDefault="003B39A5">
            <w:pPr>
              <w:spacing w:after="200" w:line="276" w:lineRule="auto"/>
              <w:jc w:val="both"/>
              <w:rPr>
                <w:rFonts w:ascii="Times New Roman" w:eastAsia="Calibri" w:hAnsi="Times New Roman" w:cs="Times New Roman"/>
                <w:b/>
                <w:sz w:val="22"/>
                <w:szCs w:val="22"/>
                <w:lang w:eastAsia="en-US"/>
              </w:rPr>
            </w:pPr>
            <w:proofErr w:type="spellStart"/>
            <w:r>
              <w:rPr>
                <w:rFonts w:ascii="Times New Roman" w:hAnsi="Times New Roman"/>
                <w:b/>
                <w:bCs/>
                <w:lang w:eastAsia="en-US"/>
              </w:rPr>
              <w:t>мп</w:t>
            </w:r>
            <w:proofErr w:type="spellEnd"/>
          </w:p>
        </w:tc>
        <w:tc>
          <w:tcPr>
            <w:tcW w:w="4785" w:type="dxa"/>
            <w:hideMark/>
          </w:tcPr>
          <w:p w:rsidR="003B39A5" w:rsidRDefault="003B39A5">
            <w:pPr>
              <w:spacing w:line="276" w:lineRule="auto"/>
              <w:jc w:val="both"/>
              <w:rPr>
                <w:rFonts w:ascii="Times New Roman" w:eastAsia="Calibri" w:hAnsi="Times New Roman" w:cs="Times New Roman"/>
                <w:b/>
                <w:lang w:eastAsia="en-US"/>
              </w:rPr>
            </w:pPr>
            <w:r>
              <w:rPr>
                <w:rFonts w:ascii="Times New Roman" w:hAnsi="Times New Roman"/>
                <w:b/>
                <w:lang w:eastAsia="en-US"/>
              </w:rPr>
              <w:t xml:space="preserve">От Подрядчика </w:t>
            </w:r>
          </w:p>
          <w:p w:rsidR="003B39A5" w:rsidRDefault="003B39A5">
            <w:pPr>
              <w:spacing w:line="276" w:lineRule="auto"/>
              <w:jc w:val="both"/>
              <w:rPr>
                <w:rFonts w:ascii="Times New Roman" w:hAnsi="Times New Roman"/>
                <w:b/>
                <w:lang w:eastAsia="en-US"/>
              </w:rPr>
            </w:pPr>
            <w:r>
              <w:rPr>
                <w:rFonts w:ascii="Times New Roman" w:hAnsi="Times New Roman"/>
                <w:b/>
                <w:lang w:eastAsia="en-US"/>
              </w:rPr>
              <w:t xml:space="preserve">«________» ________________ 2013г. </w:t>
            </w:r>
          </w:p>
          <w:p w:rsidR="003B39A5" w:rsidRDefault="003B39A5">
            <w:pPr>
              <w:spacing w:after="200" w:line="276" w:lineRule="auto"/>
              <w:jc w:val="both"/>
              <w:rPr>
                <w:rFonts w:ascii="Times New Roman" w:eastAsia="Calibri" w:hAnsi="Times New Roman" w:cs="Times New Roman"/>
                <w:b/>
                <w:sz w:val="22"/>
                <w:szCs w:val="22"/>
                <w:lang w:eastAsia="en-US"/>
              </w:rPr>
            </w:pPr>
            <w:proofErr w:type="spellStart"/>
            <w:r>
              <w:rPr>
                <w:rFonts w:ascii="Times New Roman" w:hAnsi="Times New Roman"/>
                <w:b/>
                <w:lang w:eastAsia="en-US"/>
              </w:rPr>
              <w:t>мп</w:t>
            </w:r>
            <w:proofErr w:type="spellEnd"/>
          </w:p>
        </w:tc>
      </w:tr>
    </w:tbl>
    <w:p w:rsidR="003B39A5" w:rsidRDefault="003B39A5" w:rsidP="003B39A5">
      <w:pPr>
        <w:widowControl/>
        <w:autoSpaceDE/>
        <w:autoSpaceDN/>
        <w:adjustRightInd/>
        <w:rPr>
          <w:rFonts w:ascii="Times New Roman" w:hAnsi="Times New Roman"/>
          <w:b/>
          <w:sz w:val="24"/>
          <w:szCs w:val="24"/>
        </w:rPr>
        <w:sectPr w:rsidR="003B39A5">
          <w:pgSz w:w="16838" w:h="11906" w:orient="landscape"/>
          <w:pgMar w:top="1276" w:right="1134" w:bottom="284" w:left="992" w:header="709" w:footer="709" w:gutter="0"/>
          <w:cols w:space="720"/>
        </w:sectPr>
      </w:pPr>
    </w:p>
    <w:tbl>
      <w:tblPr>
        <w:tblW w:w="10173" w:type="dxa"/>
        <w:tblLook w:val="00A0" w:firstRow="1" w:lastRow="0" w:firstColumn="1" w:lastColumn="0" w:noHBand="0" w:noVBand="0"/>
      </w:tblPr>
      <w:tblGrid>
        <w:gridCol w:w="222"/>
        <w:gridCol w:w="9951"/>
      </w:tblGrid>
      <w:tr w:rsidR="003B39A5" w:rsidTr="003B39A5">
        <w:trPr>
          <w:trHeight w:val="275"/>
        </w:trPr>
        <w:tc>
          <w:tcPr>
            <w:tcW w:w="222" w:type="dxa"/>
            <w:hideMark/>
          </w:tcPr>
          <w:p w:rsidR="003B39A5" w:rsidRDefault="003B39A5">
            <w:pPr>
              <w:keepLines/>
              <w:spacing w:after="200" w:line="276" w:lineRule="auto"/>
              <w:jc w:val="right"/>
              <w:rPr>
                <w:rFonts w:ascii="Times New Roman" w:eastAsia="Calibri" w:hAnsi="Times New Roman" w:cs="Times New Roman"/>
                <w:b/>
                <w:sz w:val="24"/>
                <w:szCs w:val="24"/>
                <w:lang w:eastAsia="en-US"/>
              </w:rPr>
            </w:pPr>
            <w:r>
              <w:rPr>
                <w:noProof/>
              </w:rPr>
              <mc:AlternateContent>
                <mc:Choice Requires="wpg">
                  <w:drawing>
                    <wp:anchor distT="0" distB="0" distL="114300" distR="114300" simplePos="0" relativeHeight="251655680" behindDoc="0" locked="0" layoutInCell="0" allowOverlap="1">
                      <wp:simplePos x="0" y="0"/>
                      <wp:positionH relativeFrom="column">
                        <wp:posOffset>970915</wp:posOffset>
                      </wp:positionH>
                      <wp:positionV relativeFrom="paragraph">
                        <wp:posOffset>-241935</wp:posOffset>
                      </wp:positionV>
                      <wp:extent cx="709295" cy="283845"/>
                      <wp:effectExtent l="0" t="0" r="14605" b="1905"/>
                      <wp:wrapNone/>
                      <wp:docPr id="6" name="Группа 6"/>
                      <wp:cNvGraphicFramePr/>
                      <a:graphic xmlns:a="http://schemas.openxmlformats.org/drawingml/2006/main">
                        <a:graphicData uri="http://schemas.microsoft.com/office/word/2010/wordprocessingGroup">
                          <wpg:wgp>
                            <wpg:cNvGrpSpPr/>
                            <wpg:grpSpPr bwMode="auto">
                              <a:xfrm>
                                <a:off x="0" y="0"/>
                                <a:ext cx="709295" cy="283845"/>
                                <a:chOff x="0" y="0"/>
                                <a:chExt cx="1117" cy="447"/>
                              </a:xfrm>
                            </wpg:grpSpPr>
                            <wps:wsp>
                              <wps:cNvPr id="7" name="Text Box 10"/>
                              <wps:cNvSpPr txBox="1">
                                <a:spLocks noChangeArrowheads="1"/>
                              </wps:cNvSpPr>
                              <wps:spPr bwMode="auto">
                                <a:xfrm>
                                  <a:off x="21" y="0"/>
                                  <a:ext cx="109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AAB" w:rsidRDefault="00102AAB" w:rsidP="003B39A5">
                                    <w:pPr>
                                      <w:rPr>
                                        <w:szCs w:val="24"/>
                                      </w:rPr>
                                    </w:pPr>
                                  </w:p>
                                </w:txbxContent>
                              </wps:txbx>
                              <wps:bodyPr rot="0" vert="horz" wrap="square" lIns="0" tIns="0" rIns="0" bIns="0" anchor="t" anchorCtr="0" upright="1">
                                <a:noAutofit/>
                              </wps:bodyPr>
                            </wps:wsp>
                            <wps:wsp>
                              <wps:cNvPr id="8" name="Line 11"/>
                              <wps:cNvCnPr/>
                              <wps:spPr bwMode="auto">
                                <a:xfrm>
                                  <a:off x="0" y="242"/>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76.45pt;margin-top:-19.05pt;width:55.85pt;height:22.35pt;z-index:251658240"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" o:allowincell="f">
                      <v:shapetype id="_x0000_t202" coordsize="21600,21600" o:spt="202" path="m,l,21600r21600,l21600,xe">
                        <v:stroke joinstyle="miter"/>
                        <v:path gradientshapeok="t" o:connecttype="rect"/>
                      </v:shapetype>
                      <v:shape id="Text Box 10" o:spid="_x0000_s1027" type="#_x0000_t202" style="position:absolute;left:21;width:109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096FA7" w:rsidRDefault="00096FA7" w:rsidP="003B39A5">
                              <w:pPr>
                                <w:rPr>
                                  <w:szCs w:val="24"/>
                                </w:rPr>
                              </w:pPr>
                            </w:p>
                          </w:txbxContent>
                        </v:textbox>
                      </v:shape>
                      <v:line id="Line 11" o:spid="_x0000_s1028" style="position:absolute;visibility:visible;mso-wrap-style:square" from="0,242" to="106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mc:Fallback>
              </mc:AlternateContent>
            </w:r>
          </w:p>
        </w:tc>
        <w:tc>
          <w:tcPr>
            <w:tcW w:w="9951" w:type="dxa"/>
          </w:tcPr>
          <w:p w:rsidR="003B39A5" w:rsidRDefault="003B39A5">
            <w:pPr>
              <w:spacing w:line="276" w:lineRule="auto"/>
              <w:ind w:left="4956" w:firstLine="708"/>
              <w:rPr>
                <w:rFonts w:ascii="Times New Roman" w:eastAsia="Calibri" w:hAnsi="Times New Roman" w:cs="Times New Roman"/>
                <w:lang w:eastAsia="en-US"/>
              </w:rPr>
            </w:pPr>
            <w:r>
              <w:rPr>
                <w:rFonts w:ascii="Times New Roman" w:hAnsi="Times New Roman"/>
                <w:lang w:eastAsia="en-US"/>
              </w:rPr>
              <w:t xml:space="preserve">Приложение  5 к договору  </w:t>
            </w:r>
          </w:p>
          <w:p w:rsidR="003B39A5" w:rsidRDefault="003B39A5">
            <w:pPr>
              <w:spacing w:line="276" w:lineRule="auto"/>
              <w:rPr>
                <w:rFonts w:ascii="Times New Roman" w:hAnsi="Times New Roman"/>
                <w:lang w:eastAsia="en-US"/>
              </w:rPr>
            </w:pP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r>
            <w:r>
              <w:rPr>
                <w:rFonts w:ascii="Times New Roman" w:hAnsi="Times New Roman"/>
                <w:lang w:eastAsia="en-US"/>
              </w:rPr>
              <w:tab/>
              <w:t>№___ от  _________20__г.</w:t>
            </w:r>
          </w:p>
          <w:p w:rsidR="003B39A5" w:rsidRDefault="003B39A5">
            <w:pPr>
              <w:tabs>
                <w:tab w:val="left" w:pos="5670"/>
              </w:tabs>
              <w:spacing w:after="120" w:line="276" w:lineRule="auto"/>
              <w:jc w:val="both"/>
              <w:rPr>
                <w:rFonts w:ascii="Times New Roman" w:hAnsi="Times New Roman"/>
                <w:snapToGrid w:val="0"/>
                <w:lang w:eastAsia="en-US"/>
              </w:rPr>
            </w:pPr>
            <w:r>
              <w:rPr>
                <w:rFonts w:ascii="Times New Roman" w:hAnsi="Times New Roman"/>
                <w:lang w:eastAsia="en-US"/>
              </w:rPr>
              <w:tab/>
            </w:r>
            <w:r>
              <w:rPr>
                <w:rFonts w:ascii="Times New Roman" w:hAnsi="Times New Roman"/>
                <w:lang w:eastAsia="en-US"/>
              </w:rPr>
              <w:tab/>
            </w:r>
          </w:p>
          <w:p w:rsidR="003B39A5" w:rsidRDefault="003B39A5">
            <w:pPr>
              <w:spacing w:line="276" w:lineRule="auto"/>
              <w:jc w:val="center"/>
              <w:rPr>
                <w:rFonts w:ascii="Times New Roman" w:hAnsi="Times New Roman"/>
                <w:b/>
                <w:sz w:val="28"/>
                <w:szCs w:val="28"/>
                <w:lang w:eastAsia="en-US"/>
              </w:rPr>
            </w:pPr>
            <w:r>
              <w:rPr>
                <w:rFonts w:ascii="Times New Roman" w:hAnsi="Times New Roman"/>
                <w:b/>
                <w:sz w:val="28"/>
                <w:szCs w:val="28"/>
                <w:lang w:eastAsia="en-US"/>
              </w:rPr>
              <w:t xml:space="preserve">Порядок составления КСГ третьего уровня/Требования к информационному обмену </w:t>
            </w:r>
          </w:p>
          <w:p w:rsidR="003B39A5" w:rsidRDefault="003B39A5" w:rsidP="003B39A5">
            <w:pPr>
              <w:pStyle w:val="1"/>
              <w:keepNext/>
              <w:keepLines/>
              <w:numPr>
                <w:ilvl w:val="0"/>
                <w:numId w:val="9"/>
              </w:numPr>
              <w:autoSpaceDN w:val="0"/>
              <w:spacing w:before="480" w:after="0" w:line="276" w:lineRule="auto"/>
              <w:jc w:val="both"/>
              <w:rPr>
                <w:rStyle w:val="FontStyle161"/>
                <w:bCs w:val="0"/>
              </w:rPr>
            </w:pPr>
            <w:r>
              <w:rPr>
                <w:rStyle w:val="FontStyle161"/>
                <w:lang w:eastAsia="en-US"/>
              </w:rPr>
              <w:t>Общие сведения</w:t>
            </w:r>
          </w:p>
          <w:p w:rsidR="003B39A5" w:rsidRDefault="003B39A5">
            <w:pPr>
              <w:pStyle w:val="Style9"/>
              <w:widowControl/>
              <w:spacing w:line="240" w:lineRule="exact"/>
              <w:ind w:left="5"/>
              <w:rPr>
                <w:sz w:val="20"/>
                <w:szCs w:val="20"/>
              </w:rPr>
            </w:pPr>
          </w:p>
          <w:p w:rsidR="003B39A5" w:rsidRDefault="003B39A5">
            <w:pPr>
              <w:pStyle w:val="Style9"/>
              <w:widowControl/>
              <w:spacing w:before="14"/>
              <w:ind w:left="5"/>
              <w:rPr>
                <w:rStyle w:val="FontStyle168"/>
              </w:rPr>
            </w:pPr>
            <w:r>
              <w:rPr>
                <w:rStyle w:val="FontStyle168"/>
                <w:lang w:eastAsia="en-US"/>
              </w:rPr>
              <w:t>Настоящий документ включает в себя описание требований по информационному обмену между организациями в формате календарно-сетевых графиков.</w:t>
            </w:r>
          </w:p>
          <w:p w:rsidR="003B39A5" w:rsidRDefault="003B39A5">
            <w:pPr>
              <w:pStyle w:val="Style9"/>
              <w:widowControl/>
              <w:spacing w:before="14"/>
              <w:ind w:left="5"/>
              <w:rPr>
                <w:rStyle w:val="FontStyle168"/>
                <w:lang w:eastAsia="en-US"/>
              </w:rPr>
            </w:pPr>
          </w:p>
          <w:p w:rsidR="003B39A5" w:rsidRDefault="003B39A5">
            <w:pPr>
              <w:spacing w:line="276" w:lineRule="auto"/>
              <w:rPr>
                <w:rStyle w:val="FontStyle168"/>
                <w:lang w:eastAsia="en-US"/>
              </w:rPr>
            </w:pPr>
            <w:r>
              <w:rPr>
                <w:rStyle w:val="FontStyle168"/>
                <w:lang w:eastAsia="en-US"/>
              </w:rPr>
              <w:t>Требования к информационному обмену между организациями с детализацией календарно-сетевого графика проекта до 3 уровня распространяются на проекты нового строительства и реконструкции объектов электросетевого хозяйства, связанных с реализацией работ по ПИР, СМР или комплексом работ по договору «под ключ».</w:t>
            </w:r>
          </w:p>
          <w:p w:rsidR="003B39A5" w:rsidRDefault="003B39A5" w:rsidP="003B39A5">
            <w:pPr>
              <w:pStyle w:val="1"/>
              <w:keepNext/>
              <w:keepLines/>
              <w:numPr>
                <w:ilvl w:val="0"/>
                <w:numId w:val="9"/>
              </w:numPr>
              <w:autoSpaceDN w:val="0"/>
              <w:spacing w:before="480" w:after="0" w:line="276" w:lineRule="auto"/>
              <w:jc w:val="both"/>
              <w:rPr>
                <w:sz w:val="28"/>
              </w:rPr>
            </w:pPr>
            <w:r>
              <w:rPr>
                <w:lang w:eastAsia="en-US"/>
              </w:rPr>
              <w:t>Термины и сокращения</w:t>
            </w:r>
          </w:p>
          <w:tbl>
            <w:tblPr>
              <w:tblW w:w="9566" w:type="dxa"/>
              <w:tblInd w:w="40" w:type="dxa"/>
              <w:tblCellMar>
                <w:left w:w="40" w:type="dxa"/>
                <w:right w:w="40" w:type="dxa"/>
              </w:tblCellMar>
              <w:tblLook w:val="04A0" w:firstRow="1" w:lastRow="0" w:firstColumn="1" w:lastColumn="0" w:noHBand="0" w:noVBand="1"/>
            </w:tblPr>
            <w:tblGrid>
              <w:gridCol w:w="2011"/>
              <w:gridCol w:w="7555"/>
            </w:tblGrid>
            <w:tr w:rsidR="003B39A5">
              <w:trPr>
                <w:trHeight w:hRule="exact" w:val="298"/>
              </w:trPr>
              <w:tc>
                <w:tcPr>
                  <w:tcW w:w="2011"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3B39A5" w:rsidRDefault="003B39A5">
                  <w:pPr>
                    <w:spacing w:after="200" w:line="276" w:lineRule="auto"/>
                    <w:rPr>
                      <w:rStyle w:val="FontStyle162"/>
                      <w:rFonts w:eastAsia="Calibri"/>
                    </w:rPr>
                  </w:pPr>
                  <w:r>
                    <w:rPr>
                      <w:rStyle w:val="FontStyle162"/>
                      <w:lang w:eastAsia="en-US"/>
                    </w:rPr>
                    <w:t>Термин/сокращение</w:t>
                  </w:r>
                </w:p>
              </w:tc>
              <w:tc>
                <w:tcPr>
                  <w:tcW w:w="7555" w:type="dxa"/>
                  <w:tcBorders>
                    <w:top w:val="single" w:sz="6" w:space="0" w:color="auto"/>
                    <w:left w:val="single" w:sz="6" w:space="0" w:color="auto"/>
                    <w:bottom w:val="single" w:sz="6" w:space="0" w:color="auto"/>
                    <w:right w:val="single" w:sz="6" w:space="0" w:color="auto"/>
                  </w:tcBorders>
                  <w:shd w:val="clear" w:color="auto" w:fill="FABF8F" w:themeFill="accent6" w:themeFillTint="99"/>
                  <w:hideMark/>
                </w:tcPr>
                <w:p w:rsidR="003B39A5" w:rsidRDefault="003B39A5">
                  <w:pPr>
                    <w:spacing w:after="200" w:line="276" w:lineRule="auto"/>
                    <w:rPr>
                      <w:rStyle w:val="FontStyle162"/>
                      <w:rFonts w:eastAsia="Calibri"/>
                    </w:rPr>
                  </w:pPr>
                  <w:r>
                    <w:rPr>
                      <w:rStyle w:val="FontStyle162"/>
                      <w:lang w:eastAsia="en-US"/>
                    </w:rPr>
                    <w:t>Описание</w:t>
                  </w:r>
                </w:p>
              </w:tc>
            </w:tr>
            <w:tr w:rsidR="003B39A5">
              <w:trPr>
                <w:trHeight w:hRule="exact" w:val="566"/>
              </w:trPr>
              <w:tc>
                <w:tcPr>
                  <w:tcW w:w="2011" w:type="dxa"/>
                  <w:tcBorders>
                    <w:top w:val="single" w:sz="6" w:space="0" w:color="auto"/>
                    <w:left w:val="single" w:sz="6" w:space="0" w:color="auto"/>
                    <w:bottom w:val="single" w:sz="6" w:space="0" w:color="auto"/>
                    <w:right w:val="single" w:sz="6" w:space="0" w:color="auto"/>
                  </w:tcBorders>
                  <w:vAlign w:val="center"/>
                  <w:hideMark/>
                </w:tcPr>
                <w:p w:rsidR="003B39A5" w:rsidRDefault="003B39A5">
                  <w:pPr>
                    <w:spacing w:after="200" w:line="276" w:lineRule="auto"/>
                    <w:rPr>
                      <w:rStyle w:val="FontStyle168"/>
                      <w:rFonts w:eastAsia="Calibri"/>
                    </w:rPr>
                  </w:pPr>
                  <w:r>
                    <w:rPr>
                      <w:rStyle w:val="FontStyle168"/>
                      <w:lang w:eastAsia="en-US"/>
                    </w:rPr>
                    <w:t>Актуализация</w:t>
                  </w:r>
                </w:p>
              </w:tc>
              <w:tc>
                <w:tcPr>
                  <w:tcW w:w="7555" w:type="dxa"/>
                  <w:tcBorders>
                    <w:top w:val="single" w:sz="6" w:space="0" w:color="auto"/>
                    <w:left w:val="single" w:sz="6" w:space="0" w:color="auto"/>
                    <w:bottom w:val="single" w:sz="6" w:space="0" w:color="auto"/>
                    <w:right w:val="single" w:sz="6" w:space="0" w:color="auto"/>
                  </w:tcBorders>
                  <w:vAlign w:val="center"/>
                  <w:hideMark/>
                </w:tcPr>
                <w:p w:rsidR="003B39A5" w:rsidRDefault="003B39A5">
                  <w:pPr>
                    <w:spacing w:after="200" w:line="276" w:lineRule="auto"/>
                    <w:rPr>
                      <w:rStyle w:val="FontStyle168"/>
                      <w:rFonts w:eastAsia="Calibri"/>
                    </w:rPr>
                  </w:pPr>
                  <w:r>
                    <w:rPr>
                      <w:rStyle w:val="FontStyle168"/>
                      <w:lang w:eastAsia="en-US"/>
                    </w:rPr>
                    <w:t>Действия по вводу фактических данных в календарно-сетевой график на определенную дату</w:t>
                  </w:r>
                </w:p>
              </w:tc>
            </w:tr>
            <w:tr w:rsidR="003B39A5">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БД</w:t>
                  </w:r>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База данных</w:t>
                  </w:r>
                </w:p>
              </w:tc>
            </w:tr>
            <w:tr w:rsidR="003B39A5">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proofErr w:type="gramStart"/>
                  <w:r>
                    <w:rPr>
                      <w:rStyle w:val="FontStyle168"/>
                      <w:lang w:eastAsia="en-US"/>
                    </w:rPr>
                    <w:t>ВЛ</w:t>
                  </w:r>
                  <w:proofErr w:type="gramEnd"/>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Воздушная линия</w:t>
                  </w:r>
                </w:p>
              </w:tc>
            </w:tr>
            <w:tr w:rsidR="003B39A5">
              <w:trPr>
                <w:trHeight w:val="583"/>
              </w:trPr>
              <w:tc>
                <w:tcPr>
                  <w:tcW w:w="2011" w:type="dxa"/>
                  <w:tcBorders>
                    <w:top w:val="single" w:sz="6" w:space="0" w:color="auto"/>
                    <w:left w:val="single" w:sz="6" w:space="0" w:color="auto"/>
                    <w:bottom w:val="nil"/>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Генеральный подрядчик</w:t>
                  </w:r>
                </w:p>
              </w:tc>
              <w:tc>
                <w:tcPr>
                  <w:tcW w:w="7555" w:type="dxa"/>
                  <w:tcBorders>
                    <w:top w:val="single" w:sz="6" w:space="0" w:color="auto"/>
                    <w:left w:val="single" w:sz="6" w:space="0" w:color="auto"/>
                    <w:bottom w:val="nil"/>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АО «Электросетьсервис ЕНЭС»</w:t>
                  </w:r>
                </w:p>
              </w:tc>
            </w:tr>
            <w:tr w:rsidR="003B39A5">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ИП</w:t>
                  </w:r>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Инвестиционная программа АО «Электросетьсервис ЕНЭС»</w:t>
                  </w:r>
                </w:p>
              </w:tc>
            </w:tr>
            <w:tr w:rsidR="003B39A5">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10"/>
                      <w:rFonts w:eastAsia="Calibri"/>
                    </w:rPr>
                  </w:pPr>
                  <w:proofErr w:type="spellStart"/>
                  <w:r>
                    <w:rPr>
                      <w:rStyle w:val="FontStyle110"/>
                      <w:lang w:eastAsia="en-US"/>
                    </w:rPr>
                    <w:t>ирд</w:t>
                  </w:r>
                  <w:proofErr w:type="spellEnd"/>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Исходно-разрешительная документация</w:t>
                  </w:r>
                </w:p>
              </w:tc>
            </w:tr>
            <w:tr w:rsidR="003B39A5">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КСГ</w:t>
                  </w:r>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Календарно-сетевой график</w:t>
                  </w:r>
                </w:p>
              </w:tc>
            </w:tr>
            <w:tr w:rsidR="003B39A5">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МТО</w:t>
                  </w:r>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Материально-техническое обеспечение</w:t>
                  </w:r>
                </w:p>
              </w:tc>
            </w:tr>
            <w:tr w:rsidR="003B39A5">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МТР</w:t>
                  </w:r>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Материально-технические ресурсы (материалы)</w:t>
                  </w:r>
                </w:p>
              </w:tc>
            </w:tr>
            <w:tr w:rsidR="003B39A5">
              <w:trPr>
                <w:trHeight w:val="259"/>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ПНР</w:t>
                  </w:r>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Пуско-наладочные работы</w:t>
                  </w:r>
                </w:p>
              </w:tc>
            </w:tr>
            <w:tr w:rsidR="003B39A5">
              <w:trPr>
                <w:trHeight w:hRule="exact" w:val="562"/>
              </w:trPr>
              <w:tc>
                <w:tcPr>
                  <w:tcW w:w="2011" w:type="dxa"/>
                  <w:tcBorders>
                    <w:top w:val="single" w:sz="6" w:space="0" w:color="auto"/>
                    <w:left w:val="single" w:sz="6" w:space="0" w:color="auto"/>
                    <w:bottom w:val="single" w:sz="6" w:space="0" w:color="auto"/>
                    <w:right w:val="single" w:sz="6" w:space="0" w:color="auto"/>
                  </w:tcBorders>
                  <w:vAlign w:val="center"/>
                  <w:hideMark/>
                </w:tcPr>
                <w:p w:rsidR="003B39A5" w:rsidRDefault="003B39A5">
                  <w:pPr>
                    <w:spacing w:after="200" w:line="276" w:lineRule="auto"/>
                    <w:rPr>
                      <w:rStyle w:val="FontStyle168"/>
                      <w:rFonts w:eastAsia="Calibri"/>
                      <w:lang w:val="en-US"/>
                    </w:rPr>
                  </w:pPr>
                  <w:r>
                    <w:rPr>
                      <w:rStyle w:val="FontStyle168"/>
                      <w:lang w:eastAsia="en-US"/>
                    </w:rPr>
                    <w:t>ПО</w:t>
                  </w:r>
                  <w:r>
                    <w:rPr>
                      <w:rStyle w:val="FontStyle168"/>
                      <w:lang w:val="en-US" w:eastAsia="en-US"/>
                    </w:rPr>
                    <w:t xml:space="preserve"> Oracle Primavera</w:t>
                  </w:r>
                </w:p>
              </w:tc>
              <w:tc>
                <w:tcPr>
                  <w:tcW w:w="7555" w:type="dxa"/>
                  <w:tcBorders>
                    <w:top w:val="single" w:sz="6" w:space="0" w:color="auto"/>
                    <w:left w:val="single" w:sz="6" w:space="0" w:color="auto"/>
                    <w:bottom w:val="single" w:sz="6" w:space="0" w:color="auto"/>
                    <w:right w:val="single" w:sz="6" w:space="0" w:color="auto"/>
                  </w:tcBorders>
                  <w:vAlign w:val="center"/>
                  <w:hideMark/>
                </w:tcPr>
                <w:p w:rsidR="003B39A5" w:rsidRDefault="003B39A5">
                  <w:pPr>
                    <w:spacing w:after="200" w:line="276" w:lineRule="auto"/>
                    <w:rPr>
                      <w:rStyle w:val="FontStyle168"/>
                      <w:rFonts w:eastAsia="Calibri"/>
                    </w:rPr>
                  </w:pPr>
                  <w:r>
                    <w:rPr>
                      <w:rStyle w:val="FontStyle168"/>
                      <w:lang w:eastAsia="en-US"/>
                    </w:rPr>
                    <w:t xml:space="preserve">Программное обеспечение </w:t>
                  </w:r>
                  <w:r>
                    <w:rPr>
                      <w:rStyle w:val="FontStyle168"/>
                      <w:lang w:val="en-US" w:eastAsia="en-US"/>
                    </w:rPr>
                    <w:t>Oracle</w:t>
                  </w:r>
                  <w:r w:rsidRPr="003B39A5">
                    <w:rPr>
                      <w:rStyle w:val="FontStyle168"/>
                      <w:lang w:eastAsia="en-US"/>
                    </w:rPr>
                    <w:t xml:space="preserve"> </w:t>
                  </w:r>
                  <w:r>
                    <w:rPr>
                      <w:rStyle w:val="FontStyle168"/>
                      <w:lang w:val="en-US" w:eastAsia="en-US"/>
                    </w:rPr>
                    <w:t>Primavera</w:t>
                  </w:r>
                  <w:r>
                    <w:rPr>
                      <w:rStyle w:val="FontStyle168"/>
                      <w:lang w:eastAsia="en-US"/>
                    </w:rPr>
                    <w:t xml:space="preserve"> для управления проектами</w:t>
                  </w:r>
                </w:p>
              </w:tc>
            </w:tr>
            <w:tr w:rsidR="003B39A5">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ПС</w:t>
                  </w:r>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Подстанция электрическая</w:t>
                  </w:r>
                </w:p>
              </w:tc>
            </w:tr>
            <w:tr w:rsidR="003B39A5">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РД</w:t>
                  </w:r>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Рабочая документация</w:t>
                  </w:r>
                </w:p>
              </w:tc>
            </w:tr>
            <w:tr w:rsidR="003B39A5">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lang w:val="en-US"/>
                    </w:rPr>
                  </w:pPr>
                  <w:r>
                    <w:rPr>
                      <w:rStyle w:val="FontStyle168"/>
                      <w:lang w:eastAsia="en-US"/>
                    </w:rPr>
                    <w:t>СДР(</w:t>
                  </w:r>
                  <w:r>
                    <w:rPr>
                      <w:rStyle w:val="FontStyle168"/>
                      <w:lang w:val="en-US" w:eastAsia="en-US"/>
                    </w:rPr>
                    <w:t>WBS)</w:t>
                  </w:r>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Структура декомпозиции работ (</w:t>
                  </w:r>
                  <w:r>
                    <w:rPr>
                      <w:rStyle w:val="FontStyle168"/>
                      <w:lang w:val="en-US" w:eastAsia="en-US"/>
                    </w:rPr>
                    <w:t>Work</w:t>
                  </w:r>
                  <w:r w:rsidRPr="003B39A5">
                    <w:rPr>
                      <w:rStyle w:val="FontStyle168"/>
                      <w:lang w:eastAsia="en-US"/>
                    </w:rPr>
                    <w:t xml:space="preserve"> </w:t>
                  </w:r>
                  <w:r>
                    <w:rPr>
                      <w:rStyle w:val="FontStyle168"/>
                      <w:lang w:val="en-US" w:eastAsia="en-US"/>
                    </w:rPr>
                    <w:t>Breakdown</w:t>
                  </w:r>
                  <w:r w:rsidRPr="003B39A5">
                    <w:rPr>
                      <w:rStyle w:val="FontStyle168"/>
                      <w:lang w:eastAsia="en-US"/>
                    </w:rPr>
                    <w:t xml:space="preserve"> </w:t>
                  </w:r>
                  <w:r>
                    <w:rPr>
                      <w:rStyle w:val="FontStyle168"/>
                      <w:lang w:val="en-US" w:eastAsia="en-US"/>
                    </w:rPr>
                    <w:t>Structure</w:t>
                  </w:r>
                  <w:r>
                    <w:rPr>
                      <w:rStyle w:val="FontStyle168"/>
                      <w:lang w:eastAsia="en-US"/>
                    </w:rPr>
                    <w:t>)</w:t>
                  </w:r>
                </w:p>
              </w:tc>
            </w:tr>
            <w:tr w:rsidR="003B39A5">
              <w:trPr>
                <w:trHeight w:hRule="exact" w:val="288"/>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СМР</w:t>
                  </w:r>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Строительно-монтажные работы</w:t>
                  </w:r>
                </w:p>
              </w:tc>
            </w:tr>
            <w:tr w:rsidR="003B39A5">
              <w:trPr>
                <w:trHeight w:hRule="exact" w:val="283"/>
              </w:trPr>
              <w:tc>
                <w:tcPr>
                  <w:tcW w:w="2011"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ССР</w:t>
                  </w:r>
                </w:p>
              </w:tc>
              <w:tc>
                <w:tcPr>
                  <w:tcW w:w="7555" w:type="dxa"/>
                  <w:tcBorders>
                    <w:top w:val="single" w:sz="6" w:space="0" w:color="auto"/>
                    <w:left w:val="single" w:sz="6" w:space="0" w:color="auto"/>
                    <w:bottom w:val="single" w:sz="6" w:space="0" w:color="auto"/>
                    <w:right w:val="single" w:sz="6" w:space="0" w:color="auto"/>
                  </w:tcBorders>
                  <w:hideMark/>
                </w:tcPr>
                <w:p w:rsidR="003B39A5" w:rsidRDefault="003B39A5">
                  <w:pPr>
                    <w:spacing w:after="200" w:line="276" w:lineRule="auto"/>
                    <w:rPr>
                      <w:rStyle w:val="FontStyle168"/>
                      <w:rFonts w:eastAsia="Calibri"/>
                    </w:rPr>
                  </w:pPr>
                  <w:r>
                    <w:rPr>
                      <w:rStyle w:val="FontStyle168"/>
                      <w:lang w:eastAsia="en-US"/>
                    </w:rPr>
                    <w:t>Сводно-сметный расчет</w:t>
                  </w:r>
                </w:p>
              </w:tc>
            </w:tr>
          </w:tbl>
          <w:p w:rsidR="003B39A5" w:rsidRDefault="003B39A5" w:rsidP="003B39A5">
            <w:pPr>
              <w:pStyle w:val="1"/>
              <w:keepNext/>
              <w:keepLines/>
              <w:numPr>
                <w:ilvl w:val="0"/>
                <w:numId w:val="9"/>
              </w:numPr>
              <w:autoSpaceDN w:val="0"/>
              <w:spacing w:before="480" w:after="0" w:line="276" w:lineRule="auto"/>
              <w:jc w:val="both"/>
              <w:rPr>
                <w:rFonts w:ascii="Times New Roman" w:hAnsi="Times New Roman"/>
                <w:lang w:eastAsia="en-US"/>
              </w:rPr>
            </w:pPr>
            <w:r>
              <w:rPr>
                <w:lang w:eastAsia="en-US"/>
              </w:rPr>
              <w:t>Требования к информационному обмену между организациями</w:t>
            </w:r>
          </w:p>
          <w:p w:rsidR="003B39A5" w:rsidRDefault="003B39A5" w:rsidP="003B39A5">
            <w:pPr>
              <w:pStyle w:val="2"/>
              <w:keepLines/>
              <w:numPr>
                <w:ilvl w:val="1"/>
                <w:numId w:val="9"/>
              </w:numPr>
              <w:spacing w:before="200" w:after="0" w:line="276" w:lineRule="auto"/>
              <w:jc w:val="both"/>
              <w:rPr>
                <w:rStyle w:val="FontStyle130"/>
                <w:b/>
              </w:rPr>
            </w:pPr>
            <w:r>
              <w:rPr>
                <w:rStyle w:val="FontStyle130"/>
                <w:lang w:eastAsia="en-US"/>
              </w:rPr>
              <w:t>Требования к формированию календарно-сетевых графиков проекта</w:t>
            </w:r>
          </w:p>
          <w:p w:rsidR="003B39A5" w:rsidRDefault="003B39A5" w:rsidP="003B39A5">
            <w:pPr>
              <w:pStyle w:val="3"/>
              <w:keepLines/>
              <w:numPr>
                <w:ilvl w:val="2"/>
                <w:numId w:val="9"/>
              </w:numPr>
              <w:tabs>
                <w:tab w:val="left" w:pos="708"/>
              </w:tabs>
              <w:suppressAutoHyphens w:val="0"/>
              <w:spacing w:before="200" w:after="0" w:line="276" w:lineRule="auto"/>
              <w:jc w:val="both"/>
              <w:rPr>
                <w:rStyle w:val="FontStyle161"/>
                <w:b/>
              </w:rPr>
            </w:pPr>
            <w:r>
              <w:rPr>
                <w:rStyle w:val="FontStyle161"/>
                <w:lang w:eastAsia="en-US"/>
              </w:rPr>
              <w:t>Общие требования к уровням календарно-сетевых графиков проекта</w:t>
            </w:r>
          </w:p>
          <w:p w:rsidR="003B39A5" w:rsidRDefault="003B39A5">
            <w:pPr>
              <w:spacing w:line="276" w:lineRule="auto"/>
              <w:rPr>
                <w:rStyle w:val="FontStyle168"/>
              </w:rPr>
            </w:pPr>
            <w:r>
              <w:rPr>
                <w:rStyle w:val="FontStyle168"/>
                <w:lang w:eastAsia="en-US"/>
              </w:rPr>
              <w:t>Для целей управления проектами нового строительства и реконструкции в АО «Электросетьсервис ЕНЭС» используется трехуровневая система календарно-сетевых графиков. Взаимодействие с (</w:t>
            </w:r>
            <w:proofErr w:type="spellStart"/>
            <w:r>
              <w:rPr>
                <w:rStyle w:val="FontStyle168"/>
                <w:lang w:eastAsia="en-US"/>
              </w:rPr>
              <w:t>суб</w:t>
            </w:r>
            <w:proofErr w:type="spellEnd"/>
            <w:proofErr w:type="gramStart"/>
            <w:r>
              <w:rPr>
                <w:rStyle w:val="FontStyle168"/>
                <w:lang w:eastAsia="en-US"/>
              </w:rPr>
              <w:t>)п</w:t>
            </w:r>
            <w:proofErr w:type="gramEnd"/>
            <w:r>
              <w:rPr>
                <w:rStyle w:val="FontStyle168"/>
                <w:lang w:eastAsia="en-US"/>
              </w:rPr>
              <w:t>одрядчиками осуществляется при помощи календарно-сетевых графиков 2-го и 3-го уровней. Плановые сроки и состав этапов работ календарно-сетевого графика 2-го уровня являются приложением к договору на выполнение работ. Календарно-сетевой график 3-го уровня разрабатывается подрядчиком и передается Заказчику в рамках выполнения работ по договору в соответствии с условиями договора и настоящих требований по информационному обмену.</w:t>
            </w:r>
          </w:p>
          <w:p w:rsidR="003B39A5" w:rsidRDefault="003B39A5">
            <w:pPr>
              <w:spacing w:line="276" w:lineRule="auto"/>
              <w:rPr>
                <w:rFonts w:ascii="Calibri" w:hAnsi="Calibri"/>
                <w:i/>
                <w:sz w:val="22"/>
                <w:szCs w:val="22"/>
              </w:rPr>
            </w:pPr>
            <w:r>
              <w:rPr>
                <w:rStyle w:val="FontStyle168"/>
                <w:i/>
                <w:lang w:eastAsia="en-US"/>
              </w:rPr>
              <w:t>Таблица 1. Общие требования к уровням календарно-сетевых графиков проекта</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30"/>
              <w:gridCol w:w="3076"/>
              <w:gridCol w:w="3361"/>
            </w:tblGrid>
            <w:tr w:rsidR="003B39A5">
              <w:trPr>
                <w:trHeight w:val="100"/>
              </w:trPr>
              <w:tc>
                <w:tcPr>
                  <w:tcW w:w="141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B39A5" w:rsidRDefault="003B39A5">
                  <w:pPr>
                    <w:pStyle w:val="Style23"/>
                    <w:widowControl/>
                    <w:spacing w:line="240" w:lineRule="auto"/>
                    <w:ind w:right="326"/>
                    <w:jc w:val="right"/>
                    <w:rPr>
                      <w:rStyle w:val="FontStyle142"/>
                      <w:b/>
                    </w:rPr>
                  </w:pPr>
                  <w:r>
                    <w:rPr>
                      <w:rStyle w:val="FontStyle142"/>
                      <w:b/>
                      <w:lang w:eastAsia="en-US"/>
                    </w:rPr>
                    <w:t>Уровень графика</w:t>
                  </w:r>
                </w:p>
              </w:tc>
              <w:tc>
                <w:tcPr>
                  <w:tcW w:w="1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B39A5" w:rsidRDefault="003B39A5">
                  <w:pPr>
                    <w:pStyle w:val="Style23"/>
                    <w:widowControl/>
                    <w:spacing w:line="240" w:lineRule="auto"/>
                    <w:ind w:right="326"/>
                    <w:jc w:val="right"/>
                    <w:rPr>
                      <w:rStyle w:val="FontStyle142"/>
                      <w:b/>
                    </w:rPr>
                  </w:pPr>
                  <w:r>
                    <w:rPr>
                      <w:rStyle w:val="FontStyle142"/>
                      <w:b/>
                      <w:lang w:eastAsia="en-US"/>
                    </w:rPr>
                    <w:t>Объект управления</w:t>
                  </w:r>
                </w:p>
              </w:tc>
              <w:tc>
                <w:tcPr>
                  <w:tcW w:w="307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B39A5" w:rsidRDefault="003B39A5">
                  <w:pPr>
                    <w:pStyle w:val="Style23"/>
                    <w:widowControl/>
                    <w:spacing w:line="240" w:lineRule="auto"/>
                    <w:ind w:right="326"/>
                    <w:jc w:val="right"/>
                    <w:rPr>
                      <w:rStyle w:val="FontStyle142"/>
                      <w:b/>
                    </w:rPr>
                  </w:pPr>
                  <w:r>
                    <w:rPr>
                      <w:rStyle w:val="FontStyle142"/>
                      <w:b/>
                      <w:lang w:eastAsia="en-US"/>
                    </w:rPr>
                    <w:t>Назначение графика</w:t>
                  </w:r>
                </w:p>
              </w:tc>
              <w:tc>
                <w:tcPr>
                  <w:tcW w:w="336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B39A5" w:rsidRDefault="003B39A5">
                  <w:pPr>
                    <w:pStyle w:val="Style23"/>
                    <w:widowControl/>
                    <w:spacing w:line="240" w:lineRule="auto"/>
                    <w:ind w:right="326"/>
                    <w:jc w:val="right"/>
                    <w:rPr>
                      <w:rStyle w:val="FontStyle142"/>
                      <w:b/>
                    </w:rPr>
                  </w:pPr>
                  <w:r>
                    <w:rPr>
                      <w:rStyle w:val="FontStyle142"/>
                      <w:b/>
                      <w:lang w:eastAsia="en-US"/>
                    </w:rPr>
                    <w:t>Состав работ графика / Контролируемые параметры</w:t>
                  </w:r>
                </w:p>
              </w:tc>
            </w:tr>
            <w:tr w:rsidR="003B39A5">
              <w:trPr>
                <w:trHeight w:hRule="exact" w:val="3285"/>
              </w:trPr>
              <w:tc>
                <w:tcPr>
                  <w:tcW w:w="1418"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hideMark/>
                </w:tcPr>
                <w:p w:rsidR="003B39A5" w:rsidRDefault="003B39A5">
                  <w:pPr>
                    <w:pStyle w:val="Style23"/>
                    <w:widowControl/>
                    <w:spacing w:line="240" w:lineRule="auto"/>
                    <w:ind w:right="326"/>
                    <w:jc w:val="center"/>
                    <w:rPr>
                      <w:rStyle w:val="FontStyle142"/>
                    </w:rPr>
                  </w:pPr>
                  <w:r>
                    <w:rPr>
                      <w:rStyle w:val="FontStyle142"/>
                      <w:lang w:eastAsia="en-US"/>
                    </w:rPr>
                    <w:t>2</w:t>
                  </w:r>
                </w:p>
              </w:tc>
              <w:tc>
                <w:tcPr>
                  <w:tcW w:w="1730"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hideMark/>
                </w:tcPr>
                <w:p w:rsidR="003B39A5" w:rsidRDefault="003B39A5">
                  <w:pPr>
                    <w:pStyle w:val="Style23"/>
                    <w:widowControl/>
                    <w:spacing w:line="240" w:lineRule="auto"/>
                    <w:ind w:left="29"/>
                    <w:rPr>
                      <w:rStyle w:val="FontStyle142"/>
                    </w:rPr>
                  </w:pPr>
                  <w:r>
                    <w:rPr>
                      <w:rStyle w:val="FontStyle142"/>
                      <w:lang w:eastAsia="en-US"/>
                    </w:rPr>
                    <w:t>Проект</w:t>
                  </w:r>
                </w:p>
              </w:tc>
              <w:tc>
                <w:tcPr>
                  <w:tcW w:w="3076" w:type="dxa"/>
                  <w:tcBorders>
                    <w:top w:val="single" w:sz="6" w:space="0" w:color="auto"/>
                    <w:left w:val="single" w:sz="4" w:space="0" w:color="auto"/>
                    <w:bottom w:val="single" w:sz="6" w:space="0" w:color="auto"/>
                    <w:right w:val="single" w:sz="4" w:space="0" w:color="auto"/>
                  </w:tcBorders>
                  <w:tcMar>
                    <w:top w:w="0" w:type="dxa"/>
                    <w:left w:w="40" w:type="dxa"/>
                    <w:bottom w:w="0" w:type="dxa"/>
                    <w:right w:w="40" w:type="dxa"/>
                  </w:tcMar>
                  <w:hideMark/>
                </w:tcPr>
                <w:p w:rsidR="003B39A5" w:rsidRDefault="003B39A5">
                  <w:pPr>
                    <w:pStyle w:val="Style21"/>
                    <w:widowControl/>
                    <w:tabs>
                      <w:tab w:val="left" w:pos="288"/>
                    </w:tabs>
                    <w:ind w:left="178" w:right="24"/>
                    <w:jc w:val="both"/>
                    <w:rPr>
                      <w:rStyle w:val="FontStyle142"/>
                    </w:rPr>
                  </w:pPr>
                  <w:r>
                    <w:rPr>
                      <w:rStyle w:val="FontStyle142"/>
                      <w:lang w:eastAsia="en-US"/>
                    </w:rPr>
                    <w:t>•</w:t>
                  </w:r>
                  <w:r>
                    <w:rPr>
                      <w:rStyle w:val="FontStyle142"/>
                      <w:lang w:eastAsia="en-US"/>
                    </w:rPr>
                    <w:tab/>
                    <w:t>Планирование технологии реализации проекта по всем блокам работ;</w:t>
                  </w:r>
                </w:p>
                <w:p w:rsidR="003B39A5" w:rsidRDefault="003B39A5">
                  <w:pPr>
                    <w:pStyle w:val="Style21"/>
                    <w:widowControl/>
                    <w:tabs>
                      <w:tab w:val="left" w:pos="288"/>
                    </w:tabs>
                    <w:spacing w:line="230" w:lineRule="exact"/>
                    <w:ind w:left="178" w:right="24"/>
                    <w:jc w:val="both"/>
                    <w:rPr>
                      <w:rStyle w:val="FontStyle142"/>
                      <w:lang w:eastAsia="en-US"/>
                    </w:rPr>
                  </w:pPr>
                  <w:r>
                    <w:rPr>
                      <w:rStyle w:val="FontStyle142"/>
                      <w:lang w:eastAsia="en-US"/>
                    </w:rPr>
                    <w:t>•</w:t>
                  </w:r>
                  <w:r>
                    <w:rPr>
                      <w:rStyle w:val="FontStyle142"/>
                      <w:lang w:eastAsia="en-US"/>
                    </w:rPr>
                    <w:tab/>
                    <w:t>Установление ответственности за выполнение работ графика;</w:t>
                  </w:r>
                </w:p>
                <w:p w:rsidR="003B39A5" w:rsidRDefault="003B39A5">
                  <w:pPr>
                    <w:pStyle w:val="Style21"/>
                    <w:widowControl/>
                    <w:tabs>
                      <w:tab w:val="left" w:pos="288"/>
                    </w:tabs>
                    <w:spacing w:line="230" w:lineRule="exact"/>
                    <w:ind w:left="178" w:right="24"/>
                    <w:jc w:val="both"/>
                    <w:rPr>
                      <w:rStyle w:val="FontStyle142"/>
                      <w:lang w:eastAsia="en-US"/>
                    </w:rPr>
                  </w:pPr>
                  <w:proofErr w:type="gramStart"/>
                  <w:r>
                    <w:rPr>
                      <w:rStyle w:val="FontStyle142"/>
                      <w:lang w:eastAsia="en-US"/>
                    </w:rPr>
                    <w:t>•</w:t>
                  </w:r>
                  <w:r>
                    <w:rPr>
                      <w:rStyle w:val="FontStyle142"/>
                      <w:lang w:eastAsia="en-US"/>
                    </w:rPr>
                    <w:tab/>
                    <w:t>Расчет прогнозных сроков выполнения работ проекта и ввода мощности с учетом внешних факторов (график отключений, распоряжения министерства и</w:t>
                  </w:r>
                  <w:proofErr w:type="gramEnd"/>
                </w:p>
                <w:p w:rsidR="003B39A5" w:rsidRDefault="003B39A5">
                  <w:pPr>
                    <w:pStyle w:val="Style23"/>
                    <w:widowControl/>
                    <w:spacing w:line="221" w:lineRule="exact"/>
                    <w:ind w:left="38"/>
                    <w:jc w:val="both"/>
                    <w:rPr>
                      <w:rStyle w:val="FontStyle142"/>
                      <w:lang w:eastAsia="en-US"/>
                    </w:rPr>
                  </w:pPr>
                  <w:r>
                    <w:rPr>
                      <w:rStyle w:val="FontStyle142"/>
                      <w:lang w:eastAsia="en-US"/>
                    </w:rPr>
                    <w:t>т.д.);</w:t>
                  </w:r>
                </w:p>
                <w:p w:rsidR="003B39A5" w:rsidRDefault="003B39A5">
                  <w:pPr>
                    <w:pStyle w:val="Style21"/>
                    <w:widowControl/>
                    <w:tabs>
                      <w:tab w:val="left" w:pos="288"/>
                    </w:tabs>
                    <w:spacing w:line="221" w:lineRule="exact"/>
                    <w:ind w:left="178" w:right="24"/>
                    <w:jc w:val="both"/>
                    <w:rPr>
                      <w:rStyle w:val="FontStyle142"/>
                      <w:lang w:eastAsia="en-US"/>
                    </w:rPr>
                  </w:pPr>
                  <w:r>
                    <w:rPr>
                      <w:rStyle w:val="FontStyle142"/>
                      <w:lang w:eastAsia="en-US"/>
                    </w:rPr>
                    <w:t>•</w:t>
                  </w:r>
                  <w:r>
                    <w:rPr>
                      <w:rStyle w:val="FontStyle142"/>
                      <w:lang w:eastAsia="en-US"/>
                    </w:rPr>
                    <w:tab/>
                    <w:t>Формирование отчетности о ходе реализации проекта.</w:t>
                  </w:r>
                </w:p>
              </w:tc>
              <w:tc>
                <w:tcPr>
                  <w:tcW w:w="3361"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3B39A5" w:rsidRDefault="003B39A5">
                  <w:pPr>
                    <w:pStyle w:val="Style21"/>
                    <w:widowControl/>
                    <w:tabs>
                      <w:tab w:val="left" w:pos="293"/>
                    </w:tabs>
                    <w:spacing w:line="230" w:lineRule="exact"/>
                    <w:ind w:left="178" w:right="101" w:hanging="134"/>
                    <w:jc w:val="both"/>
                    <w:rPr>
                      <w:rStyle w:val="FontStyle142"/>
                    </w:rPr>
                  </w:pPr>
                  <w:r>
                    <w:rPr>
                      <w:rStyle w:val="FontStyle142"/>
                      <w:lang w:eastAsia="en-US"/>
                    </w:rPr>
                    <w:t>•</w:t>
                  </w:r>
                  <w:r>
                    <w:rPr>
                      <w:rStyle w:val="FontStyle142"/>
                      <w:lang w:eastAsia="en-US"/>
                    </w:rPr>
                    <w:tab/>
                    <w:t>Графики проведения корпоративных процедур (согласования принципиальных решений по проектам, проведение конкурсов, заключение договоров, ввод в эксплуатацию);</w:t>
                  </w:r>
                </w:p>
                <w:p w:rsidR="003B39A5" w:rsidRDefault="003B39A5">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выполнения изысканий, проектных работ и выпуска РД;</w:t>
                  </w:r>
                </w:p>
                <w:p w:rsidR="003B39A5" w:rsidRDefault="003B39A5">
                  <w:pPr>
                    <w:pStyle w:val="Style21"/>
                    <w:widowControl/>
                    <w:tabs>
                      <w:tab w:val="left" w:pos="293"/>
                    </w:tabs>
                    <w:spacing w:line="230" w:lineRule="exact"/>
                    <w:ind w:left="43" w:firstLine="0"/>
                    <w:jc w:val="both"/>
                    <w:rPr>
                      <w:rStyle w:val="FontStyle142"/>
                      <w:lang w:eastAsia="en-US"/>
                    </w:rPr>
                  </w:pPr>
                  <w:r>
                    <w:rPr>
                      <w:rStyle w:val="FontStyle142"/>
                      <w:lang w:eastAsia="en-US"/>
                    </w:rPr>
                    <w:t>•</w:t>
                  </w:r>
                  <w:r>
                    <w:rPr>
                      <w:rStyle w:val="FontStyle142"/>
                      <w:lang w:eastAsia="en-US"/>
                    </w:rPr>
                    <w:tab/>
                    <w:t>График МТО</w:t>
                  </w:r>
                </w:p>
                <w:p w:rsidR="003B39A5" w:rsidRDefault="003B39A5">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выполнения этапов СМР и ПНР;</w:t>
                  </w:r>
                </w:p>
                <w:p w:rsidR="003B39A5" w:rsidRDefault="003B39A5">
                  <w:pPr>
                    <w:pStyle w:val="Style21"/>
                    <w:widowControl/>
                    <w:tabs>
                      <w:tab w:val="left" w:pos="293"/>
                    </w:tabs>
                    <w:spacing w:line="230" w:lineRule="exact"/>
                    <w:ind w:left="178" w:right="101" w:hanging="134"/>
                    <w:jc w:val="both"/>
                    <w:rPr>
                      <w:rStyle w:val="FontStyle142"/>
                      <w:lang w:eastAsia="en-US"/>
                    </w:rPr>
                  </w:pPr>
                  <w:r>
                    <w:rPr>
                      <w:rStyle w:val="FontStyle142"/>
                      <w:lang w:eastAsia="en-US"/>
                    </w:rPr>
                    <w:t>•</w:t>
                  </w:r>
                  <w:r>
                    <w:rPr>
                      <w:rStyle w:val="FontStyle142"/>
                      <w:lang w:eastAsia="en-US"/>
                    </w:rPr>
                    <w:tab/>
                    <w:t>График ввода объекта в эксплуатацию.</w:t>
                  </w:r>
                </w:p>
              </w:tc>
            </w:tr>
            <w:tr w:rsidR="003B39A5">
              <w:trPr>
                <w:trHeight w:hRule="exact" w:val="1670"/>
              </w:trPr>
              <w:tc>
                <w:tcPr>
                  <w:tcW w:w="1418"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3B39A5" w:rsidRDefault="003B39A5">
                  <w:pPr>
                    <w:pStyle w:val="Style23"/>
                    <w:widowControl/>
                    <w:spacing w:line="240" w:lineRule="auto"/>
                    <w:ind w:right="336"/>
                    <w:jc w:val="center"/>
                    <w:rPr>
                      <w:rStyle w:val="FontStyle142"/>
                    </w:rPr>
                  </w:pPr>
                  <w:r>
                    <w:rPr>
                      <w:rStyle w:val="FontStyle142"/>
                      <w:lang w:eastAsia="en-US"/>
                    </w:rPr>
                    <w:t>3</w:t>
                  </w:r>
                </w:p>
              </w:tc>
              <w:tc>
                <w:tcPr>
                  <w:tcW w:w="173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3B39A5" w:rsidRDefault="003B39A5">
                  <w:pPr>
                    <w:pStyle w:val="Style23"/>
                    <w:widowControl/>
                    <w:spacing w:line="226" w:lineRule="exact"/>
                    <w:ind w:left="29" w:right="67"/>
                    <w:jc w:val="both"/>
                    <w:rPr>
                      <w:rStyle w:val="FontStyle142"/>
                    </w:rPr>
                  </w:pPr>
                  <w:r>
                    <w:rPr>
                      <w:rStyle w:val="FontStyle142"/>
                      <w:lang w:eastAsia="en-US"/>
                    </w:rPr>
                    <w:t>Компле</w:t>
                  </w:r>
                  <w:proofErr w:type="gramStart"/>
                  <w:r>
                    <w:rPr>
                      <w:rStyle w:val="FontStyle142"/>
                      <w:lang w:eastAsia="en-US"/>
                    </w:rPr>
                    <w:t>кс стр</w:t>
                  </w:r>
                  <w:proofErr w:type="gramEnd"/>
                  <w:r>
                    <w:rPr>
                      <w:rStyle w:val="FontStyle142"/>
                      <w:lang w:eastAsia="en-US"/>
                    </w:rPr>
                    <w:t>оительно-монтажных и пусконаладочных работ по проекту на площадке</w:t>
                  </w:r>
                </w:p>
              </w:tc>
              <w:tc>
                <w:tcPr>
                  <w:tcW w:w="307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3B39A5" w:rsidRDefault="003B39A5">
                  <w:pPr>
                    <w:pStyle w:val="Style21"/>
                    <w:widowControl/>
                    <w:spacing w:line="230" w:lineRule="exact"/>
                    <w:ind w:left="178" w:right="43"/>
                    <w:jc w:val="both"/>
                    <w:rPr>
                      <w:rStyle w:val="FontStyle142"/>
                    </w:rPr>
                  </w:pPr>
                  <w:r>
                    <w:rPr>
                      <w:rStyle w:val="FontStyle142"/>
                      <w:lang w:eastAsia="en-US"/>
                    </w:rPr>
                    <w:t>• Детальное производственное планирование; Координация участников и контроль выполнения работ на строительной площадке; Подтверждение готовности подрядчиков к выполнению работ.</w:t>
                  </w:r>
                </w:p>
              </w:tc>
              <w:tc>
                <w:tcPr>
                  <w:tcW w:w="3361"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3B39A5" w:rsidRDefault="003B39A5">
                  <w:pPr>
                    <w:pStyle w:val="Style23"/>
                    <w:widowControl/>
                    <w:spacing w:line="226" w:lineRule="exact"/>
                    <w:ind w:left="178" w:right="5"/>
                    <w:jc w:val="both"/>
                    <w:rPr>
                      <w:rStyle w:val="FontStyle142"/>
                    </w:rPr>
                  </w:pPr>
                  <w:proofErr w:type="gramStart"/>
                  <w:r>
                    <w:rPr>
                      <w:rStyle w:val="FontStyle142"/>
                      <w:lang w:eastAsia="en-US"/>
                    </w:rPr>
                    <w:t>Полный комплекс работ по мобилизации подрядчиков и подготовке площадки, основным строительно-монтажными пуско-наладочным работам, совмещенным с графиками выдачи РД и поставки МТР</w:t>
                  </w:r>
                  <w:proofErr w:type="gramEnd"/>
                </w:p>
              </w:tc>
            </w:tr>
          </w:tbl>
          <w:p w:rsidR="003B39A5" w:rsidRDefault="003B39A5" w:rsidP="003B39A5">
            <w:pPr>
              <w:pStyle w:val="3"/>
              <w:keepLines/>
              <w:numPr>
                <w:ilvl w:val="2"/>
                <w:numId w:val="9"/>
              </w:numPr>
              <w:tabs>
                <w:tab w:val="left" w:pos="708"/>
              </w:tabs>
              <w:suppressAutoHyphens w:val="0"/>
              <w:spacing w:before="200" w:after="0" w:line="276" w:lineRule="auto"/>
              <w:jc w:val="both"/>
              <w:rPr>
                <w:rFonts w:asciiTheme="majorHAnsi" w:eastAsiaTheme="majorEastAsia" w:hAnsiTheme="majorHAnsi" w:cstheme="majorBidi"/>
                <w:lang w:eastAsia="en-US"/>
              </w:rPr>
            </w:pPr>
            <w:r>
              <w:rPr>
                <w:lang w:eastAsia="en-US"/>
              </w:rPr>
              <w:t xml:space="preserve">Базовые определения работы </w:t>
            </w:r>
          </w:p>
          <w:p w:rsidR="003B39A5" w:rsidRDefault="003B39A5">
            <w:pPr>
              <w:spacing w:line="276" w:lineRule="auto"/>
              <w:rPr>
                <w:rFonts w:ascii="Times New Roman" w:hAnsi="Times New Roman"/>
                <w:i/>
                <w:sz w:val="24"/>
                <w:szCs w:val="24"/>
                <w:lang w:eastAsia="en-US"/>
              </w:rPr>
            </w:pPr>
            <w:r>
              <w:rPr>
                <w:rFonts w:ascii="Times New Roman" w:hAnsi="Times New Roman"/>
                <w:i/>
                <w:sz w:val="24"/>
                <w:szCs w:val="24"/>
                <w:lang w:eastAsia="en-US"/>
              </w:rPr>
              <w:t>Таблица 2. Базовые определения работ</w:t>
            </w:r>
          </w:p>
          <w:tbl>
            <w:tblPr>
              <w:tblW w:w="9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392"/>
            </w:tblGrid>
            <w:tr w:rsidR="003B39A5">
              <w:trPr>
                <w:trHeight w:val="312"/>
              </w:trPr>
              <w:tc>
                <w:tcPr>
                  <w:tcW w:w="2174"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B39A5" w:rsidRDefault="003B39A5">
                  <w:pPr>
                    <w:pStyle w:val="Style23"/>
                    <w:widowControl/>
                    <w:spacing w:line="230" w:lineRule="exact"/>
                    <w:ind w:right="53"/>
                    <w:jc w:val="center"/>
                    <w:rPr>
                      <w:rStyle w:val="FontStyle142"/>
                      <w:b/>
                      <w:sz w:val="18"/>
                      <w:szCs w:val="18"/>
                    </w:rPr>
                  </w:pPr>
                  <w:r>
                    <w:rPr>
                      <w:rStyle w:val="FontStyle142"/>
                      <w:b/>
                      <w:sz w:val="18"/>
                      <w:szCs w:val="18"/>
                      <w:lang w:eastAsia="en-US"/>
                    </w:rPr>
                    <w:t>Работа</w:t>
                  </w:r>
                </w:p>
              </w:tc>
              <w:tc>
                <w:tcPr>
                  <w:tcW w:w="739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3B39A5" w:rsidRDefault="003B39A5">
                  <w:pPr>
                    <w:pStyle w:val="Style23"/>
                    <w:widowControl/>
                    <w:spacing w:line="230" w:lineRule="exact"/>
                    <w:ind w:right="53"/>
                    <w:jc w:val="center"/>
                    <w:rPr>
                      <w:rStyle w:val="FontStyle142"/>
                      <w:b/>
                      <w:sz w:val="18"/>
                      <w:szCs w:val="18"/>
                    </w:rPr>
                  </w:pPr>
                  <w:r>
                    <w:rPr>
                      <w:rStyle w:val="FontStyle142"/>
                      <w:b/>
                      <w:sz w:val="18"/>
                      <w:szCs w:val="18"/>
                      <w:lang w:eastAsia="en-US"/>
                    </w:rPr>
                    <w:t>Определение</w:t>
                  </w:r>
                </w:p>
              </w:tc>
            </w:tr>
            <w:tr w:rsidR="003B39A5">
              <w:trPr>
                <w:trHeight w:hRule="exact" w:val="3707"/>
              </w:trPr>
              <w:tc>
                <w:tcPr>
                  <w:tcW w:w="2174" w:type="dxa"/>
                  <w:tcBorders>
                    <w:top w:val="single" w:sz="6" w:space="0" w:color="auto"/>
                    <w:left w:val="single" w:sz="6" w:space="0" w:color="auto"/>
                    <w:bottom w:val="single" w:sz="6" w:space="0" w:color="auto"/>
                    <w:right w:val="single" w:sz="4" w:space="0" w:color="auto"/>
                  </w:tcBorders>
                  <w:tcMar>
                    <w:top w:w="0" w:type="dxa"/>
                    <w:left w:w="40" w:type="dxa"/>
                    <w:bottom w:w="0" w:type="dxa"/>
                    <w:right w:w="40" w:type="dxa"/>
                  </w:tcMar>
                  <w:hideMark/>
                </w:tcPr>
                <w:p w:rsidR="003B39A5" w:rsidRDefault="003B39A5">
                  <w:pPr>
                    <w:pStyle w:val="Style23"/>
                    <w:widowControl/>
                    <w:spacing w:line="230" w:lineRule="exact"/>
                    <w:ind w:left="19" w:right="53"/>
                    <w:rPr>
                      <w:rStyle w:val="FontStyle142"/>
                      <w:sz w:val="18"/>
                      <w:szCs w:val="18"/>
                    </w:rPr>
                  </w:pPr>
                  <w:r>
                    <w:rPr>
                      <w:rStyle w:val="FontStyle142"/>
                      <w:sz w:val="18"/>
                      <w:szCs w:val="18"/>
                      <w:lang w:eastAsia="en-US"/>
                    </w:rPr>
                    <w:t>Работа календарно-сетевого графика 2-го уровня</w:t>
                  </w:r>
                </w:p>
              </w:tc>
              <w:tc>
                <w:tcPr>
                  <w:tcW w:w="7392"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3B39A5" w:rsidRDefault="003B39A5" w:rsidP="003B39A5">
                  <w:pPr>
                    <w:pStyle w:val="Style22"/>
                    <w:widowControl/>
                    <w:numPr>
                      <w:ilvl w:val="0"/>
                      <w:numId w:val="13"/>
                    </w:numPr>
                    <w:tabs>
                      <w:tab w:val="left" w:pos="338"/>
                    </w:tabs>
                    <w:spacing w:line="226" w:lineRule="exact"/>
                    <w:ind w:left="54" w:right="101" w:firstLine="0"/>
                    <w:jc w:val="both"/>
                    <w:rPr>
                      <w:rStyle w:val="FontStyle142"/>
                      <w:sz w:val="18"/>
                      <w:szCs w:val="18"/>
                    </w:rPr>
                  </w:pPr>
                  <w:r>
                    <w:rPr>
                      <w:rStyle w:val="FontStyle162"/>
                      <w:sz w:val="18"/>
                      <w:szCs w:val="18"/>
                      <w:lang w:eastAsia="en-US"/>
                    </w:rPr>
                    <w:t xml:space="preserve">В части разработки проектной и рабочей документации </w:t>
                  </w:r>
                  <w:r>
                    <w:rPr>
                      <w:rStyle w:val="FontStyle142"/>
                      <w:sz w:val="18"/>
                      <w:szCs w:val="18"/>
                      <w:lang w:eastAsia="en-US"/>
                    </w:rPr>
                    <w:t>- это совокупность взаимосвязанных действий, направленных на разработку и утверждение технических и иных решений в виде чертежей, схем, планов и других документов в графической форме, пояснений, ссылок на нормативные технические документы, используемых при подготовке проектной, рабочей документации и результатов расчетов, обосновывающих принятые решения.</w:t>
                  </w:r>
                </w:p>
                <w:p w:rsidR="003B39A5" w:rsidRDefault="003B39A5" w:rsidP="003B39A5">
                  <w:pPr>
                    <w:pStyle w:val="Style22"/>
                    <w:widowControl/>
                    <w:numPr>
                      <w:ilvl w:val="0"/>
                      <w:numId w:val="13"/>
                    </w:numPr>
                    <w:tabs>
                      <w:tab w:val="left" w:pos="338"/>
                    </w:tabs>
                    <w:spacing w:line="226" w:lineRule="exact"/>
                    <w:ind w:left="54" w:right="101" w:firstLine="0"/>
                    <w:jc w:val="both"/>
                    <w:rPr>
                      <w:rStyle w:val="FontStyle142"/>
                      <w:sz w:val="18"/>
                      <w:szCs w:val="18"/>
                      <w:lang w:eastAsia="en-US"/>
                    </w:rPr>
                  </w:pPr>
                  <w:r>
                    <w:rPr>
                      <w:rStyle w:val="FontStyle162"/>
                      <w:sz w:val="18"/>
                      <w:szCs w:val="18"/>
                      <w:lang w:eastAsia="en-US"/>
                    </w:rPr>
                    <w:t xml:space="preserve">В части строительно-монтажных работ основных объектов и сооружений </w:t>
                  </w:r>
                  <w:proofErr w:type="gramStart"/>
                  <w:r>
                    <w:rPr>
                      <w:rStyle w:val="FontStyle162"/>
                      <w:sz w:val="18"/>
                      <w:szCs w:val="18"/>
                      <w:lang w:eastAsia="en-US"/>
                    </w:rPr>
                    <w:t>-</w:t>
                  </w:r>
                  <w:r>
                    <w:rPr>
                      <w:rStyle w:val="FontStyle142"/>
                      <w:sz w:val="18"/>
                      <w:szCs w:val="18"/>
                      <w:lang w:eastAsia="en-US"/>
                    </w:rPr>
                    <w:t>э</w:t>
                  </w:r>
                  <w:proofErr w:type="gramEnd"/>
                  <w:r>
                    <w:rPr>
                      <w:rStyle w:val="FontStyle142"/>
                      <w:sz w:val="18"/>
                      <w:szCs w:val="18"/>
                      <w:lang w:eastAsia="en-US"/>
                    </w:rPr>
                    <w:t>то совокупность взаимосвязанных действий по сооружению объектов строительства:</w:t>
                  </w:r>
                </w:p>
                <w:p w:rsidR="003B39A5" w:rsidRDefault="003B39A5" w:rsidP="003B39A5">
                  <w:pPr>
                    <w:pStyle w:val="Style23"/>
                    <w:widowControl/>
                    <w:numPr>
                      <w:ilvl w:val="0"/>
                      <w:numId w:val="14"/>
                    </w:numPr>
                    <w:tabs>
                      <w:tab w:val="left" w:pos="621"/>
                    </w:tabs>
                    <w:spacing w:line="226" w:lineRule="exact"/>
                    <w:ind w:left="338" w:right="101" w:firstLine="0"/>
                    <w:jc w:val="both"/>
                    <w:rPr>
                      <w:rStyle w:val="FontStyle142"/>
                      <w:sz w:val="18"/>
                      <w:szCs w:val="18"/>
                      <w:lang w:eastAsia="en-US"/>
                    </w:rPr>
                  </w:pPr>
                  <w:proofErr w:type="gramStart"/>
                  <w:r>
                    <w:rPr>
                      <w:rStyle w:val="FontStyle142"/>
                      <w:sz w:val="18"/>
                      <w:szCs w:val="18"/>
                      <w:lang w:eastAsia="en-US"/>
                    </w:rPr>
                    <w:t>выполняемых</w:t>
                  </w:r>
                  <w:proofErr w:type="gramEnd"/>
                  <w:r>
                    <w:rPr>
                      <w:rStyle w:val="FontStyle142"/>
                      <w:sz w:val="18"/>
                      <w:szCs w:val="18"/>
                      <w:lang w:eastAsia="en-US"/>
                    </w:rPr>
                    <w:t xml:space="preserve"> непрерывно в течение периода времени, ограниченного датами начала и окончания;</w:t>
                  </w:r>
                </w:p>
                <w:p w:rsidR="003B39A5" w:rsidRDefault="003B39A5" w:rsidP="003B39A5">
                  <w:pPr>
                    <w:pStyle w:val="Style23"/>
                    <w:widowControl/>
                    <w:numPr>
                      <w:ilvl w:val="0"/>
                      <w:numId w:val="14"/>
                    </w:numPr>
                    <w:tabs>
                      <w:tab w:val="left" w:pos="621"/>
                    </w:tabs>
                    <w:spacing w:line="226" w:lineRule="exact"/>
                    <w:ind w:left="338" w:right="101" w:firstLine="0"/>
                    <w:jc w:val="both"/>
                    <w:rPr>
                      <w:rStyle w:val="FontStyle142"/>
                      <w:sz w:val="18"/>
                      <w:szCs w:val="18"/>
                      <w:lang w:eastAsia="en-US"/>
                    </w:rPr>
                  </w:pPr>
                  <w:r>
                    <w:rPr>
                      <w:rStyle w:val="FontStyle142"/>
                      <w:sz w:val="18"/>
                      <w:szCs w:val="18"/>
                      <w:lang w:eastAsia="en-US"/>
                    </w:rPr>
                    <w:t>принадлежащих к одному виду работ;</w:t>
                  </w:r>
                </w:p>
                <w:p w:rsidR="003B39A5" w:rsidRDefault="003B39A5" w:rsidP="003B39A5">
                  <w:pPr>
                    <w:pStyle w:val="Style23"/>
                    <w:widowControl/>
                    <w:numPr>
                      <w:ilvl w:val="0"/>
                      <w:numId w:val="14"/>
                    </w:numPr>
                    <w:tabs>
                      <w:tab w:val="left" w:pos="621"/>
                    </w:tabs>
                    <w:spacing w:line="226" w:lineRule="exact"/>
                    <w:ind w:left="338" w:firstLine="0"/>
                    <w:jc w:val="both"/>
                    <w:rPr>
                      <w:rStyle w:val="FontStyle142"/>
                      <w:sz w:val="18"/>
                      <w:szCs w:val="18"/>
                      <w:lang w:eastAsia="en-US"/>
                    </w:rPr>
                  </w:pPr>
                  <w:proofErr w:type="gramStart"/>
                  <w:r>
                    <w:rPr>
                      <w:rStyle w:val="FontStyle142"/>
                      <w:sz w:val="18"/>
                      <w:szCs w:val="18"/>
                      <w:lang w:eastAsia="en-US"/>
                    </w:rPr>
                    <w:t>характеризуемых</w:t>
                  </w:r>
                  <w:proofErr w:type="gramEnd"/>
                  <w:r>
                    <w:rPr>
                      <w:rStyle w:val="FontStyle142"/>
                      <w:sz w:val="18"/>
                      <w:szCs w:val="18"/>
                      <w:lang w:eastAsia="en-US"/>
                    </w:rPr>
                    <w:t xml:space="preserve"> одной специализацией подрядной организации;</w:t>
                  </w:r>
                </w:p>
                <w:p w:rsidR="003B39A5" w:rsidRDefault="003B39A5" w:rsidP="003B39A5">
                  <w:pPr>
                    <w:pStyle w:val="Style23"/>
                    <w:widowControl/>
                    <w:numPr>
                      <w:ilvl w:val="0"/>
                      <w:numId w:val="14"/>
                    </w:numPr>
                    <w:tabs>
                      <w:tab w:val="left" w:pos="621"/>
                    </w:tabs>
                    <w:spacing w:line="226" w:lineRule="exact"/>
                    <w:ind w:left="338" w:right="101" w:firstLine="0"/>
                    <w:jc w:val="both"/>
                    <w:rPr>
                      <w:rStyle w:val="FontStyle142"/>
                      <w:sz w:val="18"/>
                      <w:szCs w:val="18"/>
                      <w:lang w:eastAsia="en-US"/>
                    </w:rPr>
                  </w:pPr>
                  <w:proofErr w:type="gramStart"/>
                  <w:r>
                    <w:rPr>
                      <w:rStyle w:val="FontStyle142"/>
                      <w:sz w:val="18"/>
                      <w:szCs w:val="18"/>
                      <w:lang w:eastAsia="en-US"/>
                    </w:rPr>
                    <w:t>выполняемых одной подрядной организацией соответствующей специализации в рамках одного договора;</w:t>
                  </w:r>
                  <w:proofErr w:type="gramEnd"/>
                </w:p>
                <w:p w:rsidR="003B39A5" w:rsidRDefault="003B39A5" w:rsidP="003B39A5">
                  <w:pPr>
                    <w:pStyle w:val="Style23"/>
                    <w:widowControl/>
                    <w:numPr>
                      <w:ilvl w:val="0"/>
                      <w:numId w:val="14"/>
                    </w:numPr>
                    <w:tabs>
                      <w:tab w:val="left" w:pos="621"/>
                    </w:tabs>
                    <w:spacing w:line="226" w:lineRule="exact"/>
                    <w:ind w:left="338" w:right="101" w:firstLine="0"/>
                    <w:jc w:val="both"/>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которых рассчитывается на основании одной объектной сметы;</w:t>
                  </w:r>
                </w:p>
                <w:p w:rsidR="003B39A5" w:rsidRDefault="003B39A5" w:rsidP="003B39A5">
                  <w:pPr>
                    <w:pStyle w:val="Style23"/>
                    <w:widowControl/>
                    <w:numPr>
                      <w:ilvl w:val="0"/>
                      <w:numId w:val="14"/>
                    </w:numPr>
                    <w:tabs>
                      <w:tab w:val="left" w:pos="621"/>
                    </w:tabs>
                    <w:spacing w:line="226" w:lineRule="exact"/>
                    <w:ind w:left="338" w:firstLine="0"/>
                    <w:jc w:val="both"/>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которых может быть однозначно отнесена на статью затрат проекта.</w:t>
                  </w:r>
                </w:p>
              </w:tc>
            </w:tr>
            <w:tr w:rsidR="003B39A5">
              <w:trPr>
                <w:trHeight w:hRule="exact" w:val="9653"/>
              </w:trPr>
              <w:tc>
                <w:tcPr>
                  <w:tcW w:w="2174"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3B39A5" w:rsidRDefault="003B39A5">
                  <w:pPr>
                    <w:pStyle w:val="Style23"/>
                    <w:widowControl/>
                    <w:spacing w:line="230" w:lineRule="exact"/>
                    <w:ind w:left="19" w:right="53"/>
                    <w:rPr>
                      <w:rStyle w:val="FontStyle142"/>
                      <w:sz w:val="18"/>
                      <w:szCs w:val="18"/>
                    </w:rPr>
                  </w:pPr>
                  <w:r>
                    <w:rPr>
                      <w:rStyle w:val="FontStyle142"/>
                      <w:sz w:val="18"/>
                      <w:szCs w:val="18"/>
                      <w:lang w:eastAsia="en-US"/>
                    </w:rPr>
                    <w:t>Работа календарно-сетевого графика 3-го уровня</w:t>
                  </w:r>
                </w:p>
              </w:tc>
              <w:tc>
                <w:tcPr>
                  <w:tcW w:w="739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3B39A5" w:rsidRDefault="003B39A5" w:rsidP="003B39A5">
                  <w:pPr>
                    <w:pStyle w:val="Style23"/>
                    <w:widowControl/>
                    <w:numPr>
                      <w:ilvl w:val="0"/>
                      <w:numId w:val="15"/>
                    </w:numPr>
                    <w:tabs>
                      <w:tab w:val="left" w:pos="338"/>
                    </w:tabs>
                    <w:spacing w:line="230" w:lineRule="exact"/>
                    <w:ind w:left="54" w:right="245" w:firstLine="0"/>
                    <w:jc w:val="both"/>
                    <w:rPr>
                      <w:rStyle w:val="FontStyle142"/>
                      <w:sz w:val="18"/>
                      <w:szCs w:val="18"/>
                    </w:rPr>
                  </w:pPr>
                  <w:r>
                    <w:rPr>
                      <w:rStyle w:val="FontStyle162"/>
                      <w:sz w:val="18"/>
                      <w:szCs w:val="18"/>
                      <w:lang w:eastAsia="en-US"/>
                    </w:rPr>
                    <w:t xml:space="preserve">В части разработки рабочей документации - </w:t>
                  </w:r>
                  <w:r>
                    <w:rPr>
                      <w:rStyle w:val="FontStyle142"/>
                      <w:sz w:val="18"/>
                      <w:szCs w:val="18"/>
                      <w:lang w:eastAsia="en-US"/>
                    </w:rPr>
                    <w:t>это элементарная единица планирования, определенная единичным действием по разработке или согласованию рабочей документации с детализацией до томов рабочей документации.</w:t>
                  </w:r>
                </w:p>
                <w:p w:rsidR="003B39A5" w:rsidRDefault="003B39A5" w:rsidP="003B39A5">
                  <w:pPr>
                    <w:pStyle w:val="Style21"/>
                    <w:widowControl/>
                    <w:numPr>
                      <w:ilvl w:val="0"/>
                      <w:numId w:val="15"/>
                    </w:numPr>
                    <w:tabs>
                      <w:tab w:val="left" w:pos="338"/>
                    </w:tabs>
                    <w:spacing w:line="230" w:lineRule="exact"/>
                    <w:ind w:left="54" w:firstLine="0"/>
                    <w:jc w:val="both"/>
                    <w:rPr>
                      <w:rStyle w:val="FontStyle142"/>
                      <w:sz w:val="18"/>
                      <w:szCs w:val="18"/>
                      <w:lang w:eastAsia="en-US"/>
                    </w:rPr>
                  </w:pPr>
                  <w:r>
                    <w:rPr>
                      <w:rStyle w:val="FontStyle162"/>
                      <w:sz w:val="18"/>
                      <w:szCs w:val="18"/>
                      <w:lang w:eastAsia="en-US"/>
                    </w:rPr>
                    <w:t xml:space="preserve">В части работ по МТО - </w:t>
                  </w:r>
                  <w:r>
                    <w:rPr>
                      <w:rStyle w:val="FontStyle142"/>
                      <w:sz w:val="18"/>
                      <w:szCs w:val="18"/>
                      <w:lang w:eastAsia="en-US"/>
                    </w:rPr>
                    <w:t>это элементарная единица планирования, определенная единичным действием по обеспечению строительной площадки необходимыми материально-техническими ресурсами:</w:t>
                  </w:r>
                </w:p>
                <w:p w:rsidR="003B39A5" w:rsidRDefault="003B39A5" w:rsidP="003B39A5">
                  <w:pPr>
                    <w:pStyle w:val="Style27"/>
                    <w:widowControl/>
                    <w:numPr>
                      <w:ilvl w:val="0"/>
                      <w:numId w:val="16"/>
                    </w:numPr>
                    <w:rPr>
                      <w:rStyle w:val="FontStyle142"/>
                      <w:sz w:val="18"/>
                      <w:szCs w:val="18"/>
                      <w:lang w:eastAsia="en-US"/>
                    </w:rPr>
                  </w:pPr>
                  <w:proofErr w:type="gramStart"/>
                  <w:r>
                    <w:rPr>
                      <w:rStyle w:val="FontStyle142"/>
                      <w:sz w:val="18"/>
                      <w:szCs w:val="18"/>
                      <w:lang w:eastAsia="en-US"/>
                    </w:rPr>
                    <w:t>выполняемая</w:t>
                  </w:r>
                  <w:proofErr w:type="gramEnd"/>
                  <w:r>
                    <w:rPr>
                      <w:rStyle w:val="FontStyle142"/>
                      <w:sz w:val="18"/>
                      <w:szCs w:val="18"/>
                      <w:lang w:eastAsia="en-US"/>
                    </w:rPr>
                    <w:t xml:space="preserve"> непрерывно в течение периода времени, ограниченного датами начала и окончания;</w:t>
                  </w:r>
                </w:p>
                <w:p w:rsidR="003B39A5" w:rsidRDefault="003B39A5" w:rsidP="003B39A5">
                  <w:pPr>
                    <w:pStyle w:val="Style25"/>
                    <w:widowControl/>
                    <w:numPr>
                      <w:ilvl w:val="0"/>
                      <w:numId w:val="16"/>
                    </w:numPr>
                    <w:rPr>
                      <w:rStyle w:val="FontStyle142"/>
                      <w:sz w:val="18"/>
                      <w:szCs w:val="18"/>
                      <w:lang w:eastAsia="en-US"/>
                    </w:rPr>
                  </w:pPr>
                  <w:r>
                    <w:rPr>
                      <w:rStyle w:val="FontStyle142"/>
                      <w:sz w:val="18"/>
                      <w:szCs w:val="18"/>
                      <w:lang w:eastAsia="en-US"/>
                    </w:rPr>
                    <w:t>принадлежащая к одному виду МТР (группа МТР);</w:t>
                  </w:r>
                </w:p>
                <w:p w:rsidR="003B39A5" w:rsidRDefault="003B39A5" w:rsidP="003B39A5">
                  <w:pPr>
                    <w:pStyle w:val="Style25"/>
                    <w:widowControl/>
                    <w:numPr>
                      <w:ilvl w:val="0"/>
                      <w:numId w:val="16"/>
                    </w:numPr>
                    <w:rPr>
                      <w:rStyle w:val="FontStyle142"/>
                      <w:sz w:val="18"/>
                      <w:szCs w:val="18"/>
                      <w:lang w:eastAsia="en-US"/>
                    </w:rPr>
                  </w:pPr>
                  <w:proofErr w:type="gramStart"/>
                  <w:r>
                    <w:rPr>
                      <w:rStyle w:val="FontStyle142"/>
                      <w:sz w:val="18"/>
                      <w:szCs w:val="18"/>
                      <w:lang w:eastAsia="en-US"/>
                    </w:rPr>
                    <w:t>принадлежащая</w:t>
                  </w:r>
                  <w:proofErr w:type="gramEnd"/>
                  <w:r>
                    <w:rPr>
                      <w:rStyle w:val="FontStyle142"/>
                      <w:sz w:val="18"/>
                      <w:szCs w:val="18"/>
                      <w:lang w:eastAsia="en-US"/>
                    </w:rPr>
                    <w:t xml:space="preserve"> к одному типу МТР (оборудование или материалы);</w:t>
                  </w:r>
                </w:p>
                <w:p w:rsidR="003B39A5" w:rsidRDefault="003B39A5" w:rsidP="003B39A5">
                  <w:pPr>
                    <w:pStyle w:val="Style25"/>
                    <w:widowControl/>
                    <w:numPr>
                      <w:ilvl w:val="0"/>
                      <w:numId w:val="16"/>
                    </w:numPr>
                    <w:rPr>
                      <w:rStyle w:val="FontStyle142"/>
                      <w:sz w:val="18"/>
                      <w:szCs w:val="18"/>
                      <w:lang w:eastAsia="en-US"/>
                    </w:rPr>
                  </w:pPr>
                  <w:proofErr w:type="gramStart"/>
                  <w:r>
                    <w:rPr>
                      <w:rStyle w:val="FontStyle142"/>
                      <w:sz w:val="18"/>
                      <w:szCs w:val="18"/>
                      <w:lang w:eastAsia="en-US"/>
                    </w:rPr>
                    <w:t>поставляемая</w:t>
                  </w:r>
                  <w:proofErr w:type="gramEnd"/>
                  <w:r>
                    <w:rPr>
                      <w:rStyle w:val="FontStyle142"/>
                      <w:sz w:val="18"/>
                      <w:szCs w:val="18"/>
                      <w:lang w:eastAsia="en-US"/>
                    </w:rPr>
                    <w:t xml:space="preserve"> одной подрядной (поставщик) организацией;</w:t>
                  </w:r>
                </w:p>
                <w:p w:rsidR="003B39A5" w:rsidRDefault="003B39A5" w:rsidP="003B39A5">
                  <w:pPr>
                    <w:pStyle w:val="Style25"/>
                    <w:widowControl/>
                    <w:numPr>
                      <w:ilvl w:val="0"/>
                      <w:numId w:val="16"/>
                    </w:numPr>
                    <w:rPr>
                      <w:rStyle w:val="FontStyle142"/>
                      <w:sz w:val="18"/>
                      <w:szCs w:val="18"/>
                      <w:lang w:eastAsia="en-US"/>
                    </w:rPr>
                  </w:pPr>
                  <w:proofErr w:type="gramStart"/>
                  <w:r>
                    <w:rPr>
                      <w:rStyle w:val="FontStyle142"/>
                      <w:sz w:val="18"/>
                      <w:szCs w:val="18"/>
                      <w:lang w:eastAsia="en-US"/>
                    </w:rPr>
                    <w:t>поставляемая</w:t>
                  </w:r>
                  <w:proofErr w:type="gramEnd"/>
                  <w:r>
                    <w:rPr>
                      <w:rStyle w:val="FontStyle142"/>
                      <w:sz w:val="18"/>
                      <w:szCs w:val="18"/>
                      <w:lang w:eastAsia="en-US"/>
                    </w:rPr>
                    <w:t xml:space="preserve"> в соответствии с требованиями спецификации оборудования и материалов к договору подрядчика;</w:t>
                  </w:r>
                </w:p>
                <w:p w:rsidR="003B39A5" w:rsidRDefault="003B39A5" w:rsidP="003B39A5">
                  <w:pPr>
                    <w:pStyle w:val="Style25"/>
                    <w:widowControl/>
                    <w:numPr>
                      <w:ilvl w:val="0"/>
                      <w:numId w:val="16"/>
                    </w:numPr>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которой рассчитывается на основании одной или нескольких строк локальной сметы.</w:t>
                  </w:r>
                </w:p>
                <w:p w:rsidR="003B39A5" w:rsidRDefault="003B39A5" w:rsidP="003B39A5">
                  <w:pPr>
                    <w:pStyle w:val="Style27"/>
                    <w:widowControl/>
                    <w:numPr>
                      <w:ilvl w:val="0"/>
                      <w:numId w:val="17"/>
                    </w:numPr>
                    <w:tabs>
                      <w:tab w:val="left" w:pos="338"/>
                    </w:tabs>
                    <w:spacing w:before="240" w:line="226" w:lineRule="exact"/>
                    <w:ind w:left="54" w:firstLine="0"/>
                    <w:rPr>
                      <w:rStyle w:val="FontStyle142"/>
                      <w:sz w:val="18"/>
                      <w:szCs w:val="18"/>
                      <w:lang w:eastAsia="en-US"/>
                    </w:rPr>
                  </w:pPr>
                  <w:r>
                    <w:rPr>
                      <w:rStyle w:val="FontStyle162"/>
                      <w:sz w:val="18"/>
                      <w:szCs w:val="18"/>
                      <w:lang w:eastAsia="en-US"/>
                    </w:rPr>
                    <w:t xml:space="preserve">В части строительно-монтажных работ </w:t>
                  </w:r>
                  <w:r>
                    <w:rPr>
                      <w:rStyle w:val="FontStyle142"/>
                      <w:sz w:val="18"/>
                      <w:szCs w:val="18"/>
                      <w:lang w:eastAsia="en-US"/>
                    </w:rPr>
                    <w:t>- это элементарная единица планирования, определенная единичным действием по сооружению объекта строительства или реконструкции:</w:t>
                  </w:r>
                </w:p>
                <w:p w:rsidR="003B39A5" w:rsidRDefault="003B39A5" w:rsidP="003B39A5">
                  <w:pPr>
                    <w:pStyle w:val="Style27"/>
                    <w:widowControl/>
                    <w:numPr>
                      <w:ilvl w:val="0"/>
                      <w:numId w:val="18"/>
                    </w:numPr>
                    <w:spacing w:line="226" w:lineRule="exact"/>
                    <w:rPr>
                      <w:rStyle w:val="FontStyle142"/>
                      <w:sz w:val="18"/>
                      <w:szCs w:val="18"/>
                      <w:lang w:eastAsia="en-US"/>
                    </w:rPr>
                  </w:pPr>
                  <w:proofErr w:type="gramStart"/>
                  <w:r>
                    <w:rPr>
                      <w:rStyle w:val="FontStyle142"/>
                      <w:sz w:val="18"/>
                      <w:szCs w:val="18"/>
                      <w:lang w:eastAsia="en-US"/>
                    </w:rPr>
                    <w:t>соответствующая</w:t>
                  </w:r>
                  <w:proofErr w:type="gramEnd"/>
                  <w:r>
                    <w:rPr>
                      <w:rStyle w:val="FontStyle142"/>
                      <w:sz w:val="18"/>
                      <w:szCs w:val="18"/>
                      <w:lang w:eastAsia="en-US"/>
                    </w:rPr>
                    <w:t xml:space="preserve"> одной или нескольким строкам локальной сметы;</w:t>
                  </w:r>
                </w:p>
                <w:p w:rsidR="003B39A5" w:rsidRDefault="003B39A5" w:rsidP="003B39A5">
                  <w:pPr>
                    <w:pStyle w:val="Style29"/>
                    <w:widowControl/>
                    <w:numPr>
                      <w:ilvl w:val="0"/>
                      <w:numId w:val="18"/>
                    </w:numPr>
                    <w:spacing w:line="226" w:lineRule="exact"/>
                    <w:ind w:right="384"/>
                    <w:rPr>
                      <w:rStyle w:val="FontStyle142"/>
                      <w:sz w:val="18"/>
                      <w:szCs w:val="18"/>
                      <w:lang w:eastAsia="en-US"/>
                    </w:rPr>
                  </w:pPr>
                  <w:proofErr w:type="gramStart"/>
                  <w:r>
                    <w:rPr>
                      <w:rStyle w:val="FontStyle142"/>
                      <w:sz w:val="18"/>
                      <w:szCs w:val="18"/>
                      <w:lang w:eastAsia="en-US"/>
                    </w:rPr>
                    <w:t>выполняемая</w:t>
                  </w:r>
                  <w:proofErr w:type="gramEnd"/>
                  <w:r>
                    <w:rPr>
                      <w:rStyle w:val="FontStyle142"/>
                      <w:sz w:val="18"/>
                      <w:szCs w:val="18"/>
                      <w:lang w:eastAsia="en-US"/>
                    </w:rPr>
                    <w:t xml:space="preserve"> непрерывно в течение периода времени, ограниченного датами начала и окончания;</w:t>
                  </w:r>
                </w:p>
                <w:p w:rsidR="003B39A5" w:rsidRDefault="003B39A5" w:rsidP="003B39A5">
                  <w:pPr>
                    <w:pStyle w:val="Style27"/>
                    <w:widowControl/>
                    <w:numPr>
                      <w:ilvl w:val="0"/>
                      <w:numId w:val="18"/>
                    </w:numPr>
                    <w:spacing w:line="226" w:lineRule="exact"/>
                    <w:rPr>
                      <w:rStyle w:val="FontStyle142"/>
                      <w:sz w:val="18"/>
                      <w:szCs w:val="18"/>
                      <w:lang w:eastAsia="en-US"/>
                    </w:rPr>
                  </w:pPr>
                  <w:proofErr w:type="gramStart"/>
                  <w:r>
                    <w:rPr>
                      <w:rStyle w:val="FontStyle142"/>
                      <w:sz w:val="18"/>
                      <w:szCs w:val="18"/>
                      <w:lang w:eastAsia="en-US"/>
                    </w:rPr>
                    <w:t>принадлежащая</w:t>
                  </w:r>
                  <w:proofErr w:type="gramEnd"/>
                  <w:r>
                    <w:rPr>
                      <w:rStyle w:val="FontStyle142"/>
                      <w:sz w:val="18"/>
                      <w:szCs w:val="18"/>
                      <w:lang w:eastAsia="en-US"/>
                    </w:rPr>
                    <w:t xml:space="preserve"> к одному виду работ;</w:t>
                  </w:r>
                </w:p>
                <w:p w:rsidR="003B39A5" w:rsidRDefault="003B39A5" w:rsidP="003B39A5">
                  <w:pPr>
                    <w:pStyle w:val="Style27"/>
                    <w:widowControl/>
                    <w:numPr>
                      <w:ilvl w:val="0"/>
                      <w:numId w:val="18"/>
                    </w:numPr>
                    <w:spacing w:line="226" w:lineRule="exact"/>
                    <w:rPr>
                      <w:rStyle w:val="FontStyle142"/>
                      <w:sz w:val="18"/>
                      <w:szCs w:val="18"/>
                      <w:lang w:eastAsia="en-US"/>
                    </w:rPr>
                  </w:pPr>
                  <w:proofErr w:type="gramStart"/>
                  <w:r>
                    <w:rPr>
                      <w:rStyle w:val="FontStyle142"/>
                      <w:sz w:val="18"/>
                      <w:szCs w:val="18"/>
                      <w:lang w:eastAsia="en-US"/>
                    </w:rPr>
                    <w:t>направленная</w:t>
                  </w:r>
                  <w:proofErr w:type="gramEnd"/>
                  <w:r>
                    <w:rPr>
                      <w:rStyle w:val="FontStyle142"/>
                      <w:sz w:val="18"/>
                      <w:szCs w:val="18"/>
                      <w:lang w:eastAsia="en-US"/>
                    </w:rPr>
                    <w:t xml:space="preserve"> на достижение результата, измеряемого одним физическим объемом, соответствующим виду работ;</w:t>
                  </w:r>
                </w:p>
                <w:p w:rsidR="003B39A5" w:rsidRDefault="003B39A5" w:rsidP="003B39A5">
                  <w:pPr>
                    <w:pStyle w:val="Style25"/>
                    <w:widowControl/>
                    <w:numPr>
                      <w:ilvl w:val="0"/>
                      <w:numId w:val="18"/>
                    </w:numPr>
                    <w:spacing w:line="226" w:lineRule="exact"/>
                    <w:ind w:right="768"/>
                    <w:rPr>
                      <w:rStyle w:val="FontStyle142"/>
                      <w:sz w:val="18"/>
                      <w:szCs w:val="18"/>
                      <w:lang w:eastAsia="en-US"/>
                    </w:rPr>
                  </w:pPr>
                  <w:proofErr w:type="gramStart"/>
                  <w:r>
                    <w:rPr>
                      <w:rStyle w:val="FontStyle142"/>
                      <w:sz w:val="18"/>
                      <w:szCs w:val="18"/>
                      <w:lang w:eastAsia="en-US"/>
                    </w:rPr>
                    <w:t>характеризуемая</w:t>
                  </w:r>
                  <w:proofErr w:type="gramEnd"/>
                  <w:r>
                    <w:rPr>
                      <w:rStyle w:val="FontStyle142"/>
                      <w:sz w:val="18"/>
                      <w:szCs w:val="18"/>
                      <w:lang w:eastAsia="en-US"/>
                    </w:rPr>
                    <w:t xml:space="preserve"> одной специализацией подрядной организации; </w:t>
                  </w:r>
                  <w:r>
                    <w:rPr>
                      <w:rStyle w:val="FontStyle142"/>
                      <w:sz w:val="18"/>
                      <w:szCs w:val="18"/>
                      <w:lang w:val="en-US" w:eastAsia="en-US"/>
                    </w:rPr>
                    <w:t>o</w:t>
                  </w:r>
                  <w:r>
                    <w:rPr>
                      <w:rStyle w:val="FontStyle142"/>
                      <w:sz w:val="18"/>
                      <w:szCs w:val="18"/>
                      <w:lang w:eastAsia="en-US"/>
                    </w:rPr>
                    <w:t xml:space="preserve">   выполняемая одной подрядной организацией соответствующей специализации;</w:t>
                  </w:r>
                </w:p>
                <w:p w:rsidR="003B39A5" w:rsidRDefault="003B39A5" w:rsidP="003B39A5">
                  <w:pPr>
                    <w:pStyle w:val="Style27"/>
                    <w:widowControl/>
                    <w:numPr>
                      <w:ilvl w:val="0"/>
                      <w:numId w:val="18"/>
                    </w:numPr>
                    <w:rPr>
                      <w:rStyle w:val="FontStyle142"/>
                      <w:sz w:val="18"/>
                      <w:szCs w:val="18"/>
                      <w:lang w:eastAsia="en-US"/>
                    </w:rPr>
                  </w:pPr>
                  <w:proofErr w:type="gramStart"/>
                  <w:r>
                    <w:rPr>
                      <w:rStyle w:val="FontStyle142"/>
                      <w:sz w:val="18"/>
                      <w:szCs w:val="18"/>
                      <w:lang w:eastAsia="en-US"/>
                    </w:rPr>
                    <w:t>выполняемая</w:t>
                  </w:r>
                  <w:proofErr w:type="gramEnd"/>
                  <w:r>
                    <w:rPr>
                      <w:rStyle w:val="FontStyle142"/>
                      <w:sz w:val="18"/>
                      <w:szCs w:val="18"/>
                      <w:lang w:eastAsia="en-US"/>
                    </w:rPr>
                    <w:t xml:space="preserve"> в соответствии с требованиями одного комплекта чертежей;</w:t>
                  </w:r>
                </w:p>
                <w:p w:rsidR="003B39A5" w:rsidRDefault="003B39A5" w:rsidP="003B39A5">
                  <w:pPr>
                    <w:pStyle w:val="Style27"/>
                    <w:widowControl/>
                    <w:numPr>
                      <w:ilvl w:val="0"/>
                      <w:numId w:val="18"/>
                    </w:numPr>
                    <w:rPr>
                      <w:rStyle w:val="FontStyle142"/>
                      <w:sz w:val="18"/>
                      <w:szCs w:val="18"/>
                      <w:lang w:eastAsia="en-US"/>
                    </w:rPr>
                  </w:pPr>
                  <w:proofErr w:type="gramStart"/>
                  <w:r>
                    <w:rPr>
                      <w:rStyle w:val="FontStyle142"/>
                      <w:sz w:val="18"/>
                      <w:szCs w:val="18"/>
                      <w:lang w:eastAsia="en-US"/>
                    </w:rPr>
                    <w:t>стоимость</w:t>
                  </w:r>
                  <w:proofErr w:type="gramEnd"/>
                  <w:r>
                    <w:rPr>
                      <w:rStyle w:val="FontStyle142"/>
                      <w:sz w:val="18"/>
                      <w:szCs w:val="18"/>
                      <w:lang w:eastAsia="en-US"/>
                    </w:rPr>
                    <w:t xml:space="preserve"> которой рассчитывается на основании одной или нескольких строк локальной сметы.</w:t>
                  </w:r>
                </w:p>
                <w:p w:rsidR="003B39A5" w:rsidRDefault="003B39A5">
                  <w:pPr>
                    <w:pStyle w:val="Style27"/>
                    <w:widowControl/>
                    <w:spacing w:before="235" w:line="226" w:lineRule="exact"/>
                    <w:ind w:right="384"/>
                    <w:rPr>
                      <w:rStyle w:val="FontStyle142"/>
                      <w:sz w:val="18"/>
                      <w:szCs w:val="18"/>
                      <w:lang w:eastAsia="en-US"/>
                    </w:rPr>
                  </w:pPr>
                  <w:r>
                    <w:rPr>
                      <w:rStyle w:val="FontStyle142"/>
                      <w:sz w:val="18"/>
                      <w:szCs w:val="18"/>
                      <w:lang w:eastAsia="en-US"/>
                    </w:rPr>
                    <w:t>Название работы календарно-сетевого графика 3-го уровня формируется в соответствии со следующими правилами:</w:t>
                  </w:r>
                </w:p>
                <w:p w:rsidR="003B39A5" w:rsidRDefault="003B39A5" w:rsidP="003B39A5">
                  <w:pPr>
                    <w:pStyle w:val="Style27"/>
                    <w:widowControl/>
                    <w:numPr>
                      <w:ilvl w:val="0"/>
                      <w:numId w:val="19"/>
                    </w:numPr>
                    <w:tabs>
                      <w:tab w:val="left" w:pos="338"/>
                    </w:tabs>
                    <w:spacing w:before="10"/>
                    <w:ind w:left="54" w:firstLine="0"/>
                    <w:rPr>
                      <w:rStyle w:val="FontStyle142"/>
                      <w:sz w:val="18"/>
                      <w:szCs w:val="18"/>
                      <w:lang w:eastAsia="en-US"/>
                    </w:rPr>
                  </w:pPr>
                  <w:proofErr w:type="gramStart"/>
                  <w:r>
                    <w:rPr>
                      <w:rStyle w:val="FontStyle142"/>
                      <w:sz w:val="18"/>
                      <w:szCs w:val="18"/>
                      <w:lang w:eastAsia="en-US"/>
                    </w:rPr>
                    <w:t>название должно начинаться с отглагольного существительного, однозначно описывающего сущность данной работы (пример:</w:t>
                  </w:r>
                  <w:proofErr w:type="gramEnd"/>
                  <w:r>
                    <w:rPr>
                      <w:rStyle w:val="FontStyle142"/>
                      <w:sz w:val="18"/>
                      <w:szCs w:val="18"/>
                      <w:lang w:eastAsia="en-US"/>
                    </w:rPr>
                    <w:t xml:space="preserve"> Разработка – от</w:t>
                  </w:r>
                  <w:proofErr w:type="gramStart"/>
                  <w:r>
                    <w:rPr>
                      <w:rStyle w:val="FontStyle142"/>
                      <w:sz w:val="18"/>
                      <w:szCs w:val="18"/>
                      <w:lang w:eastAsia="en-US"/>
                    </w:rPr>
                    <w:t xml:space="preserve"> Р</w:t>
                  </w:r>
                  <w:proofErr w:type="gramEnd"/>
                  <w:r>
                    <w:rPr>
                      <w:rStyle w:val="FontStyle142"/>
                      <w:sz w:val="18"/>
                      <w:szCs w:val="18"/>
                      <w:lang w:eastAsia="en-US"/>
                    </w:rPr>
                    <w:t>азработать, Монтаж - от Монтировать и т.п.).</w:t>
                  </w:r>
                </w:p>
                <w:p w:rsidR="003B39A5" w:rsidRDefault="003B39A5" w:rsidP="003B39A5">
                  <w:pPr>
                    <w:pStyle w:val="Style36"/>
                    <w:widowControl/>
                    <w:numPr>
                      <w:ilvl w:val="0"/>
                      <w:numId w:val="19"/>
                    </w:numPr>
                    <w:tabs>
                      <w:tab w:val="left" w:pos="338"/>
                    </w:tabs>
                    <w:spacing w:before="10" w:line="230" w:lineRule="exact"/>
                    <w:ind w:left="54" w:right="384" w:firstLine="0"/>
                    <w:jc w:val="left"/>
                    <w:rPr>
                      <w:rStyle w:val="FontStyle142"/>
                      <w:sz w:val="18"/>
                      <w:szCs w:val="18"/>
                      <w:lang w:eastAsia="en-US"/>
                    </w:rPr>
                  </w:pPr>
                  <w:r>
                    <w:rPr>
                      <w:rStyle w:val="FontStyle142"/>
                      <w:sz w:val="18"/>
                      <w:szCs w:val="18"/>
                      <w:lang w:eastAsia="en-US"/>
                    </w:rPr>
                    <w:t xml:space="preserve">название должно содержать ссылку на строительную конструкцию или технологический элемент (конструктив), по отношению к которому производится данная работа. </w:t>
                  </w:r>
                </w:p>
                <w:p w:rsidR="003B39A5" w:rsidRDefault="003B39A5" w:rsidP="003B39A5">
                  <w:pPr>
                    <w:pStyle w:val="Style36"/>
                    <w:widowControl/>
                    <w:numPr>
                      <w:ilvl w:val="0"/>
                      <w:numId w:val="19"/>
                    </w:numPr>
                    <w:tabs>
                      <w:tab w:val="left" w:pos="338"/>
                    </w:tabs>
                    <w:spacing w:before="10" w:line="230" w:lineRule="exact"/>
                    <w:ind w:left="54" w:right="384" w:firstLine="0"/>
                    <w:jc w:val="left"/>
                    <w:rPr>
                      <w:rStyle w:val="FontStyle142"/>
                      <w:sz w:val="18"/>
                      <w:szCs w:val="18"/>
                      <w:lang w:eastAsia="en-US"/>
                    </w:rPr>
                  </w:pPr>
                  <w:r>
                    <w:rPr>
                      <w:rStyle w:val="FontStyle142"/>
                      <w:sz w:val="18"/>
                      <w:szCs w:val="18"/>
                      <w:lang w:eastAsia="en-US"/>
                    </w:rPr>
                    <w:t xml:space="preserve"> название должно иметь длину не более 100 символов. Допускаются сокращения слов по правилам русского языка.</w:t>
                  </w:r>
                </w:p>
                <w:p w:rsidR="003B39A5" w:rsidRDefault="003B39A5">
                  <w:pPr>
                    <w:pStyle w:val="Style36"/>
                    <w:widowControl/>
                    <w:spacing w:before="10" w:line="230" w:lineRule="exact"/>
                    <w:ind w:left="10" w:right="384"/>
                    <w:jc w:val="left"/>
                    <w:rPr>
                      <w:rStyle w:val="FontStyle142"/>
                      <w:sz w:val="18"/>
                      <w:szCs w:val="18"/>
                      <w:lang w:eastAsia="en-US"/>
                    </w:rPr>
                  </w:pPr>
                </w:p>
              </w:tc>
            </w:tr>
          </w:tbl>
          <w:p w:rsidR="003B39A5" w:rsidRDefault="003B39A5" w:rsidP="003B39A5">
            <w:pPr>
              <w:pStyle w:val="3"/>
              <w:keepLines/>
              <w:numPr>
                <w:ilvl w:val="2"/>
                <w:numId w:val="9"/>
              </w:numPr>
              <w:tabs>
                <w:tab w:val="left" w:pos="708"/>
              </w:tabs>
              <w:suppressAutoHyphens w:val="0"/>
              <w:spacing w:before="200" w:after="0" w:line="276" w:lineRule="auto"/>
              <w:jc w:val="both"/>
              <w:rPr>
                <w:rStyle w:val="FontStyle161"/>
                <w:rFonts w:eastAsiaTheme="majorEastAsia"/>
                <w:b/>
                <w:bCs/>
              </w:rPr>
            </w:pPr>
            <w:r>
              <w:rPr>
                <w:rStyle w:val="FontStyle161"/>
                <w:lang w:eastAsia="en-US"/>
              </w:rPr>
              <w:t>Разработка календарно-сетевого графика 3-го уровня проекта по методу «набегающей волны»</w:t>
            </w:r>
          </w:p>
          <w:p w:rsidR="003B39A5" w:rsidRDefault="003B39A5">
            <w:pPr>
              <w:pStyle w:val="Style9"/>
              <w:widowControl/>
              <w:spacing w:before="115"/>
              <w:ind w:right="10"/>
              <w:rPr>
                <w:rStyle w:val="FontStyle168"/>
              </w:rPr>
            </w:pPr>
            <w:r>
              <w:rPr>
                <w:rStyle w:val="FontStyle168"/>
                <w:lang w:eastAsia="en-US"/>
              </w:rPr>
              <w:t>Календарно-сетевой график 3-го уровня разрабатывается методом «набегающей волны» и предназначен для детального планирования проекта и оперативного контроля выполнения этапов и работ проекта.</w:t>
            </w:r>
          </w:p>
          <w:p w:rsidR="003B39A5" w:rsidRDefault="003B39A5">
            <w:pPr>
              <w:pStyle w:val="Style9"/>
              <w:widowControl/>
              <w:rPr>
                <w:rStyle w:val="FontStyle168"/>
                <w:lang w:eastAsia="en-US"/>
              </w:rPr>
            </w:pPr>
            <w:r>
              <w:rPr>
                <w:rStyle w:val="FontStyle168"/>
                <w:lang w:eastAsia="en-US"/>
              </w:rPr>
              <w:t>Под методом «набегающей волны» понимается первоначальное укрупненное планирование достижения основных результатов проекта и оценка сроков проекта, а также последующее детальное планирование для оперативного управления работами проекта, которое осуществляется по мере появления результатов проекта, являющихся исходными данными для планирования последующих работ.</w:t>
            </w:r>
          </w:p>
          <w:p w:rsidR="003B39A5" w:rsidRDefault="003B39A5">
            <w:pPr>
              <w:pStyle w:val="Style9"/>
              <w:widowControl/>
              <w:rPr>
                <w:rStyle w:val="FontStyle168"/>
                <w:lang w:eastAsia="en-US"/>
              </w:rPr>
            </w:pPr>
            <w:r>
              <w:rPr>
                <w:rStyle w:val="FontStyle168"/>
                <w:lang w:eastAsia="en-US"/>
              </w:rPr>
              <w:t>На этапе формирования графика проекта при отсутствии рабочей документации на объект график строительно-монтажных работ формируется укрупнено на основе экспертных оценок в соответствии с шаблоном графика 3-го уровня. При этом детализация графика должна позволять устанавливать технологические зависимости между работами по монтажу оборудования и соответствующими работами по поставке МТР.</w:t>
            </w:r>
          </w:p>
          <w:p w:rsidR="003B39A5" w:rsidRDefault="003B39A5">
            <w:pPr>
              <w:pStyle w:val="Style9"/>
              <w:widowControl/>
              <w:ind w:left="5" w:right="5" w:firstLine="0"/>
              <w:rPr>
                <w:rStyle w:val="FontStyle168"/>
                <w:lang w:eastAsia="en-US"/>
              </w:rPr>
            </w:pPr>
            <w:r>
              <w:rPr>
                <w:rStyle w:val="FontStyle168"/>
                <w:lang w:eastAsia="en-US"/>
              </w:rPr>
              <w:t>Кроме того, график 3-го уровня должен содержать специальные работы типа «Объем работ», соответствующие всем этапам договора с подрядной организацией. После добавления данных работ необходимо в графике 3-го уровня выделить соответствующие данному этапу договора работы и связать их с работой типа «Объем работ» таким образом, чтобы длительность работы типа «Объем работ» соответствовала продолжительности всех работ, входящих в один этап договора.</w:t>
            </w:r>
          </w:p>
          <w:p w:rsidR="003B39A5" w:rsidRDefault="003B39A5">
            <w:pPr>
              <w:spacing w:line="276" w:lineRule="auto"/>
              <w:ind w:firstLine="708"/>
              <w:rPr>
                <w:rStyle w:val="FontStyle168"/>
                <w:lang w:eastAsia="en-US"/>
              </w:rPr>
            </w:pPr>
            <w:r>
              <w:rPr>
                <w:rStyle w:val="FontStyle168"/>
                <w:lang w:eastAsia="en-US"/>
              </w:rPr>
              <w:t>На этапе детального планирования при выданной рабочей документации график строительно-монтажных работ формируется в соответствии с локальными сметами на объект. При этом на работы графика СМР должны быть назначены физические объемы работ из справочника физических объемов и указано их плановое количество.</w:t>
            </w:r>
          </w:p>
          <w:p w:rsidR="003B39A5" w:rsidRDefault="003B39A5" w:rsidP="003B39A5">
            <w:pPr>
              <w:pStyle w:val="3"/>
              <w:keepLines/>
              <w:numPr>
                <w:ilvl w:val="2"/>
                <w:numId w:val="9"/>
              </w:numPr>
              <w:tabs>
                <w:tab w:val="left" w:pos="708"/>
              </w:tabs>
              <w:suppressAutoHyphens w:val="0"/>
              <w:spacing w:before="200" w:after="0" w:line="276" w:lineRule="auto"/>
              <w:jc w:val="both"/>
              <w:rPr>
                <w:rStyle w:val="FontStyle161"/>
                <w:b/>
                <w:bCs/>
              </w:rPr>
            </w:pPr>
            <w:r>
              <w:rPr>
                <w:rStyle w:val="FontStyle161"/>
                <w:lang w:eastAsia="en-US"/>
              </w:rPr>
              <w:t>Требования к структуре декомпозиции работ и параметрам работ календарно-сетевого графика 3 уровня</w:t>
            </w:r>
          </w:p>
          <w:p w:rsidR="003B39A5" w:rsidRDefault="003B39A5">
            <w:pPr>
              <w:pStyle w:val="Style9"/>
              <w:widowControl/>
              <w:spacing w:before="115"/>
              <w:ind w:left="10"/>
              <w:rPr>
                <w:rStyle w:val="FontStyle168"/>
              </w:rPr>
            </w:pPr>
            <w:r>
              <w:rPr>
                <w:rStyle w:val="FontStyle168"/>
                <w:lang w:eastAsia="en-US"/>
              </w:rPr>
              <w:t>В данном разделе приводятся обязательные требования к формированию календарно-сетевого графика 3 уровня и состав работ календарно-сетевого графика 3 уровня с параметрами, которые необходимо задавать для каждой работы.</w:t>
            </w:r>
          </w:p>
          <w:p w:rsidR="003B39A5" w:rsidRDefault="003B39A5">
            <w:pPr>
              <w:pStyle w:val="Style9"/>
              <w:widowControl/>
              <w:ind w:right="24" w:firstLine="720"/>
              <w:rPr>
                <w:rStyle w:val="FontStyle168"/>
                <w:lang w:eastAsia="en-US"/>
              </w:rPr>
            </w:pPr>
            <w:r>
              <w:rPr>
                <w:rStyle w:val="FontStyle168"/>
                <w:lang w:eastAsia="en-US"/>
              </w:rPr>
              <w:t>К обязательным требованиям разработки календарно-сетевых графиков 3 уровня относятся:</w:t>
            </w:r>
          </w:p>
          <w:p w:rsidR="003B39A5" w:rsidRDefault="003B39A5" w:rsidP="003B39A5">
            <w:pPr>
              <w:pStyle w:val="Style85"/>
              <w:widowControl/>
              <w:numPr>
                <w:ilvl w:val="0"/>
                <w:numId w:val="10"/>
              </w:numPr>
              <w:tabs>
                <w:tab w:val="left" w:pos="1426"/>
              </w:tabs>
              <w:ind w:left="10" w:right="19" w:firstLine="706"/>
              <w:rPr>
                <w:rStyle w:val="FontStyle168"/>
                <w:lang w:eastAsia="en-US"/>
              </w:rPr>
            </w:pPr>
            <w:r>
              <w:rPr>
                <w:rStyle w:val="FontStyle168"/>
                <w:lang w:eastAsia="en-US"/>
              </w:rPr>
              <w:t>Наличие технологических зависимостей каждой работы с ее предшественниками и последователями.</w:t>
            </w:r>
          </w:p>
          <w:p w:rsidR="003B39A5" w:rsidRDefault="003B39A5" w:rsidP="003B39A5">
            <w:pPr>
              <w:pStyle w:val="Style85"/>
              <w:widowControl/>
              <w:numPr>
                <w:ilvl w:val="0"/>
                <w:numId w:val="10"/>
              </w:numPr>
              <w:tabs>
                <w:tab w:val="left" w:pos="1426"/>
              </w:tabs>
              <w:ind w:left="10" w:right="5" w:firstLine="706"/>
              <w:rPr>
                <w:rStyle w:val="FontStyle168"/>
                <w:lang w:eastAsia="en-US"/>
              </w:rPr>
            </w:pPr>
            <w:r>
              <w:rPr>
                <w:rStyle w:val="FontStyle168"/>
                <w:lang w:eastAsia="en-US"/>
              </w:rPr>
              <w:t xml:space="preserve">Наличие руководящих и обосновывающих документов, назначенных на уровни </w:t>
            </w:r>
            <w:r>
              <w:rPr>
                <w:rStyle w:val="FontStyle168"/>
                <w:lang w:val="en-US" w:eastAsia="en-US"/>
              </w:rPr>
              <w:t>WBS</w:t>
            </w:r>
            <w:r>
              <w:rPr>
                <w:rStyle w:val="FontStyle168"/>
                <w:lang w:eastAsia="en-US"/>
              </w:rPr>
              <w:t xml:space="preserve"> или на работы, в разделе "Результаты работы и документы". </w:t>
            </w:r>
          </w:p>
          <w:p w:rsidR="003B39A5" w:rsidRDefault="003B39A5" w:rsidP="003B39A5">
            <w:pPr>
              <w:pStyle w:val="Style85"/>
              <w:widowControl/>
              <w:numPr>
                <w:ilvl w:val="0"/>
                <w:numId w:val="10"/>
              </w:numPr>
              <w:tabs>
                <w:tab w:val="left" w:pos="1426"/>
              </w:tabs>
              <w:ind w:left="10" w:firstLine="706"/>
              <w:rPr>
                <w:rStyle w:val="FontStyle168"/>
                <w:lang w:eastAsia="en-US"/>
              </w:rPr>
            </w:pPr>
            <w:r>
              <w:rPr>
                <w:rStyle w:val="FontStyle168"/>
                <w:lang w:eastAsia="en-US"/>
              </w:rPr>
              <w:t>Название календарно-сетевого графика 3 уровня формируется на основании наименования титула.</w:t>
            </w:r>
          </w:p>
          <w:p w:rsidR="003B39A5" w:rsidRDefault="003B39A5" w:rsidP="003B39A5">
            <w:pPr>
              <w:pStyle w:val="Style85"/>
              <w:widowControl/>
              <w:numPr>
                <w:ilvl w:val="0"/>
                <w:numId w:val="10"/>
              </w:numPr>
              <w:tabs>
                <w:tab w:val="left" w:pos="1426"/>
              </w:tabs>
              <w:ind w:left="10" w:right="10" w:firstLine="706"/>
              <w:rPr>
                <w:rStyle w:val="FontStyle168"/>
                <w:lang w:eastAsia="en-US"/>
              </w:rPr>
            </w:pPr>
            <w:r>
              <w:rPr>
                <w:rStyle w:val="FontStyle168"/>
                <w:lang w:eastAsia="en-US"/>
              </w:rPr>
              <w:t xml:space="preserve">К каждому календарно-сетевому графику 3 уровня необходимо прикладывать пояснительную записку, в которой описываются все несоответствия «Требованиям к информационному обмену с подрядными организациями» с причиной несоответствия. </w:t>
            </w:r>
          </w:p>
          <w:p w:rsidR="003B39A5" w:rsidRDefault="003B39A5" w:rsidP="003B39A5">
            <w:pPr>
              <w:pStyle w:val="Style85"/>
              <w:widowControl/>
              <w:numPr>
                <w:ilvl w:val="0"/>
                <w:numId w:val="10"/>
              </w:numPr>
              <w:tabs>
                <w:tab w:val="left" w:pos="1426"/>
              </w:tabs>
              <w:ind w:left="10" w:right="5" w:firstLine="706"/>
              <w:rPr>
                <w:rStyle w:val="FontStyle168"/>
                <w:lang w:eastAsia="en-US"/>
              </w:rPr>
            </w:pPr>
            <w:r>
              <w:rPr>
                <w:rStyle w:val="FontStyle168"/>
                <w:lang w:eastAsia="en-US"/>
              </w:rPr>
              <w:t xml:space="preserve">В системе </w:t>
            </w:r>
            <w:r>
              <w:rPr>
                <w:rStyle w:val="FontStyle168"/>
                <w:lang w:val="en-US" w:eastAsia="en-US"/>
              </w:rPr>
              <w:t>Oracle</w:t>
            </w:r>
            <w:r w:rsidRPr="003B39A5">
              <w:rPr>
                <w:rStyle w:val="FontStyle168"/>
                <w:lang w:eastAsia="en-US"/>
              </w:rPr>
              <w:t xml:space="preserve"> </w:t>
            </w:r>
            <w:r>
              <w:rPr>
                <w:rStyle w:val="FontStyle168"/>
                <w:lang w:val="en-US" w:eastAsia="en-US"/>
              </w:rPr>
              <w:t>Primavera</w:t>
            </w:r>
            <w:r w:rsidRPr="003B39A5">
              <w:rPr>
                <w:rStyle w:val="FontStyle168"/>
                <w:lang w:eastAsia="en-US"/>
              </w:rPr>
              <w:t xml:space="preserve"> </w:t>
            </w:r>
            <w:r>
              <w:rPr>
                <w:rStyle w:val="FontStyle168"/>
                <w:lang w:eastAsia="en-US"/>
              </w:rPr>
              <w:t>АО «Электросетьсервис ЕНЭС» настроены глобальные календари: 7д. х 24ч, 5д х 8ч, 7д. х 10ч. В случае необходимости использования других календарей при планировании работ календарно-сетевого графика 3-го уровня, календари должны иметь тип «проектный».</w:t>
            </w:r>
          </w:p>
          <w:p w:rsidR="003B39A5" w:rsidRDefault="003B39A5">
            <w:pPr>
              <w:spacing w:line="276" w:lineRule="auto"/>
              <w:rPr>
                <w:rFonts w:ascii="Calibri" w:hAnsi="Calibri"/>
                <w:sz w:val="22"/>
                <w:szCs w:val="22"/>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both"/>
              <w:rPr>
                <w:rFonts w:ascii="Times New Roman" w:hAnsi="Times New Roman"/>
                <w:b/>
                <w:bCs/>
                <w:sz w:val="24"/>
                <w:szCs w:val="24"/>
                <w:lang w:eastAsia="en-US"/>
              </w:rPr>
            </w:pPr>
            <w:r>
              <w:rPr>
                <w:rFonts w:ascii="Times New Roman" w:hAnsi="Times New Roman"/>
                <w:b/>
                <w:bCs/>
                <w:sz w:val="24"/>
                <w:szCs w:val="24"/>
                <w:lang w:eastAsia="en-US"/>
              </w:rPr>
              <w:t xml:space="preserve">Заказчик </w:t>
            </w:r>
            <w:r>
              <w:rPr>
                <w:rFonts w:ascii="Times New Roman" w:hAnsi="Times New Roman"/>
                <w:b/>
                <w:bCs/>
                <w:sz w:val="24"/>
                <w:szCs w:val="24"/>
                <w:lang w:eastAsia="en-US"/>
              </w:rPr>
              <w:tab/>
            </w:r>
            <w:r>
              <w:rPr>
                <w:rFonts w:ascii="Times New Roman" w:hAnsi="Times New Roman"/>
                <w:b/>
                <w:bCs/>
                <w:sz w:val="24"/>
                <w:szCs w:val="24"/>
                <w:lang w:eastAsia="en-US"/>
              </w:rPr>
              <w:tab/>
              <w:t xml:space="preserve">                                                                    Подрядчик </w:t>
            </w:r>
            <w:r>
              <w:rPr>
                <w:rFonts w:ascii="Times New Roman" w:hAnsi="Times New Roman"/>
                <w:b/>
                <w:bCs/>
                <w:sz w:val="24"/>
                <w:szCs w:val="24"/>
                <w:lang w:eastAsia="en-US"/>
              </w:rPr>
              <w:tab/>
              <w:t xml:space="preserve"> </w:t>
            </w: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jc w:val="right"/>
              <w:rPr>
                <w:rFonts w:ascii="Times New Roman" w:hAnsi="Times New Roman"/>
                <w:b/>
                <w:sz w:val="24"/>
                <w:szCs w:val="24"/>
                <w:lang w:eastAsia="en-US"/>
              </w:rPr>
            </w:pPr>
          </w:p>
          <w:p w:rsidR="003B39A5" w:rsidRDefault="003B39A5">
            <w:pPr>
              <w:spacing w:line="276" w:lineRule="auto"/>
              <w:rPr>
                <w:rFonts w:ascii="Times New Roman" w:hAnsi="Times New Roman"/>
                <w:b/>
                <w:sz w:val="24"/>
                <w:szCs w:val="24"/>
                <w:lang w:eastAsia="en-US"/>
              </w:rPr>
            </w:pPr>
            <w:r>
              <w:rPr>
                <w:rFonts w:ascii="Times New Roman" w:hAnsi="Times New Roman"/>
                <w:b/>
                <w:sz w:val="24"/>
                <w:szCs w:val="24"/>
                <w:lang w:eastAsia="en-US"/>
              </w:rPr>
              <w:t>ФОРМА</w:t>
            </w:r>
          </w:p>
          <w:p w:rsidR="003B39A5" w:rsidRDefault="003B39A5">
            <w:pPr>
              <w:spacing w:line="276" w:lineRule="auto"/>
              <w:jc w:val="right"/>
              <w:rPr>
                <w:rFonts w:ascii="Times New Roman" w:hAnsi="Times New Roman"/>
                <w:b/>
                <w:sz w:val="24"/>
                <w:szCs w:val="24"/>
                <w:lang w:eastAsia="en-US"/>
              </w:rPr>
            </w:pPr>
            <w:r>
              <w:rPr>
                <w:rFonts w:ascii="Times New Roman" w:hAnsi="Times New Roman"/>
                <w:b/>
                <w:sz w:val="24"/>
                <w:szCs w:val="24"/>
                <w:lang w:eastAsia="en-US"/>
              </w:rPr>
              <w:t>Приложение № 6</w:t>
            </w:r>
          </w:p>
          <w:p w:rsidR="003B39A5" w:rsidRDefault="003B39A5">
            <w:pPr>
              <w:spacing w:line="276" w:lineRule="auto"/>
              <w:jc w:val="right"/>
              <w:rPr>
                <w:rFonts w:ascii="Times New Roman" w:eastAsia="Calibri" w:hAnsi="Times New Roman" w:cs="Times New Roman"/>
                <w:b/>
                <w:sz w:val="24"/>
                <w:szCs w:val="24"/>
                <w:lang w:eastAsia="en-US"/>
              </w:rPr>
            </w:pPr>
            <w:r>
              <w:rPr>
                <w:rFonts w:ascii="Times New Roman" w:hAnsi="Times New Roman"/>
                <w:b/>
                <w:sz w:val="24"/>
                <w:szCs w:val="24"/>
                <w:lang w:eastAsia="en-US"/>
              </w:rPr>
              <w:t xml:space="preserve"> к договору №_____ </w:t>
            </w:r>
            <w:proofErr w:type="gramStart"/>
            <w:r>
              <w:rPr>
                <w:rFonts w:ascii="Times New Roman" w:hAnsi="Times New Roman"/>
                <w:b/>
                <w:sz w:val="24"/>
                <w:szCs w:val="24"/>
                <w:lang w:eastAsia="en-US"/>
              </w:rPr>
              <w:t>от</w:t>
            </w:r>
            <w:proofErr w:type="gramEnd"/>
            <w:r>
              <w:rPr>
                <w:rFonts w:ascii="Times New Roman" w:hAnsi="Times New Roman"/>
                <w:b/>
                <w:sz w:val="24"/>
                <w:szCs w:val="24"/>
                <w:lang w:eastAsia="en-US"/>
              </w:rPr>
              <w:t>____</w:t>
            </w:r>
          </w:p>
        </w:tc>
      </w:tr>
    </w:tbl>
    <w:p w:rsidR="003B39A5" w:rsidRDefault="003B39A5" w:rsidP="003B39A5">
      <w:pPr>
        <w:pStyle w:val="1"/>
        <w:jc w:val="center"/>
        <w:rPr>
          <w:rFonts w:ascii="Times New Roman" w:hAnsi="Times New Roman"/>
          <w:sz w:val="22"/>
          <w:szCs w:val="22"/>
        </w:rPr>
      </w:pPr>
      <w:r>
        <w:rPr>
          <w:sz w:val="22"/>
          <w:szCs w:val="22"/>
        </w:rPr>
        <w:t>АКТ №</w:t>
      </w:r>
    </w:p>
    <w:p w:rsidR="003B39A5" w:rsidRDefault="003B39A5" w:rsidP="003B39A5">
      <w:pPr>
        <w:spacing w:after="120"/>
        <w:jc w:val="center"/>
        <w:rPr>
          <w:rFonts w:ascii="Times New Roman" w:hAnsi="Times New Roman"/>
          <w:b/>
          <w:bCs/>
          <w:sz w:val="22"/>
          <w:szCs w:val="22"/>
        </w:rPr>
      </w:pPr>
      <w:r>
        <w:rPr>
          <w:rFonts w:ascii="Times New Roman" w:hAnsi="Times New Roman"/>
          <w:b/>
          <w:bCs/>
        </w:rPr>
        <w:t>Сдачи-приемки выполненных работ</w:t>
      </w:r>
    </w:p>
    <w:tbl>
      <w:tblPr>
        <w:tblW w:w="0" w:type="auto"/>
        <w:tblInd w:w="28" w:type="dxa"/>
        <w:tblLayout w:type="fixed"/>
        <w:tblCellMar>
          <w:left w:w="28" w:type="dxa"/>
          <w:right w:w="28" w:type="dxa"/>
        </w:tblCellMar>
        <w:tblLook w:val="04A0" w:firstRow="1" w:lastRow="0" w:firstColumn="1" w:lastColumn="0" w:noHBand="0" w:noVBand="1"/>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3B39A5" w:rsidTr="003B39A5">
        <w:trPr>
          <w:gridBefore w:val="3"/>
          <w:gridAfter w:val="4"/>
          <w:wBefore w:w="2495" w:type="dxa"/>
          <w:wAfter w:w="2411" w:type="dxa"/>
          <w:cantSplit/>
        </w:trPr>
        <w:tc>
          <w:tcPr>
            <w:tcW w:w="170" w:type="dxa"/>
            <w:vAlign w:val="bottom"/>
            <w:hideMark/>
          </w:tcPr>
          <w:p w:rsidR="003B39A5" w:rsidRDefault="003B39A5">
            <w:pPr>
              <w:pStyle w:val="af2"/>
              <w:spacing w:line="276" w:lineRule="auto"/>
              <w:jc w:val="center"/>
              <w:rPr>
                <w:rFonts w:ascii="Times New Roman" w:eastAsiaTheme="minorHAnsi" w:hAnsi="Times New Roman"/>
                <w:lang w:eastAsia="en-US"/>
              </w:rPr>
            </w:pPr>
            <w:r>
              <w:rPr>
                <w:rFonts w:ascii="Times New Roman" w:hAnsi="Times New Roman"/>
                <w:lang w:eastAsia="en-US"/>
              </w:rPr>
              <w:t>“</w:t>
            </w:r>
          </w:p>
        </w:tc>
        <w:tc>
          <w:tcPr>
            <w:tcW w:w="708" w:type="dxa"/>
            <w:tcBorders>
              <w:top w:val="nil"/>
              <w:left w:val="nil"/>
              <w:bottom w:val="single" w:sz="4" w:space="0" w:color="auto"/>
              <w:right w:val="nil"/>
            </w:tcBorders>
            <w:vAlign w:val="bottom"/>
          </w:tcPr>
          <w:p w:rsidR="003B39A5" w:rsidRDefault="003B39A5">
            <w:pPr>
              <w:pStyle w:val="af2"/>
              <w:spacing w:line="276" w:lineRule="auto"/>
              <w:jc w:val="center"/>
              <w:rPr>
                <w:rFonts w:ascii="Times New Roman" w:eastAsiaTheme="minorHAnsi" w:hAnsi="Times New Roman"/>
                <w:lang w:eastAsia="en-US"/>
              </w:rPr>
            </w:pPr>
          </w:p>
        </w:tc>
        <w:tc>
          <w:tcPr>
            <w:tcW w:w="256" w:type="dxa"/>
            <w:vAlign w:val="bottom"/>
            <w:hideMark/>
          </w:tcPr>
          <w:p w:rsidR="003B39A5" w:rsidRDefault="003B39A5">
            <w:pPr>
              <w:pStyle w:val="af2"/>
              <w:spacing w:line="276" w:lineRule="auto"/>
              <w:jc w:val="center"/>
              <w:rPr>
                <w:rFonts w:ascii="Times New Roman" w:eastAsiaTheme="minorHAnsi" w:hAnsi="Times New Roman"/>
                <w:lang w:eastAsia="en-US"/>
              </w:rPr>
            </w:pPr>
            <w:r>
              <w:rPr>
                <w:rFonts w:ascii="Times New Roman" w:hAnsi="Times New Roman"/>
                <w:lang w:eastAsia="en-US"/>
              </w:rPr>
              <w:t>”</w:t>
            </w:r>
          </w:p>
        </w:tc>
        <w:tc>
          <w:tcPr>
            <w:tcW w:w="1899" w:type="dxa"/>
            <w:tcBorders>
              <w:top w:val="nil"/>
              <w:left w:val="nil"/>
              <w:bottom w:val="single" w:sz="4" w:space="0" w:color="auto"/>
              <w:right w:val="nil"/>
            </w:tcBorders>
            <w:vAlign w:val="bottom"/>
          </w:tcPr>
          <w:p w:rsidR="003B39A5" w:rsidRDefault="003B39A5">
            <w:pPr>
              <w:pStyle w:val="af2"/>
              <w:spacing w:line="276" w:lineRule="auto"/>
              <w:jc w:val="center"/>
              <w:rPr>
                <w:rFonts w:ascii="Times New Roman" w:eastAsiaTheme="minorHAnsi" w:hAnsi="Times New Roman"/>
                <w:lang w:eastAsia="en-US"/>
              </w:rPr>
            </w:pPr>
          </w:p>
        </w:tc>
        <w:tc>
          <w:tcPr>
            <w:tcW w:w="227" w:type="dxa"/>
            <w:vAlign w:val="bottom"/>
          </w:tcPr>
          <w:p w:rsidR="003B39A5" w:rsidRDefault="003B39A5">
            <w:pPr>
              <w:pStyle w:val="af2"/>
              <w:spacing w:line="276" w:lineRule="auto"/>
              <w:jc w:val="center"/>
              <w:rPr>
                <w:rFonts w:ascii="Times New Roman" w:eastAsiaTheme="minorHAnsi" w:hAnsi="Times New Roman"/>
                <w:lang w:eastAsia="en-US"/>
              </w:rPr>
            </w:pPr>
          </w:p>
        </w:tc>
        <w:tc>
          <w:tcPr>
            <w:tcW w:w="1190" w:type="dxa"/>
            <w:gridSpan w:val="2"/>
            <w:tcBorders>
              <w:top w:val="nil"/>
              <w:left w:val="nil"/>
              <w:bottom w:val="single" w:sz="4" w:space="0" w:color="auto"/>
              <w:right w:val="nil"/>
            </w:tcBorders>
            <w:vAlign w:val="bottom"/>
          </w:tcPr>
          <w:p w:rsidR="003B39A5" w:rsidRDefault="003B39A5">
            <w:pPr>
              <w:pStyle w:val="af2"/>
              <w:spacing w:line="276" w:lineRule="auto"/>
              <w:jc w:val="center"/>
              <w:rPr>
                <w:rFonts w:ascii="Times New Roman" w:eastAsiaTheme="minorHAnsi" w:hAnsi="Times New Roman"/>
                <w:lang w:eastAsia="en-US"/>
              </w:rPr>
            </w:pPr>
          </w:p>
        </w:tc>
        <w:tc>
          <w:tcPr>
            <w:tcW w:w="567" w:type="dxa"/>
            <w:gridSpan w:val="2"/>
            <w:vAlign w:val="bottom"/>
            <w:hideMark/>
          </w:tcPr>
          <w:p w:rsidR="003B39A5" w:rsidRDefault="003B39A5">
            <w:pPr>
              <w:pStyle w:val="af2"/>
              <w:spacing w:line="276" w:lineRule="auto"/>
              <w:jc w:val="center"/>
              <w:rPr>
                <w:rFonts w:ascii="Times New Roman" w:eastAsiaTheme="minorHAnsi" w:hAnsi="Times New Roman"/>
                <w:lang w:eastAsia="en-US"/>
              </w:rPr>
            </w:pPr>
            <w:r>
              <w:rPr>
                <w:rFonts w:ascii="Times New Roman" w:hAnsi="Times New Roman"/>
                <w:lang w:eastAsia="en-US"/>
              </w:rPr>
              <w:t>год</w:t>
            </w:r>
          </w:p>
        </w:tc>
      </w:tr>
      <w:tr w:rsidR="003B39A5" w:rsidTr="003B39A5">
        <w:tc>
          <w:tcPr>
            <w:tcW w:w="1134" w:type="dxa"/>
          </w:tcPr>
          <w:p w:rsidR="003B39A5" w:rsidRDefault="003B39A5">
            <w:pPr>
              <w:pStyle w:val="af2"/>
              <w:spacing w:line="276" w:lineRule="auto"/>
              <w:rPr>
                <w:rFonts w:ascii="Times New Roman" w:eastAsiaTheme="minorHAnsi" w:hAnsi="Times New Roman"/>
                <w:lang w:eastAsia="en-US"/>
              </w:rPr>
            </w:pPr>
          </w:p>
        </w:tc>
        <w:tc>
          <w:tcPr>
            <w:tcW w:w="5387" w:type="dxa"/>
            <w:gridSpan w:val="8"/>
          </w:tcPr>
          <w:p w:rsidR="003B39A5" w:rsidRDefault="003B39A5">
            <w:pPr>
              <w:pStyle w:val="af2"/>
              <w:spacing w:line="276" w:lineRule="auto"/>
              <w:rPr>
                <w:rFonts w:ascii="Times New Roman" w:eastAsiaTheme="minorHAnsi" w:hAnsi="Times New Roman"/>
                <w:lang w:eastAsia="en-US"/>
              </w:rPr>
            </w:pPr>
          </w:p>
        </w:tc>
        <w:tc>
          <w:tcPr>
            <w:tcW w:w="1701" w:type="dxa"/>
            <w:gridSpan w:val="4"/>
            <w:tcBorders>
              <w:top w:val="nil"/>
              <w:left w:val="nil"/>
              <w:bottom w:val="nil"/>
              <w:right w:val="single" w:sz="12" w:space="0" w:color="auto"/>
            </w:tcBorders>
          </w:tcPr>
          <w:p w:rsidR="003B39A5" w:rsidRDefault="003B39A5">
            <w:pPr>
              <w:pStyle w:val="af2"/>
              <w:spacing w:line="276" w:lineRule="auto"/>
              <w:rPr>
                <w:rFonts w:ascii="Times New Roman" w:eastAsia="Calibri" w:hAnsi="Times New Roman"/>
                <w:lang w:eastAsia="en-US"/>
              </w:rPr>
            </w:pPr>
          </w:p>
          <w:p w:rsidR="003B39A5" w:rsidRDefault="003B39A5">
            <w:pPr>
              <w:pStyle w:val="af2"/>
              <w:spacing w:line="276" w:lineRule="auto"/>
              <w:rPr>
                <w:rFonts w:ascii="Times New Roman" w:eastAsiaTheme="minorHAnsi" w:hAnsi="Times New Roman"/>
                <w:lang w:eastAsia="en-US"/>
              </w:rPr>
            </w:pPr>
            <w:r>
              <w:rPr>
                <w:rFonts w:ascii="Times New Roman" w:hAnsi="Times New Roman"/>
                <w:lang w:eastAsia="en-US"/>
              </w:rPr>
              <w:t>Дата составления</w:t>
            </w:r>
          </w:p>
        </w:tc>
        <w:tc>
          <w:tcPr>
            <w:tcW w:w="567" w:type="dxa"/>
            <w:tcBorders>
              <w:top w:val="single" w:sz="4" w:space="0" w:color="auto"/>
              <w:left w:val="nil"/>
              <w:bottom w:val="single" w:sz="4" w:space="0" w:color="auto"/>
              <w:right w:val="single" w:sz="4" w:space="0" w:color="auto"/>
            </w:tcBorders>
            <w:vAlign w:val="center"/>
          </w:tcPr>
          <w:p w:rsidR="003B39A5" w:rsidRDefault="003B39A5">
            <w:pPr>
              <w:pStyle w:val="af2"/>
              <w:spacing w:line="276" w:lineRule="auto"/>
              <w:jc w:val="center"/>
              <w:rPr>
                <w:rFonts w:ascii="Times New Roman" w:eastAsiaTheme="minorHAnsi" w:hAnsi="Times New Roman"/>
                <w:lang w:eastAsia="en-US"/>
              </w:rPr>
            </w:pPr>
          </w:p>
        </w:tc>
        <w:tc>
          <w:tcPr>
            <w:tcW w:w="567" w:type="dxa"/>
            <w:tcBorders>
              <w:top w:val="single" w:sz="4" w:space="0" w:color="auto"/>
              <w:left w:val="nil"/>
              <w:bottom w:val="single" w:sz="4" w:space="0" w:color="auto"/>
              <w:right w:val="nil"/>
            </w:tcBorders>
            <w:vAlign w:val="center"/>
          </w:tcPr>
          <w:p w:rsidR="003B39A5" w:rsidRDefault="003B39A5">
            <w:pPr>
              <w:pStyle w:val="af2"/>
              <w:spacing w:line="276" w:lineRule="auto"/>
              <w:jc w:val="center"/>
              <w:rPr>
                <w:rFonts w:ascii="Times New Roman" w:eastAsiaTheme="minorHAnsi" w:hAnsi="Times New Roman"/>
                <w:lang w:eastAsia="en-US"/>
              </w:rPr>
            </w:pPr>
          </w:p>
        </w:tc>
        <w:tc>
          <w:tcPr>
            <w:tcW w:w="567" w:type="dxa"/>
            <w:tcBorders>
              <w:top w:val="single" w:sz="4" w:space="0" w:color="auto"/>
              <w:left w:val="single" w:sz="4" w:space="0" w:color="auto"/>
              <w:bottom w:val="single" w:sz="4" w:space="0" w:color="auto"/>
              <w:right w:val="single" w:sz="12" w:space="0" w:color="auto"/>
            </w:tcBorders>
            <w:vAlign w:val="center"/>
          </w:tcPr>
          <w:p w:rsidR="003B39A5" w:rsidRDefault="003B39A5">
            <w:pPr>
              <w:pStyle w:val="af2"/>
              <w:spacing w:line="276" w:lineRule="auto"/>
              <w:jc w:val="center"/>
              <w:rPr>
                <w:rFonts w:ascii="Times New Roman" w:eastAsiaTheme="minorHAnsi" w:hAnsi="Times New Roman"/>
                <w:lang w:eastAsia="en-US"/>
              </w:rPr>
            </w:pPr>
          </w:p>
        </w:tc>
      </w:tr>
      <w:tr w:rsidR="003B39A5" w:rsidTr="003B39A5">
        <w:trPr>
          <w:cantSplit/>
        </w:trPr>
        <w:tc>
          <w:tcPr>
            <w:tcW w:w="1418" w:type="dxa"/>
            <w:gridSpan w:val="2"/>
            <w:hideMark/>
          </w:tcPr>
          <w:p w:rsidR="003B39A5" w:rsidRDefault="003B39A5">
            <w:pPr>
              <w:pStyle w:val="af2"/>
              <w:spacing w:line="276" w:lineRule="auto"/>
              <w:rPr>
                <w:rFonts w:ascii="Times New Roman" w:eastAsiaTheme="minorHAnsi" w:hAnsi="Times New Roman"/>
                <w:lang w:eastAsia="en-US"/>
              </w:rPr>
            </w:pPr>
            <w:r>
              <w:rPr>
                <w:rFonts w:ascii="Times New Roman" w:hAnsi="Times New Roman"/>
                <w:lang w:eastAsia="en-US"/>
              </w:rPr>
              <w:t>Организация</w:t>
            </w:r>
          </w:p>
        </w:tc>
        <w:tc>
          <w:tcPr>
            <w:tcW w:w="5812" w:type="dxa"/>
            <w:gridSpan w:val="9"/>
            <w:tcBorders>
              <w:top w:val="nil"/>
              <w:left w:val="nil"/>
              <w:bottom w:val="single" w:sz="4" w:space="0" w:color="auto"/>
              <w:right w:val="nil"/>
            </w:tcBorders>
            <w:vAlign w:val="bottom"/>
          </w:tcPr>
          <w:p w:rsidR="003B39A5" w:rsidRDefault="003B39A5">
            <w:pPr>
              <w:pStyle w:val="af2"/>
              <w:spacing w:line="276" w:lineRule="auto"/>
              <w:rPr>
                <w:rFonts w:ascii="Times New Roman" w:eastAsiaTheme="minorHAnsi" w:hAnsi="Times New Roman"/>
                <w:lang w:eastAsia="en-US"/>
              </w:rPr>
            </w:pPr>
          </w:p>
        </w:tc>
        <w:tc>
          <w:tcPr>
            <w:tcW w:w="992" w:type="dxa"/>
            <w:gridSpan w:val="2"/>
            <w:tcBorders>
              <w:top w:val="nil"/>
              <w:left w:val="nil"/>
              <w:bottom w:val="nil"/>
              <w:right w:val="single" w:sz="12" w:space="0" w:color="auto"/>
            </w:tcBorders>
            <w:hideMark/>
          </w:tcPr>
          <w:p w:rsidR="003B39A5" w:rsidRDefault="003B39A5">
            <w:pPr>
              <w:pStyle w:val="af2"/>
              <w:spacing w:line="276" w:lineRule="auto"/>
              <w:rPr>
                <w:rFonts w:ascii="Times New Roman" w:eastAsiaTheme="minorHAnsi" w:hAnsi="Times New Roman"/>
                <w:lang w:eastAsia="en-US"/>
              </w:rPr>
            </w:pPr>
            <w:r>
              <w:rPr>
                <w:rFonts w:ascii="Times New Roman" w:hAnsi="Times New Roman"/>
                <w:lang w:eastAsia="en-US"/>
              </w:rPr>
              <w:t>по ОКПО</w:t>
            </w:r>
          </w:p>
        </w:tc>
        <w:tc>
          <w:tcPr>
            <w:tcW w:w="1701" w:type="dxa"/>
            <w:gridSpan w:val="3"/>
            <w:tcBorders>
              <w:top w:val="nil"/>
              <w:left w:val="nil"/>
              <w:bottom w:val="single" w:sz="12" w:space="0" w:color="auto"/>
              <w:right w:val="single" w:sz="12" w:space="0" w:color="auto"/>
            </w:tcBorders>
            <w:vAlign w:val="center"/>
          </w:tcPr>
          <w:p w:rsidR="003B39A5" w:rsidRDefault="003B39A5">
            <w:pPr>
              <w:pStyle w:val="af2"/>
              <w:spacing w:line="276" w:lineRule="auto"/>
              <w:jc w:val="center"/>
              <w:rPr>
                <w:rFonts w:ascii="Times New Roman" w:eastAsiaTheme="minorHAnsi" w:hAnsi="Times New Roman"/>
                <w:lang w:eastAsia="en-US"/>
              </w:rPr>
            </w:pPr>
          </w:p>
        </w:tc>
      </w:tr>
    </w:tbl>
    <w:p w:rsidR="003B39A5" w:rsidRDefault="003B39A5" w:rsidP="003B39A5">
      <w:pPr>
        <w:pStyle w:val="af2"/>
        <w:rPr>
          <w:rFonts w:ascii="Times New Roman" w:eastAsia="Calibri" w:hAnsi="Times New Roman"/>
          <w:sz w:val="22"/>
          <w:szCs w:val="22"/>
          <w:lang w:eastAsia="en-US"/>
        </w:rPr>
      </w:pPr>
    </w:p>
    <w:tbl>
      <w:tblPr>
        <w:tblW w:w="11205" w:type="dxa"/>
        <w:tblInd w:w="28" w:type="dxa"/>
        <w:tblLayout w:type="fixed"/>
        <w:tblCellMar>
          <w:left w:w="28" w:type="dxa"/>
          <w:right w:w="28" w:type="dxa"/>
        </w:tblCellMar>
        <w:tblLook w:val="04A0" w:firstRow="1" w:lastRow="0" w:firstColumn="1" w:lastColumn="0" w:noHBand="0" w:noVBand="1"/>
      </w:tblPr>
      <w:tblGrid>
        <w:gridCol w:w="2979"/>
        <w:gridCol w:w="4114"/>
        <w:gridCol w:w="141"/>
        <w:gridCol w:w="3971"/>
      </w:tblGrid>
      <w:tr w:rsidR="003B39A5" w:rsidTr="003B39A5">
        <w:tc>
          <w:tcPr>
            <w:tcW w:w="2977" w:type="dxa"/>
            <w:vAlign w:val="bottom"/>
            <w:hideMark/>
          </w:tcPr>
          <w:p w:rsidR="003B39A5" w:rsidRDefault="003B39A5">
            <w:pPr>
              <w:pStyle w:val="af2"/>
              <w:spacing w:line="276" w:lineRule="auto"/>
              <w:rPr>
                <w:rFonts w:ascii="Times New Roman" w:eastAsiaTheme="minorHAnsi" w:hAnsi="Times New Roman"/>
                <w:lang w:eastAsia="en-US"/>
              </w:rPr>
            </w:pPr>
            <w:r>
              <w:rPr>
                <w:rFonts w:ascii="Times New Roman" w:hAnsi="Times New Roman"/>
                <w:lang w:eastAsia="en-US"/>
              </w:rPr>
              <w:t>Заказчик в лице</w:t>
            </w:r>
          </w:p>
        </w:tc>
        <w:tc>
          <w:tcPr>
            <w:tcW w:w="4111" w:type="dxa"/>
            <w:tcBorders>
              <w:top w:val="nil"/>
              <w:left w:val="nil"/>
              <w:bottom w:val="single" w:sz="4" w:space="0" w:color="auto"/>
              <w:right w:val="nil"/>
            </w:tcBorders>
            <w:vAlign w:val="bottom"/>
          </w:tcPr>
          <w:p w:rsidR="003B39A5" w:rsidRDefault="003B39A5">
            <w:pPr>
              <w:pStyle w:val="af2"/>
              <w:spacing w:line="276" w:lineRule="auto"/>
              <w:jc w:val="both"/>
              <w:rPr>
                <w:rFonts w:ascii="Times New Roman" w:eastAsiaTheme="minorHAnsi" w:hAnsi="Times New Roman"/>
                <w:lang w:eastAsia="en-US"/>
              </w:rPr>
            </w:pPr>
          </w:p>
        </w:tc>
        <w:tc>
          <w:tcPr>
            <w:tcW w:w="141" w:type="dxa"/>
            <w:vAlign w:val="bottom"/>
            <w:hideMark/>
          </w:tcPr>
          <w:p w:rsidR="003B39A5" w:rsidRDefault="003B39A5">
            <w:pPr>
              <w:pStyle w:val="af2"/>
              <w:spacing w:line="276" w:lineRule="auto"/>
              <w:jc w:val="both"/>
              <w:rPr>
                <w:rFonts w:ascii="Times New Roman" w:eastAsiaTheme="minorHAnsi" w:hAnsi="Times New Roman"/>
                <w:lang w:eastAsia="en-US"/>
              </w:rPr>
            </w:pPr>
            <w:r>
              <w:rPr>
                <w:rFonts w:ascii="Times New Roman" w:hAnsi="Times New Roman"/>
                <w:lang w:eastAsia="en-US"/>
              </w:rPr>
              <w:t>,</w:t>
            </w:r>
          </w:p>
        </w:tc>
        <w:tc>
          <w:tcPr>
            <w:tcW w:w="3969" w:type="dxa"/>
            <w:vAlign w:val="bottom"/>
            <w:hideMark/>
          </w:tcPr>
          <w:p w:rsidR="003B39A5" w:rsidRDefault="003B39A5">
            <w:pPr>
              <w:pStyle w:val="af2"/>
              <w:spacing w:line="276" w:lineRule="auto"/>
              <w:ind w:right="-453"/>
              <w:jc w:val="both"/>
              <w:rPr>
                <w:rFonts w:ascii="Times New Roman" w:eastAsiaTheme="minorHAnsi" w:hAnsi="Times New Roman"/>
                <w:lang w:eastAsia="en-US"/>
              </w:rPr>
            </w:pPr>
            <w:r>
              <w:rPr>
                <w:rFonts w:ascii="Times New Roman" w:hAnsi="Times New Roman"/>
                <w:lang w:eastAsia="en-US"/>
              </w:rPr>
              <w:t xml:space="preserve">с одной стороны и Подрядчик </w:t>
            </w:r>
          </w:p>
        </w:tc>
      </w:tr>
      <w:tr w:rsidR="003B39A5" w:rsidTr="003B39A5">
        <w:trPr>
          <w:trHeight w:val="211"/>
        </w:trPr>
        <w:tc>
          <w:tcPr>
            <w:tcW w:w="2977" w:type="dxa"/>
          </w:tcPr>
          <w:p w:rsidR="003B39A5" w:rsidRDefault="003B39A5">
            <w:pPr>
              <w:pStyle w:val="af2"/>
              <w:spacing w:line="276" w:lineRule="auto"/>
              <w:jc w:val="both"/>
              <w:rPr>
                <w:rFonts w:ascii="Times New Roman" w:eastAsiaTheme="minorHAnsi" w:hAnsi="Times New Roman"/>
                <w:lang w:eastAsia="en-US"/>
              </w:rPr>
            </w:pPr>
          </w:p>
        </w:tc>
        <w:tc>
          <w:tcPr>
            <w:tcW w:w="4111" w:type="dxa"/>
            <w:hideMark/>
          </w:tcPr>
          <w:p w:rsidR="003B39A5" w:rsidRDefault="003B39A5">
            <w:pPr>
              <w:pStyle w:val="af2"/>
              <w:spacing w:line="276" w:lineRule="auto"/>
              <w:jc w:val="both"/>
              <w:rPr>
                <w:rFonts w:ascii="Times New Roman" w:eastAsiaTheme="minorHAnsi" w:hAnsi="Times New Roman"/>
                <w:lang w:eastAsia="en-US"/>
              </w:rPr>
            </w:pPr>
            <w:r>
              <w:rPr>
                <w:rFonts w:ascii="Times New Roman" w:hAnsi="Times New Roman"/>
                <w:lang w:eastAsia="en-US"/>
              </w:rPr>
              <w:t xml:space="preserve">                  (должность, фамилия, имя, отчество)</w:t>
            </w:r>
          </w:p>
        </w:tc>
        <w:tc>
          <w:tcPr>
            <w:tcW w:w="141" w:type="dxa"/>
          </w:tcPr>
          <w:p w:rsidR="003B39A5" w:rsidRDefault="003B39A5">
            <w:pPr>
              <w:pStyle w:val="af2"/>
              <w:spacing w:line="276" w:lineRule="auto"/>
              <w:jc w:val="both"/>
              <w:rPr>
                <w:rFonts w:ascii="Times New Roman" w:eastAsiaTheme="minorHAnsi" w:hAnsi="Times New Roman"/>
                <w:lang w:eastAsia="en-US"/>
              </w:rPr>
            </w:pPr>
          </w:p>
        </w:tc>
        <w:tc>
          <w:tcPr>
            <w:tcW w:w="3969" w:type="dxa"/>
          </w:tcPr>
          <w:p w:rsidR="003B39A5" w:rsidRDefault="003B39A5">
            <w:pPr>
              <w:pStyle w:val="af2"/>
              <w:spacing w:line="276" w:lineRule="auto"/>
              <w:jc w:val="both"/>
              <w:rPr>
                <w:rFonts w:ascii="Times New Roman" w:eastAsiaTheme="minorHAnsi" w:hAnsi="Times New Roman"/>
                <w:lang w:eastAsia="en-US"/>
              </w:rPr>
            </w:pPr>
          </w:p>
        </w:tc>
      </w:tr>
    </w:tbl>
    <w:p w:rsidR="003B39A5" w:rsidRDefault="003B39A5" w:rsidP="003B39A5">
      <w:pPr>
        <w:pStyle w:val="af2"/>
        <w:jc w:val="both"/>
        <w:rPr>
          <w:rFonts w:ascii="Times New Roman" w:eastAsia="Calibri" w:hAnsi="Times New Roman"/>
          <w:sz w:val="22"/>
          <w:szCs w:val="22"/>
          <w:lang w:eastAsia="en-US"/>
        </w:rPr>
      </w:pPr>
    </w:p>
    <w:tbl>
      <w:tblPr>
        <w:tblW w:w="9945" w:type="dxa"/>
        <w:tblInd w:w="28" w:type="dxa"/>
        <w:tblLayout w:type="fixed"/>
        <w:tblCellMar>
          <w:left w:w="28" w:type="dxa"/>
          <w:right w:w="28" w:type="dxa"/>
        </w:tblCellMar>
        <w:tblLook w:val="04A0" w:firstRow="1" w:lastRow="0" w:firstColumn="1" w:lastColumn="0" w:noHBand="0" w:noVBand="1"/>
      </w:tblPr>
      <w:tblGrid>
        <w:gridCol w:w="851"/>
        <w:gridCol w:w="1303"/>
        <w:gridCol w:w="4646"/>
        <w:gridCol w:w="1303"/>
        <w:gridCol w:w="539"/>
        <w:gridCol w:w="1303"/>
      </w:tblGrid>
      <w:tr w:rsidR="003B39A5" w:rsidTr="003B39A5">
        <w:trPr>
          <w:gridAfter w:val="1"/>
          <w:wAfter w:w="1304" w:type="dxa"/>
          <w:trHeight w:val="80"/>
        </w:trPr>
        <w:tc>
          <w:tcPr>
            <w:tcW w:w="851" w:type="dxa"/>
            <w:vAlign w:val="bottom"/>
            <w:hideMark/>
          </w:tcPr>
          <w:p w:rsidR="003B39A5" w:rsidRDefault="003B39A5">
            <w:pPr>
              <w:pStyle w:val="af2"/>
              <w:spacing w:line="276" w:lineRule="auto"/>
              <w:jc w:val="both"/>
              <w:rPr>
                <w:rFonts w:ascii="Times New Roman" w:eastAsiaTheme="minorHAnsi" w:hAnsi="Times New Roman"/>
                <w:lang w:eastAsia="en-US"/>
              </w:rPr>
            </w:pPr>
            <w:r>
              <w:rPr>
                <w:rFonts w:ascii="Times New Roman" w:hAnsi="Times New Roman"/>
                <w:lang w:eastAsia="en-US"/>
              </w:rPr>
              <w:t xml:space="preserve"> в лице</w:t>
            </w:r>
          </w:p>
        </w:tc>
        <w:tc>
          <w:tcPr>
            <w:tcW w:w="5953" w:type="dxa"/>
            <w:gridSpan w:val="2"/>
            <w:tcBorders>
              <w:top w:val="nil"/>
              <w:left w:val="nil"/>
              <w:bottom w:val="single" w:sz="4" w:space="0" w:color="auto"/>
              <w:right w:val="nil"/>
            </w:tcBorders>
            <w:vAlign w:val="bottom"/>
            <w:hideMark/>
          </w:tcPr>
          <w:p w:rsidR="003B39A5" w:rsidRDefault="003B39A5">
            <w:pPr>
              <w:pStyle w:val="af2"/>
              <w:spacing w:line="276" w:lineRule="auto"/>
              <w:ind w:left="-2183"/>
              <w:jc w:val="both"/>
              <w:rPr>
                <w:rFonts w:ascii="Times New Roman" w:eastAsiaTheme="minorHAnsi" w:hAnsi="Times New Roman"/>
                <w:lang w:eastAsia="en-US"/>
              </w:rPr>
            </w:pPr>
            <w:r>
              <w:rPr>
                <w:rFonts w:ascii="Times New Roman" w:hAnsi="Times New Roman"/>
                <w:lang w:eastAsia="en-US"/>
              </w:rPr>
              <w:t>____________________</w:t>
            </w:r>
          </w:p>
        </w:tc>
        <w:tc>
          <w:tcPr>
            <w:tcW w:w="1843" w:type="dxa"/>
            <w:gridSpan w:val="2"/>
            <w:vAlign w:val="bottom"/>
            <w:hideMark/>
          </w:tcPr>
          <w:p w:rsidR="003B39A5" w:rsidRDefault="003B39A5">
            <w:pPr>
              <w:pStyle w:val="af2"/>
              <w:spacing w:line="276" w:lineRule="auto"/>
              <w:jc w:val="both"/>
              <w:rPr>
                <w:rFonts w:ascii="Times New Roman" w:eastAsiaTheme="minorHAnsi" w:hAnsi="Times New Roman"/>
                <w:lang w:eastAsia="en-US"/>
              </w:rPr>
            </w:pPr>
            <w:r>
              <w:rPr>
                <w:rFonts w:ascii="Times New Roman" w:hAnsi="Times New Roman"/>
                <w:lang w:eastAsia="en-US"/>
              </w:rPr>
              <w:t>с другой стороны,</w:t>
            </w:r>
          </w:p>
        </w:tc>
      </w:tr>
      <w:tr w:rsidR="003B39A5" w:rsidTr="003B39A5">
        <w:tc>
          <w:tcPr>
            <w:tcW w:w="2155" w:type="dxa"/>
            <w:gridSpan w:val="2"/>
          </w:tcPr>
          <w:p w:rsidR="003B39A5" w:rsidRDefault="003B39A5">
            <w:pPr>
              <w:pStyle w:val="af2"/>
              <w:spacing w:line="276" w:lineRule="auto"/>
              <w:jc w:val="both"/>
              <w:rPr>
                <w:rFonts w:ascii="Times New Roman" w:eastAsiaTheme="minorHAnsi" w:hAnsi="Times New Roman"/>
                <w:lang w:eastAsia="en-US"/>
              </w:rPr>
            </w:pPr>
          </w:p>
        </w:tc>
        <w:tc>
          <w:tcPr>
            <w:tcW w:w="5953" w:type="dxa"/>
            <w:gridSpan w:val="2"/>
            <w:hideMark/>
          </w:tcPr>
          <w:p w:rsidR="003B39A5" w:rsidRDefault="003B39A5">
            <w:pPr>
              <w:pStyle w:val="af2"/>
              <w:spacing w:line="276" w:lineRule="auto"/>
              <w:jc w:val="both"/>
              <w:rPr>
                <w:rFonts w:ascii="Times New Roman" w:eastAsiaTheme="minorHAnsi" w:hAnsi="Times New Roman"/>
                <w:lang w:eastAsia="en-US"/>
              </w:rPr>
            </w:pPr>
            <w:r>
              <w:rPr>
                <w:rFonts w:ascii="Times New Roman" w:hAnsi="Times New Roman"/>
                <w:lang w:eastAsia="en-US"/>
              </w:rPr>
              <w:t>(должность, фамилия, имя, отчество)</w:t>
            </w:r>
          </w:p>
        </w:tc>
        <w:tc>
          <w:tcPr>
            <w:tcW w:w="1843" w:type="dxa"/>
            <w:gridSpan w:val="2"/>
          </w:tcPr>
          <w:p w:rsidR="003B39A5" w:rsidRDefault="003B39A5">
            <w:pPr>
              <w:pStyle w:val="af2"/>
              <w:spacing w:line="276" w:lineRule="auto"/>
              <w:jc w:val="both"/>
              <w:rPr>
                <w:rFonts w:ascii="Times New Roman" w:eastAsiaTheme="minorHAnsi" w:hAnsi="Times New Roman"/>
                <w:lang w:eastAsia="en-US"/>
              </w:rPr>
            </w:pPr>
          </w:p>
        </w:tc>
      </w:tr>
    </w:tbl>
    <w:p w:rsidR="003B39A5" w:rsidRDefault="003B39A5" w:rsidP="003B39A5">
      <w:pPr>
        <w:pStyle w:val="af2"/>
        <w:spacing w:before="40" w:after="240"/>
        <w:jc w:val="both"/>
        <w:rPr>
          <w:rFonts w:ascii="Times New Roman" w:eastAsia="Calibri" w:hAnsi="Times New Roman"/>
          <w:sz w:val="22"/>
          <w:szCs w:val="22"/>
          <w:lang w:eastAsia="en-US"/>
        </w:rPr>
      </w:pPr>
      <w:r>
        <w:rPr>
          <w:rFonts w:ascii="Times New Roman" w:hAnsi="Times New Roman"/>
        </w:rPr>
        <w:t>составили настоящий акт о нижеследующем.</w:t>
      </w:r>
    </w:p>
    <w:p w:rsidR="003B39A5" w:rsidRDefault="003B39A5" w:rsidP="003B39A5">
      <w:pPr>
        <w:pStyle w:val="af2"/>
        <w:pBdr>
          <w:bottom w:val="single" w:sz="4" w:space="1" w:color="auto"/>
        </w:pBdr>
        <w:tabs>
          <w:tab w:val="left" w:pos="4962"/>
          <w:tab w:val="left" w:pos="5565"/>
        </w:tabs>
        <w:rPr>
          <w:rFonts w:ascii="Times New Roman" w:hAnsi="Times New Roman"/>
        </w:rPr>
      </w:pPr>
      <w:r>
        <w:rPr>
          <w:rFonts w:ascii="Times New Roman" w:hAnsi="Times New Roman"/>
        </w:rPr>
        <w:t xml:space="preserve">1. Подрядчиком </w:t>
      </w:r>
      <w:proofErr w:type="gramStart"/>
      <w:r>
        <w:rPr>
          <w:rFonts w:ascii="Times New Roman" w:hAnsi="Times New Roman"/>
        </w:rPr>
        <w:t>предъявлен</w:t>
      </w:r>
      <w:proofErr w:type="gramEnd"/>
      <w:r>
        <w:rPr>
          <w:rFonts w:ascii="Times New Roman" w:hAnsi="Times New Roman"/>
        </w:rPr>
        <w:t xml:space="preserve"> Заказчику к приемке</w:t>
      </w:r>
      <w:r>
        <w:rPr>
          <w:rFonts w:ascii="Times New Roman" w:hAnsi="Times New Roman"/>
        </w:rPr>
        <w:tab/>
      </w:r>
      <w:r>
        <w:rPr>
          <w:rFonts w:ascii="Times New Roman" w:hAnsi="Times New Roman"/>
        </w:rPr>
        <w:tab/>
      </w:r>
    </w:p>
    <w:p w:rsidR="003B39A5" w:rsidRDefault="003B39A5" w:rsidP="003B39A5">
      <w:pPr>
        <w:pStyle w:val="af2"/>
        <w:ind w:left="4962"/>
        <w:jc w:val="center"/>
        <w:rPr>
          <w:rFonts w:ascii="Times New Roman" w:hAnsi="Times New Roman"/>
        </w:rPr>
      </w:pPr>
      <w:r>
        <w:rPr>
          <w:rFonts w:ascii="Times New Roman" w:hAnsi="Times New Roman"/>
        </w:rPr>
        <w:t>(наименование объекта и вид строительства)</w:t>
      </w:r>
    </w:p>
    <w:p w:rsidR="003B39A5" w:rsidRDefault="003B39A5" w:rsidP="003B39A5">
      <w:pPr>
        <w:pStyle w:val="af2"/>
        <w:pBdr>
          <w:bottom w:val="single" w:sz="4" w:space="1" w:color="auto"/>
        </w:pBdr>
        <w:rPr>
          <w:rFonts w:ascii="Times New Roman" w:hAnsi="Times New Roman"/>
        </w:rPr>
      </w:pPr>
    </w:p>
    <w:p w:rsidR="003B39A5" w:rsidRDefault="003B39A5" w:rsidP="003B39A5">
      <w:pPr>
        <w:pStyle w:val="af2"/>
        <w:pBdr>
          <w:bottom w:val="single" w:sz="4" w:space="1" w:color="auto"/>
        </w:pBdr>
        <w:rPr>
          <w:rFonts w:ascii="Times New Roman" w:hAnsi="Times New Roman"/>
        </w:rPr>
      </w:pPr>
    </w:p>
    <w:p w:rsidR="003B39A5" w:rsidRDefault="003B39A5" w:rsidP="003B39A5">
      <w:pPr>
        <w:pStyle w:val="af2"/>
        <w:tabs>
          <w:tab w:val="left" w:pos="2410"/>
        </w:tabs>
        <w:rPr>
          <w:rFonts w:ascii="Times New Roman" w:hAnsi="Times New Roman"/>
        </w:rPr>
      </w:pPr>
      <w:proofErr w:type="gramStart"/>
      <w:r>
        <w:rPr>
          <w:rFonts w:ascii="Times New Roman" w:hAnsi="Times New Roman"/>
        </w:rPr>
        <w:t>расположенный</w:t>
      </w:r>
      <w:proofErr w:type="gramEnd"/>
      <w:r>
        <w:rPr>
          <w:rFonts w:ascii="Times New Roman" w:hAnsi="Times New Roman"/>
        </w:rPr>
        <w:t xml:space="preserve"> по адресу</w:t>
      </w:r>
      <w:r>
        <w:rPr>
          <w:rFonts w:ascii="Times New Roman" w:hAnsi="Times New Roman"/>
        </w:rPr>
        <w:tab/>
      </w:r>
    </w:p>
    <w:p w:rsidR="003B39A5" w:rsidRDefault="003B39A5" w:rsidP="003B39A5">
      <w:pPr>
        <w:pStyle w:val="af2"/>
        <w:pBdr>
          <w:bottom w:val="single" w:sz="4" w:space="1" w:color="auto"/>
        </w:pBdr>
        <w:ind w:left="2410"/>
        <w:rPr>
          <w:rFonts w:ascii="Times New Roman" w:hAnsi="Times New Roman"/>
        </w:rPr>
      </w:pPr>
    </w:p>
    <w:p w:rsidR="003B39A5" w:rsidRDefault="003B39A5" w:rsidP="003B39A5">
      <w:pPr>
        <w:pStyle w:val="af2"/>
        <w:pBdr>
          <w:bottom w:val="single" w:sz="4" w:space="1" w:color="auto"/>
        </w:pBdr>
        <w:spacing w:after="20"/>
        <w:rPr>
          <w:rFonts w:ascii="Times New Roman" w:hAnsi="Times New Roman"/>
        </w:rPr>
      </w:pPr>
    </w:p>
    <w:p w:rsidR="003B39A5" w:rsidRDefault="003B39A5" w:rsidP="003B39A5">
      <w:pPr>
        <w:pStyle w:val="af2"/>
        <w:spacing w:after="20"/>
        <w:rPr>
          <w:rFonts w:ascii="Times New Roman" w:hAnsi="Times New Roman"/>
        </w:rPr>
      </w:pPr>
      <w:r>
        <w:rPr>
          <w:rFonts w:ascii="Times New Roman" w:hAnsi="Times New Roman"/>
        </w:rPr>
        <w:t>в соответствии с договором от «____» _________ 20___  № ___________________________________________</w:t>
      </w:r>
    </w:p>
    <w:p w:rsidR="003B39A5" w:rsidRDefault="003B39A5" w:rsidP="003B39A5">
      <w:pPr>
        <w:pStyle w:val="af2"/>
        <w:tabs>
          <w:tab w:val="left" w:pos="1985"/>
        </w:tabs>
        <w:spacing w:after="80"/>
        <w:rPr>
          <w:rFonts w:ascii="Times New Roman" w:hAnsi="Times New Roman"/>
        </w:rPr>
      </w:pPr>
    </w:p>
    <w:p w:rsidR="003B39A5" w:rsidRDefault="003B39A5" w:rsidP="003B39A5">
      <w:pPr>
        <w:pStyle w:val="af2"/>
        <w:tabs>
          <w:tab w:val="left" w:pos="3544"/>
        </w:tabs>
        <w:rPr>
          <w:rFonts w:ascii="Times New Roman" w:hAnsi="Times New Roman"/>
        </w:rPr>
      </w:pPr>
      <w:r>
        <w:rPr>
          <w:rFonts w:ascii="Times New Roman" w:hAnsi="Times New Roman"/>
        </w:rPr>
        <w:t>2. В строительстве принимали участие:</w:t>
      </w:r>
    </w:p>
    <w:p w:rsidR="003B39A5" w:rsidRDefault="003B39A5" w:rsidP="003B39A5">
      <w:pPr>
        <w:pStyle w:val="af2"/>
        <w:tabs>
          <w:tab w:val="left" w:pos="3544"/>
        </w:tabs>
        <w:rPr>
          <w:rFonts w:ascii="Times New Roman" w:hAnsi="Times New Roman"/>
        </w:rPr>
      </w:pPr>
    </w:p>
    <w:tbl>
      <w:tblPr>
        <w:tblStyle w:val="aff8"/>
        <w:tblW w:w="0" w:type="auto"/>
        <w:tblLook w:val="04A0" w:firstRow="1" w:lastRow="0" w:firstColumn="1" w:lastColumn="0" w:noHBand="0" w:noVBand="1"/>
      </w:tblPr>
      <w:tblGrid>
        <w:gridCol w:w="677"/>
        <w:gridCol w:w="2923"/>
        <w:gridCol w:w="3210"/>
        <w:gridCol w:w="3157"/>
      </w:tblGrid>
      <w:tr w:rsidR="003B39A5" w:rsidTr="003B39A5">
        <w:tc>
          <w:tcPr>
            <w:tcW w:w="338" w:type="dxa"/>
            <w:tcBorders>
              <w:top w:val="single" w:sz="4" w:space="0" w:color="auto"/>
              <w:left w:val="single" w:sz="4" w:space="0" w:color="auto"/>
              <w:bottom w:val="single" w:sz="4" w:space="0" w:color="auto"/>
              <w:right w:val="single" w:sz="4" w:space="0" w:color="auto"/>
            </w:tcBorders>
            <w:vAlign w:val="center"/>
            <w:hideMark/>
          </w:tcPr>
          <w:p w:rsidR="003B39A5" w:rsidRDefault="003B39A5">
            <w:pPr>
              <w:pStyle w:val="af2"/>
              <w:tabs>
                <w:tab w:val="left" w:pos="3544"/>
              </w:tabs>
              <w:jc w:val="center"/>
              <w:rPr>
                <w:rFonts w:ascii="Times New Roman" w:eastAsiaTheme="minorHAnsi" w:hAnsi="Times New Roman"/>
                <w:lang w:eastAsia="en-US"/>
              </w:rPr>
            </w:pPr>
            <w:r>
              <w:rPr>
                <w:rFonts w:ascii="Times New Roman" w:hAnsi="Times New Roman"/>
              </w:rPr>
              <w:t>№</w:t>
            </w:r>
            <w:proofErr w:type="gramStart"/>
            <w:r>
              <w:rPr>
                <w:rFonts w:ascii="Times New Roman" w:hAnsi="Times New Roman"/>
              </w:rPr>
              <w:t>п</w:t>
            </w:r>
            <w:proofErr w:type="gramEnd"/>
            <w:r>
              <w:rPr>
                <w:rFonts w:ascii="Times New Roman" w:hAnsi="Times New Roman"/>
              </w:rPr>
              <w:t>/п</w:t>
            </w:r>
          </w:p>
        </w:tc>
        <w:tc>
          <w:tcPr>
            <w:tcW w:w="3136" w:type="dxa"/>
            <w:tcBorders>
              <w:top w:val="single" w:sz="4" w:space="0" w:color="auto"/>
              <w:left w:val="single" w:sz="4" w:space="0" w:color="auto"/>
              <w:bottom w:val="single" w:sz="4" w:space="0" w:color="auto"/>
              <w:right w:val="single" w:sz="4" w:space="0" w:color="auto"/>
            </w:tcBorders>
            <w:vAlign w:val="center"/>
            <w:hideMark/>
          </w:tcPr>
          <w:p w:rsidR="003B39A5" w:rsidRDefault="003B39A5">
            <w:pPr>
              <w:pStyle w:val="af2"/>
              <w:tabs>
                <w:tab w:val="left" w:pos="3544"/>
              </w:tabs>
              <w:jc w:val="center"/>
              <w:rPr>
                <w:rFonts w:ascii="Times New Roman" w:eastAsia="Calibri" w:hAnsi="Times New Roman"/>
              </w:rPr>
            </w:pPr>
            <w:r>
              <w:rPr>
                <w:rFonts w:ascii="Times New Roman" w:hAnsi="Times New Roman"/>
              </w:rPr>
              <w:t xml:space="preserve">Наименование </w:t>
            </w:r>
            <w:proofErr w:type="gramStart"/>
            <w:r>
              <w:rPr>
                <w:rFonts w:ascii="Times New Roman" w:hAnsi="Times New Roman"/>
              </w:rPr>
              <w:t>субподрядных</w:t>
            </w:r>
            <w:proofErr w:type="gramEnd"/>
            <w:r>
              <w:rPr>
                <w:rFonts w:ascii="Times New Roman" w:hAnsi="Times New Roman"/>
              </w:rPr>
              <w:t xml:space="preserve"> </w:t>
            </w:r>
          </w:p>
          <w:p w:rsidR="003B39A5" w:rsidRDefault="003B39A5">
            <w:pPr>
              <w:pStyle w:val="af2"/>
              <w:tabs>
                <w:tab w:val="left" w:pos="3544"/>
              </w:tabs>
              <w:jc w:val="center"/>
              <w:rPr>
                <w:rFonts w:ascii="Times New Roman" w:eastAsiaTheme="minorHAnsi" w:hAnsi="Times New Roman"/>
                <w:lang w:eastAsia="en-US"/>
              </w:rPr>
            </w:pPr>
            <w:r>
              <w:rPr>
                <w:rFonts w:ascii="Times New Roman" w:hAnsi="Times New Roman"/>
              </w:rPr>
              <w:t>организаций и реквизиты.</w:t>
            </w:r>
          </w:p>
        </w:tc>
        <w:tc>
          <w:tcPr>
            <w:tcW w:w="3474" w:type="dxa"/>
            <w:tcBorders>
              <w:top w:val="single" w:sz="4" w:space="0" w:color="auto"/>
              <w:left w:val="single" w:sz="4" w:space="0" w:color="auto"/>
              <w:bottom w:val="single" w:sz="4" w:space="0" w:color="auto"/>
              <w:right w:val="single" w:sz="4" w:space="0" w:color="auto"/>
            </w:tcBorders>
            <w:vAlign w:val="center"/>
            <w:hideMark/>
          </w:tcPr>
          <w:p w:rsidR="003B39A5" w:rsidRDefault="003B39A5">
            <w:pPr>
              <w:pStyle w:val="af2"/>
              <w:tabs>
                <w:tab w:val="left" w:pos="3544"/>
              </w:tabs>
              <w:jc w:val="center"/>
              <w:rPr>
                <w:rFonts w:ascii="Times New Roman" w:eastAsiaTheme="minorHAnsi" w:hAnsi="Times New Roman"/>
                <w:lang w:eastAsia="en-US"/>
              </w:rPr>
            </w:pPr>
            <w:r>
              <w:rPr>
                <w:rFonts w:ascii="Times New Roman" w:hAnsi="Times New Roman"/>
              </w:rPr>
              <w:t>Виды выполненных работ</w:t>
            </w:r>
          </w:p>
        </w:tc>
        <w:tc>
          <w:tcPr>
            <w:tcW w:w="3474" w:type="dxa"/>
            <w:tcBorders>
              <w:top w:val="single" w:sz="4" w:space="0" w:color="auto"/>
              <w:left w:val="single" w:sz="4" w:space="0" w:color="auto"/>
              <w:bottom w:val="single" w:sz="4" w:space="0" w:color="auto"/>
              <w:right w:val="single" w:sz="4" w:space="0" w:color="auto"/>
            </w:tcBorders>
            <w:vAlign w:val="center"/>
            <w:hideMark/>
          </w:tcPr>
          <w:p w:rsidR="003B39A5" w:rsidRDefault="003B39A5">
            <w:pPr>
              <w:pStyle w:val="af2"/>
              <w:tabs>
                <w:tab w:val="left" w:pos="3544"/>
              </w:tabs>
              <w:jc w:val="center"/>
              <w:rPr>
                <w:rFonts w:ascii="Times New Roman" w:eastAsiaTheme="minorHAnsi" w:hAnsi="Times New Roman"/>
                <w:lang w:eastAsia="en-US"/>
              </w:rPr>
            </w:pPr>
            <w:r>
              <w:rPr>
                <w:rFonts w:ascii="Times New Roman" w:hAnsi="Times New Roman"/>
              </w:rPr>
              <w:t>Номер договора</w:t>
            </w:r>
          </w:p>
        </w:tc>
      </w:tr>
      <w:tr w:rsidR="003B39A5" w:rsidTr="003B39A5">
        <w:tc>
          <w:tcPr>
            <w:tcW w:w="338" w:type="dxa"/>
            <w:tcBorders>
              <w:top w:val="single" w:sz="4" w:space="0" w:color="auto"/>
              <w:left w:val="single" w:sz="4" w:space="0" w:color="auto"/>
              <w:bottom w:val="single" w:sz="4" w:space="0" w:color="auto"/>
              <w:right w:val="single" w:sz="4" w:space="0" w:color="auto"/>
            </w:tcBorders>
            <w:hideMark/>
          </w:tcPr>
          <w:p w:rsidR="003B39A5" w:rsidRDefault="003B39A5">
            <w:pPr>
              <w:pStyle w:val="af2"/>
              <w:tabs>
                <w:tab w:val="left" w:pos="3544"/>
              </w:tabs>
              <w:rPr>
                <w:rFonts w:ascii="Times New Roman" w:eastAsiaTheme="minorHAnsi" w:hAnsi="Times New Roman"/>
                <w:lang w:eastAsia="en-US"/>
              </w:rPr>
            </w:pPr>
            <w:r>
              <w:rPr>
                <w:rFonts w:ascii="Times New Roman" w:hAnsi="Times New Roman"/>
              </w:rPr>
              <w:t>1.</w:t>
            </w:r>
          </w:p>
        </w:tc>
        <w:tc>
          <w:tcPr>
            <w:tcW w:w="3136" w:type="dxa"/>
            <w:tcBorders>
              <w:top w:val="single" w:sz="4" w:space="0" w:color="auto"/>
              <w:left w:val="single" w:sz="4" w:space="0" w:color="auto"/>
              <w:bottom w:val="single" w:sz="4" w:space="0" w:color="auto"/>
              <w:right w:val="single" w:sz="4" w:space="0" w:color="auto"/>
            </w:tcBorders>
          </w:tcPr>
          <w:p w:rsidR="003B39A5" w:rsidRDefault="003B39A5">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3B39A5" w:rsidRDefault="003B39A5">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3B39A5" w:rsidRDefault="003B39A5">
            <w:pPr>
              <w:pStyle w:val="af2"/>
              <w:tabs>
                <w:tab w:val="left" w:pos="3544"/>
              </w:tabs>
              <w:rPr>
                <w:rFonts w:ascii="Times New Roman" w:eastAsiaTheme="minorHAnsi" w:hAnsi="Times New Roman"/>
                <w:lang w:eastAsia="en-US"/>
              </w:rPr>
            </w:pPr>
          </w:p>
        </w:tc>
      </w:tr>
      <w:tr w:rsidR="003B39A5" w:rsidTr="003B39A5">
        <w:tc>
          <w:tcPr>
            <w:tcW w:w="338" w:type="dxa"/>
            <w:tcBorders>
              <w:top w:val="single" w:sz="4" w:space="0" w:color="auto"/>
              <w:left w:val="single" w:sz="4" w:space="0" w:color="auto"/>
              <w:bottom w:val="single" w:sz="4" w:space="0" w:color="auto"/>
              <w:right w:val="single" w:sz="4" w:space="0" w:color="auto"/>
            </w:tcBorders>
            <w:hideMark/>
          </w:tcPr>
          <w:p w:rsidR="003B39A5" w:rsidRDefault="003B39A5">
            <w:pPr>
              <w:pStyle w:val="af2"/>
              <w:tabs>
                <w:tab w:val="left" w:pos="3544"/>
              </w:tabs>
              <w:rPr>
                <w:rFonts w:ascii="Times New Roman" w:eastAsiaTheme="minorHAnsi" w:hAnsi="Times New Roman"/>
                <w:lang w:eastAsia="en-US"/>
              </w:rPr>
            </w:pPr>
            <w:r>
              <w:rPr>
                <w:rFonts w:ascii="Times New Roman" w:hAnsi="Times New Roman"/>
              </w:rPr>
              <w:t>2.</w:t>
            </w:r>
          </w:p>
        </w:tc>
        <w:tc>
          <w:tcPr>
            <w:tcW w:w="3136" w:type="dxa"/>
            <w:tcBorders>
              <w:top w:val="single" w:sz="4" w:space="0" w:color="auto"/>
              <w:left w:val="single" w:sz="4" w:space="0" w:color="auto"/>
              <w:bottom w:val="single" w:sz="4" w:space="0" w:color="auto"/>
              <w:right w:val="single" w:sz="4" w:space="0" w:color="auto"/>
            </w:tcBorders>
          </w:tcPr>
          <w:p w:rsidR="003B39A5" w:rsidRDefault="003B39A5">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3B39A5" w:rsidRDefault="003B39A5">
            <w:pPr>
              <w:pStyle w:val="af2"/>
              <w:tabs>
                <w:tab w:val="left" w:pos="3544"/>
              </w:tabs>
              <w:rPr>
                <w:rFonts w:ascii="Times New Roman" w:eastAsiaTheme="minorHAnsi" w:hAnsi="Times New Roman"/>
                <w:lang w:eastAsia="en-US"/>
              </w:rPr>
            </w:pPr>
          </w:p>
        </w:tc>
        <w:tc>
          <w:tcPr>
            <w:tcW w:w="3474" w:type="dxa"/>
            <w:tcBorders>
              <w:top w:val="single" w:sz="4" w:space="0" w:color="auto"/>
              <w:left w:val="single" w:sz="4" w:space="0" w:color="auto"/>
              <w:bottom w:val="single" w:sz="4" w:space="0" w:color="auto"/>
              <w:right w:val="single" w:sz="4" w:space="0" w:color="auto"/>
            </w:tcBorders>
          </w:tcPr>
          <w:p w:rsidR="003B39A5" w:rsidRDefault="003B39A5">
            <w:pPr>
              <w:pStyle w:val="af2"/>
              <w:tabs>
                <w:tab w:val="left" w:pos="3544"/>
              </w:tabs>
              <w:rPr>
                <w:rFonts w:ascii="Times New Roman" w:eastAsiaTheme="minorHAnsi" w:hAnsi="Times New Roman"/>
                <w:lang w:eastAsia="en-US"/>
              </w:rPr>
            </w:pPr>
          </w:p>
        </w:tc>
      </w:tr>
    </w:tbl>
    <w:p w:rsidR="003B39A5" w:rsidRDefault="003B39A5" w:rsidP="003B39A5">
      <w:pPr>
        <w:pStyle w:val="af2"/>
        <w:tabs>
          <w:tab w:val="left" w:pos="3544"/>
        </w:tabs>
        <w:rPr>
          <w:rFonts w:ascii="Times New Roman" w:eastAsia="Calibri" w:hAnsi="Times New Roman"/>
          <w:sz w:val="22"/>
          <w:szCs w:val="22"/>
          <w:lang w:eastAsia="en-US"/>
        </w:rPr>
      </w:pPr>
    </w:p>
    <w:p w:rsidR="003B39A5" w:rsidRDefault="003B39A5" w:rsidP="003B39A5">
      <w:pPr>
        <w:pStyle w:val="af2"/>
        <w:tabs>
          <w:tab w:val="left" w:pos="3544"/>
        </w:tabs>
        <w:rPr>
          <w:rFonts w:ascii="Times New Roman" w:hAnsi="Times New Roman"/>
        </w:rPr>
      </w:pPr>
    </w:p>
    <w:p w:rsidR="003B39A5" w:rsidRDefault="003B39A5" w:rsidP="003B39A5">
      <w:pPr>
        <w:pStyle w:val="af2"/>
        <w:tabs>
          <w:tab w:val="left" w:pos="3544"/>
        </w:tabs>
        <w:rPr>
          <w:rFonts w:ascii="Times New Roman" w:hAnsi="Times New Roman"/>
        </w:rPr>
      </w:pPr>
      <w:r>
        <w:rPr>
          <w:rFonts w:ascii="Times New Roman" w:hAnsi="Times New Roman"/>
        </w:rPr>
        <w:t>3. Строительно-монтажные работы осуществлены в сроки:</w:t>
      </w:r>
    </w:p>
    <w:p w:rsidR="003B39A5" w:rsidRDefault="003B39A5" w:rsidP="003B39A5">
      <w:pPr>
        <w:pStyle w:val="af2"/>
        <w:tabs>
          <w:tab w:val="left" w:pos="1560"/>
        </w:tabs>
        <w:ind w:left="284"/>
        <w:rPr>
          <w:rFonts w:ascii="Times New Roman" w:hAnsi="Times New Roman"/>
        </w:rPr>
      </w:pPr>
    </w:p>
    <w:p w:rsidR="003B39A5" w:rsidRDefault="003B39A5" w:rsidP="003B39A5">
      <w:pPr>
        <w:pStyle w:val="af2"/>
        <w:tabs>
          <w:tab w:val="left" w:pos="1560"/>
        </w:tabs>
        <w:ind w:left="284"/>
        <w:rPr>
          <w:rFonts w:ascii="Times New Roman" w:hAnsi="Times New Roman"/>
        </w:rPr>
      </w:pPr>
      <w:r>
        <w:rPr>
          <w:rFonts w:ascii="Times New Roman" w:hAnsi="Times New Roman"/>
        </w:rPr>
        <w:t>Начало работ</w:t>
      </w:r>
      <w:r>
        <w:rPr>
          <w:rFonts w:ascii="Times New Roman" w:hAnsi="Times New Roman"/>
        </w:rPr>
        <w:tab/>
      </w:r>
    </w:p>
    <w:p w:rsidR="003B39A5" w:rsidRDefault="003B39A5" w:rsidP="003B39A5">
      <w:pPr>
        <w:pStyle w:val="af2"/>
        <w:pBdr>
          <w:top w:val="single" w:sz="4" w:space="1" w:color="auto"/>
        </w:pBdr>
        <w:ind w:left="1560" w:right="4109"/>
        <w:jc w:val="center"/>
        <w:rPr>
          <w:rFonts w:ascii="Times New Roman" w:hAnsi="Times New Roman"/>
        </w:rPr>
      </w:pPr>
      <w:r>
        <w:rPr>
          <w:rFonts w:ascii="Times New Roman" w:hAnsi="Times New Roman"/>
        </w:rPr>
        <w:t>(месяц, год)</w:t>
      </w:r>
    </w:p>
    <w:p w:rsidR="003B39A5" w:rsidRDefault="003B39A5" w:rsidP="003B39A5">
      <w:pPr>
        <w:pStyle w:val="af2"/>
        <w:tabs>
          <w:tab w:val="left" w:pos="1985"/>
        </w:tabs>
        <w:ind w:left="284"/>
        <w:rPr>
          <w:rFonts w:ascii="Times New Roman" w:hAnsi="Times New Roman"/>
        </w:rPr>
      </w:pPr>
      <w:r>
        <w:rPr>
          <w:rFonts w:ascii="Times New Roman" w:hAnsi="Times New Roman"/>
        </w:rPr>
        <w:t>Окончание работ</w:t>
      </w:r>
      <w:r>
        <w:rPr>
          <w:rFonts w:ascii="Times New Roman" w:hAnsi="Times New Roman"/>
        </w:rPr>
        <w:tab/>
      </w:r>
    </w:p>
    <w:p w:rsidR="003B39A5" w:rsidRDefault="003B39A5" w:rsidP="003B39A5">
      <w:pPr>
        <w:pStyle w:val="af2"/>
        <w:pBdr>
          <w:top w:val="single" w:sz="4" w:space="1" w:color="auto"/>
        </w:pBdr>
        <w:ind w:left="1985" w:right="4109"/>
        <w:jc w:val="center"/>
        <w:rPr>
          <w:rFonts w:ascii="Times New Roman" w:hAnsi="Times New Roman"/>
        </w:rPr>
      </w:pPr>
      <w:r>
        <w:rPr>
          <w:rFonts w:ascii="Times New Roman" w:hAnsi="Times New Roman"/>
        </w:rPr>
        <w:t>(месяц, год)</w:t>
      </w:r>
    </w:p>
    <w:p w:rsidR="003B39A5" w:rsidRDefault="003B39A5" w:rsidP="003B39A5">
      <w:pPr>
        <w:rPr>
          <w:rFonts w:ascii="Times New Roman" w:hAnsi="Times New Roman"/>
        </w:rPr>
      </w:pPr>
    </w:p>
    <w:p w:rsidR="003B39A5" w:rsidRDefault="003B39A5" w:rsidP="003B39A5">
      <w:pPr>
        <w:pStyle w:val="af2"/>
        <w:tabs>
          <w:tab w:val="left" w:pos="2977"/>
          <w:tab w:val="left" w:pos="6379"/>
        </w:tabs>
        <w:spacing w:before="120" w:after="120"/>
        <w:jc w:val="both"/>
        <w:rPr>
          <w:rFonts w:ascii="Times New Roman" w:hAnsi="Times New Roman"/>
        </w:rPr>
      </w:pPr>
      <w:r>
        <w:rPr>
          <w:rFonts w:ascii="Times New Roman" w:hAnsi="Times New Roman"/>
        </w:rPr>
        <w:t>4. Стоимость выполненных работ в соответствии с Договором:</w:t>
      </w:r>
    </w:p>
    <w:tbl>
      <w:tblPr>
        <w:tblW w:w="0" w:type="auto"/>
        <w:tblInd w:w="28" w:type="dxa"/>
        <w:tblLayout w:type="fixed"/>
        <w:tblCellMar>
          <w:left w:w="28" w:type="dxa"/>
          <w:right w:w="28" w:type="dxa"/>
        </w:tblCellMar>
        <w:tblLook w:val="04A0" w:firstRow="1" w:lastRow="0" w:firstColumn="1" w:lastColumn="0" w:noHBand="0" w:noVBand="1"/>
      </w:tblPr>
      <w:tblGrid>
        <w:gridCol w:w="724"/>
        <w:gridCol w:w="5088"/>
        <w:gridCol w:w="851"/>
        <w:gridCol w:w="992"/>
        <w:gridCol w:w="2481"/>
      </w:tblGrid>
      <w:tr w:rsidR="003B39A5" w:rsidTr="003B39A5">
        <w:trPr>
          <w:trHeight w:val="316"/>
        </w:trPr>
        <w:tc>
          <w:tcPr>
            <w:tcW w:w="724" w:type="dxa"/>
            <w:vAlign w:val="bottom"/>
            <w:hideMark/>
          </w:tcPr>
          <w:p w:rsidR="003B39A5" w:rsidRDefault="003B39A5">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lang w:eastAsia="en-US"/>
              </w:rPr>
              <w:t>Всего:</w:t>
            </w:r>
          </w:p>
        </w:tc>
        <w:tc>
          <w:tcPr>
            <w:tcW w:w="5088" w:type="dxa"/>
            <w:vAlign w:val="bottom"/>
            <w:hideMark/>
          </w:tcPr>
          <w:p w:rsidR="003B39A5" w:rsidRDefault="003B39A5">
            <w:pPr>
              <w:pStyle w:val="af2"/>
              <w:tabs>
                <w:tab w:val="left" w:pos="2977"/>
                <w:tab w:val="left" w:pos="6379"/>
              </w:tabs>
              <w:spacing w:line="276" w:lineRule="auto"/>
              <w:jc w:val="both"/>
              <w:rPr>
                <w:rFonts w:ascii="Times New Roman" w:eastAsiaTheme="minorHAnsi" w:hAnsi="Times New Roman"/>
                <w:lang w:eastAsia="en-US"/>
              </w:rPr>
            </w:pPr>
            <w:r>
              <w:rPr>
                <w:noProof/>
              </w:rPr>
              <mc:AlternateContent>
                <mc:Choice Requires="wps">
                  <w:drawing>
                    <wp:anchor distT="4294967292" distB="4294967292" distL="114300" distR="114300" simplePos="0" relativeHeight="251656704" behindDoc="0" locked="0" layoutInCell="1" allowOverlap="1">
                      <wp:simplePos x="0" y="0"/>
                      <wp:positionH relativeFrom="column">
                        <wp:posOffset>2400935</wp:posOffset>
                      </wp:positionH>
                      <wp:positionV relativeFrom="paragraph">
                        <wp:posOffset>180975</wp:posOffset>
                      </wp:positionV>
                      <wp:extent cx="795655" cy="0"/>
                      <wp:effectExtent l="0" t="0" r="2349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89.05pt;margin-top:14.25pt;width:62.6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3FSwIAAFMEAAAOAAAAZHJzL2Uyb0RvYy54bWysVEtu2zAQ3RfoHQjuHVmu5dh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"/>
                  </w:pict>
                </mc:Fallback>
              </mc:AlternateContent>
            </w:r>
            <w:r>
              <w:rPr>
                <w:rFonts w:ascii="Times New Roman" w:hAnsi="Times New Roman"/>
                <w:lang w:eastAsia="en-US"/>
              </w:rPr>
              <w:t xml:space="preserve"> </w:t>
            </w:r>
          </w:p>
        </w:tc>
        <w:tc>
          <w:tcPr>
            <w:tcW w:w="851" w:type="dxa"/>
            <w:vAlign w:val="bottom"/>
            <w:hideMark/>
          </w:tcPr>
          <w:p w:rsidR="003B39A5" w:rsidRDefault="003B39A5">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lang w:eastAsia="en-US"/>
              </w:rPr>
              <w:t>руб.</w:t>
            </w:r>
          </w:p>
        </w:tc>
        <w:tc>
          <w:tcPr>
            <w:tcW w:w="992" w:type="dxa"/>
            <w:vAlign w:val="bottom"/>
            <w:hideMark/>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33020</wp:posOffset>
                      </wp:positionH>
                      <wp:positionV relativeFrom="paragraph">
                        <wp:posOffset>127000</wp:posOffset>
                      </wp:positionV>
                      <wp:extent cx="482600" cy="0"/>
                      <wp:effectExtent l="0" t="0" r="1270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6pt;margin-top:10pt;width:38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"/>
                  </w:pict>
                </mc:Fallback>
              </mc:AlternateContent>
            </w:r>
          </w:p>
        </w:tc>
        <w:tc>
          <w:tcPr>
            <w:tcW w:w="2481" w:type="dxa"/>
            <w:vAlign w:val="bottom"/>
            <w:hideMark/>
          </w:tcPr>
          <w:p w:rsidR="003B39A5" w:rsidRDefault="003B39A5">
            <w:pPr>
              <w:pStyle w:val="af2"/>
              <w:tabs>
                <w:tab w:val="left" w:pos="2977"/>
                <w:tab w:val="left" w:pos="6379"/>
              </w:tabs>
              <w:spacing w:line="276" w:lineRule="auto"/>
              <w:ind w:left="57"/>
              <w:jc w:val="both"/>
              <w:rPr>
                <w:rFonts w:ascii="Times New Roman" w:eastAsiaTheme="minorHAnsi" w:hAnsi="Times New Roman"/>
                <w:lang w:eastAsia="en-US"/>
              </w:rPr>
            </w:pPr>
            <w:r>
              <w:rPr>
                <w:rFonts w:ascii="Times New Roman" w:hAnsi="Times New Roman"/>
                <w:lang w:eastAsia="en-US"/>
              </w:rPr>
              <w:t>коп</w:t>
            </w:r>
            <w:proofErr w:type="gramStart"/>
            <w:r>
              <w:rPr>
                <w:rFonts w:ascii="Times New Roman" w:hAnsi="Times New Roman"/>
                <w:lang w:eastAsia="en-US"/>
              </w:rPr>
              <w:t>.,</w:t>
            </w:r>
            <w:proofErr w:type="gramEnd"/>
          </w:p>
        </w:tc>
      </w:tr>
      <w:tr w:rsidR="003B39A5" w:rsidTr="003B39A5">
        <w:trPr>
          <w:cantSplit/>
          <w:trHeight w:val="299"/>
        </w:trPr>
        <w:tc>
          <w:tcPr>
            <w:tcW w:w="5812" w:type="dxa"/>
            <w:gridSpan w:val="2"/>
          </w:tcPr>
          <w:p w:rsidR="003B39A5" w:rsidRDefault="003B39A5">
            <w:pPr>
              <w:pStyle w:val="af2"/>
              <w:tabs>
                <w:tab w:val="left" w:pos="2977"/>
                <w:tab w:val="left" w:pos="6379"/>
              </w:tabs>
              <w:spacing w:line="276" w:lineRule="auto"/>
              <w:jc w:val="both"/>
              <w:rPr>
                <w:rFonts w:ascii="Times New Roman" w:eastAsia="Calibri" w:hAnsi="Times New Roman"/>
                <w:lang w:eastAsia="en-US"/>
              </w:rPr>
            </w:pPr>
          </w:p>
          <w:p w:rsidR="003B39A5" w:rsidRDefault="003B39A5">
            <w:pPr>
              <w:pStyle w:val="af2"/>
              <w:tabs>
                <w:tab w:val="left" w:pos="2977"/>
                <w:tab w:val="left" w:pos="6379"/>
              </w:tabs>
              <w:spacing w:line="276" w:lineRule="auto"/>
              <w:jc w:val="both"/>
              <w:rPr>
                <w:rFonts w:ascii="Times New Roman" w:hAnsi="Times New Roman"/>
                <w:lang w:eastAsia="en-US"/>
              </w:rPr>
            </w:pPr>
            <w:r>
              <w:rPr>
                <w:rFonts w:ascii="Times New Roman" w:hAnsi="Times New Roman"/>
                <w:lang w:eastAsia="en-US"/>
              </w:rPr>
              <w:t>(___) руб., ___ коп.</w:t>
            </w:r>
          </w:p>
          <w:p w:rsidR="003B39A5" w:rsidRDefault="003B39A5">
            <w:pPr>
              <w:pStyle w:val="af2"/>
              <w:tabs>
                <w:tab w:val="left" w:pos="2977"/>
                <w:tab w:val="left" w:pos="6379"/>
              </w:tabs>
              <w:spacing w:line="276" w:lineRule="auto"/>
              <w:jc w:val="both"/>
              <w:rPr>
                <w:rFonts w:ascii="Times New Roman" w:hAnsi="Times New Roman"/>
                <w:lang w:eastAsia="en-US"/>
              </w:rPr>
            </w:pPr>
          </w:p>
          <w:p w:rsidR="003B39A5" w:rsidRDefault="003B39A5">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lang w:eastAsia="en-US"/>
              </w:rPr>
              <w:t>в том числе НДС 18%:</w:t>
            </w:r>
          </w:p>
        </w:tc>
        <w:tc>
          <w:tcPr>
            <w:tcW w:w="851" w:type="dxa"/>
          </w:tcPr>
          <w:p w:rsidR="003B39A5" w:rsidRDefault="003B39A5">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3B39A5" w:rsidRDefault="003B39A5">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3B39A5" w:rsidRDefault="003B39A5">
            <w:pPr>
              <w:pStyle w:val="af2"/>
              <w:tabs>
                <w:tab w:val="left" w:pos="2977"/>
                <w:tab w:val="left" w:pos="6379"/>
              </w:tabs>
              <w:spacing w:line="276" w:lineRule="auto"/>
              <w:jc w:val="both"/>
              <w:rPr>
                <w:rFonts w:ascii="Times New Roman" w:eastAsiaTheme="minorHAnsi" w:hAnsi="Times New Roman"/>
                <w:lang w:eastAsia="en-US"/>
              </w:rPr>
            </w:pPr>
          </w:p>
        </w:tc>
      </w:tr>
      <w:tr w:rsidR="003B39A5" w:rsidTr="003B39A5">
        <w:trPr>
          <w:cantSplit/>
          <w:trHeight w:val="485"/>
        </w:trPr>
        <w:tc>
          <w:tcPr>
            <w:tcW w:w="5812" w:type="dxa"/>
            <w:gridSpan w:val="2"/>
          </w:tcPr>
          <w:p w:rsidR="003B39A5" w:rsidRDefault="003B39A5">
            <w:pPr>
              <w:pStyle w:val="af2"/>
              <w:tabs>
                <w:tab w:val="left" w:pos="2977"/>
                <w:tab w:val="left" w:pos="6379"/>
              </w:tabs>
              <w:spacing w:line="276" w:lineRule="auto"/>
              <w:jc w:val="both"/>
              <w:rPr>
                <w:rFonts w:ascii="Times New Roman" w:eastAsia="Calibri" w:hAnsi="Times New Roman"/>
                <w:lang w:eastAsia="en-US"/>
              </w:rPr>
            </w:pPr>
            <w:r>
              <w:rPr>
                <w:rFonts w:ascii="Times New Roman" w:eastAsia="Calibri" w:hAnsi="Times New Roman"/>
                <w:lang w:eastAsia="en-US"/>
              </w:rPr>
              <w:t>Оплачено в соответствии с п. 3.3.1., п. 3.3.2. Договора:</w:t>
            </w:r>
          </w:p>
          <w:p w:rsidR="003B39A5" w:rsidRDefault="003B39A5">
            <w:pPr>
              <w:pStyle w:val="af2"/>
              <w:tabs>
                <w:tab w:val="left" w:pos="2977"/>
                <w:tab w:val="left" w:pos="6379"/>
              </w:tabs>
              <w:spacing w:line="276" w:lineRule="auto"/>
              <w:jc w:val="both"/>
              <w:rPr>
                <w:rFonts w:ascii="Times New Roman" w:hAnsi="Times New Roman"/>
                <w:lang w:eastAsia="en-US"/>
              </w:rPr>
            </w:pPr>
          </w:p>
          <w:p w:rsidR="003B39A5" w:rsidRDefault="003B39A5">
            <w:pPr>
              <w:pStyle w:val="af2"/>
              <w:tabs>
                <w:tab w:val="left" w:pos="2977"/>
                <w:tab w:val="left" w:pos="6379"/>
              </w:tabs>
              <w:spacing w:line="276" w:lineRule="auto"/>
              <w:jc w:val="both"/>
              <w:rPr>
                <w:rFonts w:ascii="Times New Roman" w:hAnsi="Times New Roman"/>
                <w:lang w:eastAsia="en-US"/>
              </w:rPr>
            </w:pPr>
            <w:r>
              <w:rPr>
                <w:rFonts w:ascii="Times New Roman" w:hAnsi="Times New Roman"/>
                <w:lang w:eastAsia="en-US"/>
              </w:rPr>
              <w:t>(___) руб., ___ коп</w:t>
            </w:r>
            <w:proofErr w:type="gramStart"/>
            <w:r>
              <w:rPr>
                <w:rFonts w:ascii="Times New Roman" w:hAnsi="Times New Roman"/>
                <w:lang w:eastAsia="en-US"/>
              </w:rPr>
              <w:t xml:space="preserve">., </w:t>
            </w:r>
            <w:proofErr w:type="gramEnd"/>
            <w:r>
              <w:rPr>
                <w:rFonts w:ascii="Times New Roman" w:hAnsi="Times New Roman"/>
                <w:lang w:eastAsia="en-US"/>
              </w:rPr>
              <w:t>в том числе НДС 18%:</w:t>
            </w:r>
          </w:p>
          <w:p w:rsidR="003B39A5" w:rsidRDefault="003B39A5">
            <w:pPr>
              <w:pStyle w:val="af2"/>
              <w:tabs>
                <w:tab w:val="left" w:pos="2977"/>
                <w:tab w:val="left" w:pos="6379"/>
              </w:tabs>
              <w:spacing w:line="276" w:lineRule="auto"/>
              <w:jc w:val="both"/>
              <w:rPr>
                <w:rFonts w:ascii="Times New Roman" w:eastAsiaTheme="minorHAnsi" w:hAnsi="Times New Roman"/>
                <w:lang w:eastAsia="en-US"/>
              </w:rPr>
            </w:pPr>
            <w:r>
              <w:rPr>
                <w:noProof/>
              </w:rPr>
              <mc:AlternateContent>
                <mc:Choice Requires="wps">
                  <w:drawing>
                    <wp:anchor distT="4294967292" distB="4294967292" distL="114300" distR="114300" simplePos="0" relativeHeight="251658752" behindDoc="0" locked="0" layoutInCell="1" allowOverlap="1">
                      <wp:simplePos x="0" y="0"/>
                      <wp:positionH relativeFrom="column">
                        <wp:posOffset>2860675</wp:posOffset>
                      </wp:positionH>
                      <wp:positionV relativeFrom="paragraph">
                        <wp:posOffset>123190</wp:posOffset>
                      </wp:positionV>
                      <wp:extent cx="795655" cy="0"/>
                      <wp:effectExtent l="0" t="0" r="2349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5.25pt;margin-top:9.7pt;width:62.6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"/>
                  </w:pict>
                </mc:Fallback>
              </mc:AlternateContent>
            </w:r>
            <w:r>
              <w:rPr>
                <w:rFonts w:ascii="Times New Roman" w:hAnsi="Times New Roman"/>
                <w:lang w:eastAsia="en-US"/>
              </w:rPr>
              <w:t xml:space="preserve">К оплате в соответствии с п. 3.3.4. Договора: </w:t>
            </w:r>
          </w:p>
        </w:tc>
        <w:tc>
          <w:tcPr>
            <w:tcW w:w="851" w:type="dxa"/>
          </w:tcPr>
          <w:p w:rsidR="003B39A5" w:rsidRDefault="003B39A5">
            <w:pPr>
              <w:pStyle w:val="af2"/>
              <w:tabs>
                <w:tab w:val="left" w:pos="2977"/>
                <w:tab w:val="left" w:pos="6379"/>
              </w:tabs>
              <w:spacing w:line="276" w:lineRule="auto"/>
              <w:jc w:val="both"/>
              <w:rPr>
                <w:rFonts w:ascii="Times New Roman" w:eastAsia="Calibri" w:hAnsi="Times New Roman"/>
                <w:lang w:eastAsia="en-US"/>
              </w:rPr>
            </w:pPr>
          </w:p>
          <w:p w:rsidR="003B39A5" w:rsidRDefault="003B39A5">
            <w:pPr>
              <w:pStyle w:val="af2"/>
              <w:tabs>
                <w:tab w:val="left" w:pos="2977"/>
                <w:tab w:val="left" w:pos="6379"/>
              </w:tabs>
              <w:spacing w:line="276" w:lineRule="auto"/>
              <w:jc w:val="both"/>
              <w:rPr>
                <w:rFonts w:ascii="Times New Roman" w:hAnsi="Times New Roman"/>
                <w:lang w:eastAsia="en-US"/>
              </w:rPr>
            </w:pPr>
          </w:p>
          <w:p w:rsidR="003B39A5" w:rsidRDefault="003B39A5">
            <w:pPr>
              <w:pStyle w:val="af2"/>
              <w:tabs>
                <w:tab w:val="left" w:pos="2977"/>
                <w:tab w:val="left" w:pos="6379"/>
              </w:tabs>
              <w:spacing w:line="276" w:lineRule="auto"/>
              <w:jc w:val="both"/>
              <w:rPr>
                <w:rFonts w:ascii="Times New Roman" w:eastAsia="Calibri" w:hAnsi="Times New Roman"/>
                <w:lang w:eastAsia="en-US"/>
              </w:rPr>
            </w:pPr>
          </w:p>
          <w:p w:rsidR="003B39A5" w:rsidRDefault="003B39A5">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lang w:eastAsia="en-US"/>
              </w:rPr>
              <w:t>руб.</w:t>
            </w:r>
          </w:p>
        </w:tc>
        <w:tc>
          <w:tcPr>
            <w:tcW w:w="992" w:type="dxa"/>
          </w:tcPr>
          <w:p w:rsidR="003B39A5" w:rsidRDefault="003B39A5">
            <w:pPr>
              <w:pStyle w:val="af2"/>
              <w:tabs>
                <w:tab w:val="left" w:pos="2977"/>
                <w:tab w:val="left" w:pos="6379"/>
              </w:tabs>
              <w:spacing w:line="276" w:lineRule="auto"/>
              <w:jc w:val="both"/>
              <w:rPr>
                <w:rFonts w:ascii="Times New Roman" w:eastAsia="Calibri" w:hAnsi="Times New Roman"/>
                <w:lang w:eastAsia="en-US"/>
              </w:rPr>
            </w:pPr>
          </w:p>
          <w:p w:rsidR="003B39A5" w:rsidRDefault="003B39A5">
            <w:pPr>
              <w:pStyle w:val="af2"/>
              <w:tabs>
                <w:tab w:val="left" w:pos="2977"/>
                <w:tab w:val="left" w:pos="6379"/>
              </w:tabs>
              <w:spacing w:line="276" w:lineRule="auto"/>
              <w:jc w:val="both"/>
              <w:rPr>
                <w:rFonts w:ascii="Times New Roman" w:eastAsiaTheme="minorHAnsi" w:hAnsi="Times New Roman"/>
                <w:lang w:eastAsia="en-US"/>
              </w:rPr>
            </w:pPr>
          </w:p>
          <w:p w:rsidR="003B39A5" w:rsidRDefault="003B39A5">
            <w:pPr>
              <w:pStyle w:val="af2"/>
              <w:tabs>
                <w:tab w:val="left" w:pos="2977"/>
                <w:tab w:val="left" w:pos="6379"/>
              </w:tabs>
              <w:spacing w:line="276" w:lineRule="auto"/>
              <w:jc w:val="both"/>
              <w:rPr>
                <w:rFonts w:ascii="Times New Roman" w:eastAsia="Calibri" w:hAnsi="Times New Roman"/>
                <w:lang w:eastAsia="en-US"/>
              </w:rPr>
            </w:pPr>
          </w:p>
          <w:p w:rsidR="003B39A5" w:rsidRDefault="003B39A5">
            <w:pPr>
              <w:pStyle w:val="af2"/>
              <w:tabs>
                <w:tab w:val="left" w:pos="2977"/>
                <w:tab w:val="left" w:pos="6379"/>
              </w:tabs>
              <w:spacing w:line="276" w:lineRule="auto"/>
              <w:jc w:val="both"/>
              <w:rPr>
                <w:rFonts w:ascii="Times New Roman" w:eastAsiaTheme="minorHAnsi" w:hAnsi="Times New Roman"/>
                <w:lang w:eastAsia="en-US"/>
              </w:rPr>
            </w:pPr>
            <w:r>
              <w:rPr>
                <w:noProof/>
              </w:rPr>
              <mc:AlternateContent>
                <mc:Choice Requires="wps">
                  <w:drawing>
                    <wp:anchor distT="4294967292" distB="4294967292" distL="114300" distR="114300" simplePos="0" relativeHeight="251659776" behindDoc="0" locked="0" layoutInCell="1" allowOverlap="1">
                      <wp:simplePos x="0" y="0"/>
                      <wp:positionH relativeFrom="column">
                        <wp:posOffset>33020</wp:posOffset>
                      </wp:positionH>
                      <wp:positionV relativeFrom="paragraph">
                        <wp:posOffset>123190</wp:posOffset>
                      </wp:positionV>
                      <wp:extent cx="482600" cy="0"/>
                      <wp:effectExtent l="0" t="0" r="1270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pt;margin-top:9.7pt;width:38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"/>
                  </w:pict>
                </mc:Fallback>
              </mc:AlternateContent>
            </w:r>
          </w:p>
        </w:tc>
        <w:tc>
          <w:tcPr>
            <w:tcW w:w="2481" w:type="dxa"/>
          </w:tcPr>
          <w:p w:rsidR="003B39A5" w:rsidRDefault="003B39A5">
            <w:pPr>
              <w:pStyle w:val="af2"/>
              <w:tabs>
                <w:tab w:val="left" w:pos="2977"/>
                <w:tab w:val="left" w:pos="6379"/>
              </w:tabs>
              <w:spacing w:line="276" w:lineRule="auto"/>
              <w:jc w:val="both"/>
              <w:rPr>
                <w:rFonts w:ascii="Times New Roman" w:eastAsia="Calibri" w:hAnsi="Times New Roman"/>
                <w:lang w:eastAsia="en-US"/>
              </w:rPr>
            </w:pPr>
          </w:p>
          <w:p w:rsidR="003B39A5" w:rsidRDefault="003B39A5">
            <w:pPr>
              <w:pStyle w:val="af2"/>
              <w:tabs>
                <w:tab w:val="left" w:pos="2977"/>
                <w:tab w:val="left" w:pos="6379"/>
              </w:tabs>
              <w:spacing w:line="276" w:lineRule="auto"/>
              <w:jc w:val="both"/>
              <w:rPr>
                <w:rFonts w:ascii="Times New Roman" w:hAnsi="Times New Roman"/>
                <w:lang w:eastAsia="en-US"/>
              </w:rPr>
            </w:pPr>
          </w:p>
          <w:p w:rsidR="003B39A5" w:rsidRDefault="003B39A5">
            <w:pPr>
              <w:pStyle w:val="af2"/>
              <w:tabs>
                <w:tab w:val="left" w:pos="2977"/>
                <w:tab w:val="left" w:pos="6379"/>
              </w:tabs>
              <w:spacing w:line="276" w:lineRule="auto"/>
              <w:jc w:val="both"/>
              <w:rPr>
                <w:rFonts w:ascii="Times New Roman" w:eastAsia="Calibri" w:hAnsi="Times New Roman"/>
                <w:lang w:eastAsia="en-US"/>
              </w:rPr>
            </w:pPr>
          </w:p>
          <w:p w:rsidR="003B39A5" w:rsidRDefault="003B39A5">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lang w:eastAsia="en-US"/>
              </w:rPr>
              <w:t>коп.</w:t>
            </w:r>
          </w:p>
        </w:tc>
      </w:tr>
      <w:tr w:rsidR="003B39A5" w:rsidTr="003B39A5">
        <w:trPr>
          <w:cantSplit/>
          <w:trHeight w:val="299"/>
        </w:trPr>
        <w:tc>
          <w:tcPr>
            <w:tcW w:w="5812" w:type="dxa"/>
            <w:gridSpan w:val="2"/>
          </w:tcPr>
          <w:p w:rsidR="003B39A5" w:rsidRDefault="003B39A5">
            <w:pPr>
              <w:pStyle w:val="af2"/>
              <w:tabs>
                <w:tab w:val="left" w:pos="2977"/>
                <w:tab w:val="left" w:pos="6379"/>
              </w:tabs>
              <w:spacing w:line="276" w:lineRule="auto"/>
              <w:jc w:val="both"/>
              <w:rPr>
                <w:rFonts w:ascii="Times New Roman" w:hAnsi="Times New Roman"/>
                <w:lang w:eastAsia="en-US"/>
              </w:rPr>
            </w:pPr>
          </w:p>
          <w:p w:rsidR="003B39A5" w:rsidRDefault="003B39A5">
            <w:pPr>
              <w:pStyle w:val="af2"/>
              <w:tabs>
                <w:tab w:val="left" w:pos="2977"/>
                <w:tab w:val="left" w:pos="6379"/>
              </w:tabs>
              <w:spacing w:line="276" w:lineRule="auto"/>
              <w:jc w:val="both"/>
              <w:rPr>
                <w:rFonts w:ascii="Times New Roman" w:eastAsiaTheme="minorHAnsi" w:hAnsi="Times New Roman"/>
                <w:lang w:eastAsia="en-US"/>
              </w:rPr>
            </w:pPr>
            <w:r>
              <w:rPr>
                <w:rFonts w:ascii="Times New Roman" w:hAnsi="Times New Roman"/>
                <w:lang w:eastAsia="en-US"/>
              </w:rPr>
              <w:t>в том числе НДС 18%:</w:t>
            </w:r>
          </w:p>
        </w:tc>
        <w:tc>
          <w:tcPr>
            <w:tcW w:w="851" w:type="dxa"/>
          </w:tcPr>
          <w:p w:rsidR="003B39A5" w:rsidRDefault="003B39A5">
            <w:pPr>
              <w:pStyle w:val="af2"/>
              <w:tabs>
                <w:tab w:val="left" w:pos="2977"/>
                <w:tab w:val="left" w:pos="6379"/>
              </w:tabs>
              <w:spacing w:line="276" w:lineRule="auto"/>
              <w:jc w:val="both"/>
              <w:rPr>
                <w:rFonts w:ascii="Times New Roman" w:eastAsiaTheme="minorHAnsi" w:hAnsi="Times New Roman"/>
                <w:lang w:eastAsia="en-US"/>
              </w:rPr>
            </w:pPr>
          </w:p>
        </w:tc>
        <w:tc>
          <w:tcPr>
            <w:tcW w:w="992" w:type="dxa"/>
          </w:tcPr>
          <w:p w:rsidR="003B39A5" w:rsidRDefault="003B39A5">
            <w:pPr>
              <w:pStyle w:val="af2"/>
              <w:tabs>
                <w:tab w:val="left" w:pos="2977"/>
                <w:tab w:val="left" w:pos="6379"/>
              </w:tabs>
              <w:spacing w:line="276" w:lineRule="auto"/>
              <w:jc w:val="both"/>
              <w:rPr>
                <w:rFonts w:ascii="Times New Roman" w:eastAsiaTheme="minorHAnsi" w:hAnsi="Times New Roman"/>
                <w:lang w:eastAsia="en-US"/>
              </w:rPr>
            </w:pPr>
          </w:p>
        </w:tc>
        <w:tc>
          <w:tcPr>
            <w:tcW w:w="2481" w:type="dxa"/>
          </w:tcPr>
          <w:p w:rsidR="003B39A5" w:rsidRDefault="003B39A5">
            <w:pPr>
              <w:pStyle w:val="af2"/>
              <w:tabs>
                <w:tab w:val="left" w:pos="2977"/>
                <w:tab w:val="left" w:pos="6379"/>
              </w:tabs>
              <w:spacing w:line="276" w:lineRule="auto"/>
              <w:jc w:val="both"/>
              <w:rPr>
                <w:rFonts w:ascii="Times New Roman" w:eastAsiaTheme="minorHAnsi" w:hAnsi="Times New Roman"/>
                <w:lang w:eastAsia="en-US"/>
              </w:rPr>
            </w:pPr>
          </w:p>
        </w:tc>
      </w:tr>
    </w:tbl>
    <w:p w:rsidR="003B39A5" w:rsidRDefault="003B39A5" w:rsidP="003B39A5">
      <w:pPr>
        <w:pStyle w:val="af2"/>
        <w:tabs>
          <w:tab w:val="left" w:pos="2977"/>
          <w:tab w:val="left" w:pos="6379"/>
        </w:tabs>
        <w:jc w:val="both"/>
        <w:rPr>
          <w:rFonts w:ascii="Times New Roman" w:eastAsia="Calibri" w:hAnsi="Times New Roman"/>
          <w:sz w:val="22"/>
          <w:szCs w:val="22"/>
          <w:lang w:eastAsia="en-US"/>
        </w:rPr>
      </w:pPr>
    </w:p>
    <w:p w:rsidR="003B39A5" w:rsidRDefault="003B39A5" w:rsidP="003B39A5">
      <w:pPr>
        <w:pStyle w:val="af2"/>
        <w:tabs>
          <w:tab w:val="left" w:pos="2977"/>
          <w:tab w:val="left" w:pos="6379"/>
        </w:tabs>
        <w:spacing w:after="480"/>
        <w:jc w:val="both"/>
        <w:rPr>
          <w:rFonts w:ascii="Times New Roman" w:hAnsi="Times New Roman"/>
        </w:rPr>
      </w:pPr>
      <w:r>
        <w:rPr>
          <w:rFonts w:ascii="Times New Roman" w:hAnsi="Times New Roman"/>
        </w:rPr>
        <w:t>5. Подписание настоящего акта свидетельствует о том, что Стороны не имеют претензий друг к другу по объему и качеству выполненных работ, предусмотренных Договором.</w:t>
      </w:r>
    </w:p>
    <w:tbl>
      <w:tblPr>
        <w:tblW w:w="0" w:type="auto"/>
        <w:tblInd w:w="28" w:type="dxa"/>
        <w:tblLayout w:type="fixed"/>
        <w:tblCellMar>
          <w:left w:w="28" w:type="dxa"/>
          <w:right w:w="28" w:type="dxa"/>
        </w:tblCellMar>
        <w:tblLook w:val="04A0" w:firstRow="1" w:lastRow="0" w:firstColumn="1" w:lastColumn="0" w:noHBand="0" w:noVBand="1"/>
      </w:tblPr>
      <w:tblGrid>
        <w:gridCol w:w="1843"/>
        <w:gridCol w:w="1985"/>
        <w:gridCol w:w="76"/>
        <w:gridCol w:w="1766"/>
        <w:gridCol w:w="76"/>
        <w:gridCol w:w="4177"/>
      </w:tblGrid>
      <w:tr w:rsidR="003B39A5" w:rsidTr="003B39A5">
        <w:tc>
          <w:tcPr>
            <w:tcW w:w="1843" w:type="dxa"/>
            <w:vAlign w:val="bottom"/>
            <w:hideMark/>
          </w:tcPr>
          <w:p w:rsidR="003B39A5" w:rsidRDefault="003B39A5">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lang w:eastAsia="en-US"/>
              </w:rPr>
              <w:t>Работы сдал</w:t>
            </w:r>
          </w:p>
        </w:tc>
        <w:tc>
          <w:tcPr>
            <w:tcW w:w="1985" w:type="dxa"/>
            <w:tcBorders>
              <w:top w:val="nil"/>
              <w:left w:val="nil"/>
              <w:bottom w:val="single" w:sz="4" w:space="0" w:color="auto"/>
              <w:right w:val="nil"/>
            </w:tcBorders>
            <w:vAlign w:val="bottom"/>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r>
      <w:tr w:rsidR="003B39A5" w:rsidTr="003B39A5">
        <w:tc>
          <w:tcPr>
            <w:tcW w:w="1843" w:type="dxa"/>
          </w:tcPr>
          <w:p w:rsidR="003B39A5" w:rsidRDefault="003B39A5">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lang w:eastAsia="en-US"/>
              </w:rPr>
              <w:t>(должность)</w:t>
            </w:r>
          </w:p>
        </w:tc>
        <w:tc>
          <w:tcPr>
            <w:tcW w:w="76" w:type="dxa"/>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lang w:eastAsia="en-US"/>
              </w:rPr>
              <w:t>(подпись)</w:t>
            </w:r>
          </w:p>
        </w:tc>
        <w:tc>
          <w:tcPr>
            <w:tcW w:w="76" w:type="dxa"/>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lang w:eastAsia="en-US"/>
              </w:rPr>
              <w:t>(расшифровка подписи)</w:t>
            </w:r>
          </w:p>
        </w:tc>
      </w:tr>
    </w:tbl>
    <w:p w:rsidR="003B39A5" w:rsidRDefault="003B39A5" w:rsidP="003B39A5">
      <w:pPr>
        <w:pStyle w:val="af2"/>
        <w:tabs>
          <w:tab w:val="left" w:pos="2977"/>
          <w:tab w:val="left" w:pos="6379"/>
        </w:tabs>
        <w:jc w:val="both"/>
        <w:rPr>
          <w:rFonts w:ascii="Times New Roman" w:eastAsia="Calibri" w:hAnsi="Times New Roman"/>
          <w:sz w:val="22"/>
          <w:szCs w:val="22"/>
          <w:lang w:eastAsia="en-US"/>
        </w:rPr>
      </w:pPr>
    </w:p>
    <w:tbl>
      <w:tblPr>
        <w:tblW w:w="0" w:type="auto"/>
        <w:tblInd w:w="28" w:type="dxa"/>
        <w:tblLayout w:type="fixed"/>
        <w:tblCellMar>
          <w:left w:w="28" w:type="dxa"/>
          <w:right w:w="28" w:type="dxa"/>
        </w:tblCellMar>
        <w:tblLook w:val="04A0" w:firstRow="1" w:lastRow="0" w:firstColumn="1" w:lastColumn="0" w:noHBand="0" w:noVBand="1"/>
      </w:tblPr>
      <w:tblGrid>
        <w:gridCol w:w="1843"/>
        <w:gridCol w:w="1985"/>
        <w:gridCol w:w="76"/>
        <w:gridCol w:w="1766"/>
        <w:gridCol w:w="76"/>
        <w:gridCol w:w="4177"/>
      </w:tblGrid>
      <w:tr w:rsidR="003B39A5" w:rsidTr="003B39A5">
        <w:tc>
          <w:tcPr>
            <w:tcW w:w="1843" w:type="dxa"/>
            <w:vAlign w:val="bottom"/>
            <w:hideMark/>
          </w:tcPr>
          <w:p w:rsidR="003B39A5" w:rsidRDefault="003B39A5">
            <w:pPr>
              <w:pStyle w:val="af2"/>
              <w:tabs>
                <w:tab w:val="left" w:pos="2977"/>
                <w:tab w:val="left" w:pos="6379"/>
              </w:tabs>
              <w:spacing w:line="276" w:lineRule="auto"/>
              <w:jc w:val="both"/>
              <w:rPr>
                <w:rFonts w:ascii="Times New Roman" w:eastAsiaTheme="minorHAnsi" w:hAnsi="Times New Roman"/>
                <w:b/>
                <w:bCs/>
                <w:lang w:eastAsia="en-US"/>
              </w:rPr>
            </w:pPr>
            <w:r>
              <w:rPr>
                <w:rFonts w:ascii="Times New Roman" w:hAnsi="Times New Roman"/>
                <w:b/>
                <w:bCs/>
                <w:lang w:eastAsia="en-US"/>
              </w:rPr>
              <w:t>Работы принял</w:t>
            </w:r>
          </w:p>
        </w:tc>
        <w:tc>
          <w:tcPr>
            <w:tcW w:w="1985" w:type="dxa"/>
            <w:tcBorders>
              <w:top w:val="nil"/>
              <w:left w:val="nil"/>
              <w:bottom w:val="single" w:sz="4" w:space="0" w:color="auto"/>
              <w:right w:val="nil"/>
            </w:tcBorders>
            <w:vAlign w:val="bottom"/>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1766" w:type="dxa"/>
            <w:tcBorders>
              <w:top w:val="nil"/>
              <w:left w:val="nil"/>
              <w:bottom w:val="single" w:sz="4" w:space="0" w:color="auto"/>
              <w:right w:val="nil"/>
            </w:tcBorders>
            <w:vAlign w:val="bottom"/>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76" w:type="dxa"/>
            <w:vAlign w:val="bottom"/>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4177" w:type="dxa"/>
            <w:tcBorders>
              <w:top w:val="nil"/>
              <w:left w:val="nil"/>
              <w:bottom w:val="single" w:sz="4" w:space="0" w:color="auto"/>
              <w:right w:val="nil"/>
            </w:tcBorders>
            <w:vAlign w:val="bottom"/>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r>
      <w:tr w:rsidR="003B39A5" w:rsidTr="003B39A5">
        <w:tc>
          <w:tcPr>
            <w:tcW w:w="1843" w:type="dxa"/>
          </w:tcPr>
          <w:p w:rsidR="003B39A5" w:rsidRDefault="003B39A5">
            <w:pPr>
              <w:pStyle w:val="af2"/>
              <w:tabs>
                <w:tab w:val="left" w:pos="2977"/>
                <w:tab w:val="left" w:pos="6379"/>
              </w:tabs>
              <w:spacing w:line="276" w:lineRule="auto"/>
              <w:jc w:val="both"/>
              <w:rPr>
                <w:rFonts w:ascii="Times New Roman" w:eastAsiaTheme="minorHAnsi" w:hAnsi="Times New Roman"/>
                <w:lang w:eastAsia="en-US"/>
              </w:rPr>
            </w:pPr>
          </w:p>
        </w:tc>
        <w:tc>
          <w:tcPr>
            <w:tcW w:w="1985" w:type="dxa"/>
            <w:hideMark/>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lang w:eastAsia="en-US"/>
              </w:rPr>
              <w:t>(должность)</w:t>
            </w:r>
          </w:p>
        </w:tc>
        <w:tc>
          <w:tcPr>
            <w:tcW w:w="76" w:type="dxa"/>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1766" w:type="dxa"/>
            <w:hideMark/>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lang w:eastAsia="en-US"/>
              </w:rPr>
              <w:t>(подпись)</w:t>
            </w:r>
          </w:p>
        </w:tc>
        <w:tc>
          <w:tcPr>
            <w:tcW w:w="76" w:type="dxa"/>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p>
        </w:tc>
        <w:tc>
          <w:tcPr>
            <w:tcW w:w="4177" w:type="dxa"/>
            <w:hideMark/>
          </w:tcPr>
          <w:p w:rsidR="003B39A5" w:rsidRDefault="003B39A5">
            <w:pPr>
              <w:pStyle w:val="af2"/>
              <w:tabs>
                <w:tab w:val="left" w:pos="2977"/>
                <w:tab w:val="left" w:pos="6379"/>
              </w:tabs>
              <w:spacing w:line="276" w:lineRule="auto"/>
              <w:jc w:val="center"/>
              <w:rPr>
                <w:rFonts w:ascii="Times New Roman" w:eastAsiaTheme="minorHAnsi" w:hAnsi="Times New Roman"/>
                <w:lang w:eastAsia="en-US"/>
              </w:rPr>
            </w:pPr>
            <w:r>
              <w:rPr>
                <w:rFonts w:ascii="Times New Roman" w:hAnsi="Times New Roman"/>
                <w:lang w:eastAsia="en-US"/>
              </w:rPr>
              <w:t>(расшифровка подписи)</w:t>
            </w:r>
          </w:p>
        </w:tc>
      </w:tr>
    </w:tbl>
    <w:p w:rsidR="003B39A5" w:rsidRDefault="003B39A5" w:rsidP="003B39A5">
      <w:pPr>
        <w:pStyle w:val="af2"/>
        <w:tabs>
          <w:tab w:val="left" w:pos="5670"/>
        </w:tabs>
        <w:spacing w:before="600"/>
        <w:jc w:val="both"/>
        <w:rPr>
          <w:rFonts w:ascii="Times New Roman" w:eastAsia="Calibri" w:hAnsi="Times New Roman"/>
          <w:b/>
          <w:bCs/>
          <w:sz w:val="24"/>
          <w:szCs w:val="24"/>
          <w:lang w:eastAsia="en-US"/>
        </w:rPr>
      </w:pPr>
      <w:r>
        <w:rPr>
          <w:rFonts w:ascii="Times New Roman" w:hAnsi="Times New Roman"/>
          <w:b/>
          <w:bCs/>
        </w:rPr>
        <w:t xml:space="preserve">Заказчик </w:t>
      </w:r>
      <w:r>
        <w:rPr>
          <w:rFonts w:ascii="Times New Roman" w:hAnsi="Times New Roman"/>
          <w:b/>
          <w:bCs/>
        </w:rPr>
        <w:tab/>
      </w:r>
      <w:r>
        <w:rPr>
          <w:rFonts w:ascii="Times New Roman" w:hAnsi="Times New Roman"/>
          <w:b/>
          <w:bCs/>
        </w:rPr>
        <w:tab/>
        <w:t>Подрядчик</w:t>
      </w:r>
      <w:r>
        <w:rPr>
          <w:rFonts w:ascii="Times New Roman" w:hAnsi="Times New Roman"/>
          <w:b/>
          <w:bCs/>
          <w:sz w:val="24"/>
          <w:szCs w:val="24"/>
        </w:rPr>
        <w:t xml:space="preserve"> </w:t>
      </w:r>
      <w:r>
        <w:rPr>
          <w:rFonts w:ascii="Times New Roman" w:hAnsi="Times New Roman"/>
          <w:b/>
          <w:bCs/>
          <w:sz w:val="24"/>
          <w:szCs w:val="24"/>
        </w:rPr>
        <w:tab/>
        <w:t xml:space="preserve"> </w:t>
      </w:r>
    </w:p>
    <w:p w:rsidR="003B39A5" w:rsidRDefault="003B39A5" w:rsidP="003B39A5">
      <w:pPr>
        <w:ind w:left="5103"/>
        <w:contextualSpacing/>
        <w:rPr>
          <w:rFonts w:ascii="Calibri" w:hAnsi="Calibri"/>
          <w:sz w:val="24"/>
          <w:szCs w:val="24"/>
        </w:rPr>
      </w:pPr>
      <w:r>
        <w:rPr>
          <w:rFonts w:ascii="Times New Roman" w:hAnsi="Times New Roman"/>
          <w:b/>
          <w:sz w:val="24"/>
          <w:szCs w:val="24"/>
        </w:rPr>
        <w:br w:type="page"/>
      </w:r>
    </w:p>
    <w:p w:rsidR="003B39A5" w:rsidRDefault="003B39A5" w:rsidP="003B39A5">
      <w:pPr>
        <w:widowControl/>
        <w:autoSpaceDE/>
        <w:autoSpaceDN/>
        <w:adjustRightInd/>
        <w:rPr>
          <w:rFonts w:ascii="Times New Roman" w:hAnsi="Times New Roman"/>
          <w:sz w:val="24"/>
          <w:szCs w:val="24"/>
        </w:rPr>
        <w:sectPr w:rsidR="003B39A5">
          <w:pgSz w:w="11906" w:h="16838"/>
          <w:pgMar w:top="709" w:right="737" w:bottom="360" w:left="1418" w:header="709" w:footer="709" w:gutter="0"/>
          <w:cols w:space="720"/>
        </w:sectPr>
      </w:pPr>
    </w:p>
    <w:p w:rsidR="003B39A5" w:rsidRDefault="003B39A5" w:rsidP="003B39A5">
      <w:pPr>
        <w:pStyle w:val="1"/>
        <w:widowControl w:val="0"/>
        <w:spacing w:after="0" w:line="240" w:lineRule="auto"/>
        <w:ind w:firstLine="709"/>
        <w:jc w:val="right"/>
        <w:rPr>
          <w:rFonts w:ascii="Times New Roman" w:hAnsi="Times New Roman"/>
          <w:b w:val="0"/>
          <w:bCs/>
          <w:sz w:val="24"/>
          <w:szCs w:val="24"/>
        </w:rPr>
      </w:pPr>
      <w:r>
        <w:rPr>
          <w:rFonts w:ascii="Times New Roman" w:hAnsi="Times New Roman"/>
          <w:b w:val="0"/>
          <w:bCs/>
          <w:sz w:val="24"/>
          <w:szCs w:val="24"/>
        </w:rPr>
        <w:t>Приложение № 7</w:t>
      </w:r>
    </w:p>
    <w:p w:rsidR="003B39A5" w:rsidRDefault="003B39A5" w:rsidP="003B39A5">
      <w:pPr>
        <w:jc w:val="right"/>
        <w:rPr>
          <w:rFonts w:ascii="Times New Roman" w:hAnsi="Times New Roman" w:cs="Times New Roman"/>
          <w:sz w:val="24"/>
          <w:szCs w:val="24"/>
        </w:rPr>
      </w:pPr>
      <w:r>
        <w:rPr>
          <w:rFonts w:ascii="Times New Roman" w:hAnsi="Times New Roman" w:cs="Times New Roman"/>
          <w:sz w:val="24"/>
          <w:szCs w:val="24"/>
        </w:rPr>
        <w:t xml:space="preserve">к Договору №__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w:t>
      </w:r>
    </w:p>
    <w:p w:rsidR="003B39A5" w:rsidRDefault="003B39A5" w:rsidP="003B39A5">
      <w:pPr>
        <w:jc w:val="center"/>
        <w:rPr>
          <w:rFonts w:ascii="Times New Roman" w:hAnsi="Times New Roman" w:cs="Times New Roman"/>
          <w:sz w:val="24"/>
          <w:szCs w:val="24"/>
        </w:rPr>
      </w:pPr>
    </w:p>
    <w:p w:rsidR="003B39A5" w:rsidRDefault="003B39A5" w:rsidP="003B39A5">
      <w:pPr>
        <w:jc w:val="center"/>
        <w:rPr>
          <w:rFonts w:ascii="Times New Roman" w:hAnsi="Times New Roman" w:cs="Times New Roman"/>
          <w:sz w:val="24"/>
          <w:szCs w:val="24"/>
        </w:rPr>
      </w:pPr>
      <w:r>
        <w:rPr>
          <w:rFonts w:ascii="Times New Roman" w:hAnsi="Times New Roman" w:cs="Times New Roman"/>
          <w:sz w:val="24"/>
          <w:szCs w:val="24"/>
        </w:rPr>
        <w:t>ПОРЯДОК ВЗАИМОДЕЙСТВИЯ ЗАКАЗЧИКА И ПОДРЯДЧИКА.</w:t>
      </w:r>
    </w:p>
    <w:p w:rsidR="003B39A5" w:rsidRDefault="003B39A5" w:rsidP="003B39A5">
      <w:pPr>
        <w:jc w:val="center"/>
        <w:rPr>
          <w:rFonts w:ascii="Times New Roman" w:hAnsi="Times New Roman" w:cs="Times New Roman"/>
          <w:sz w:val="24"/>
          <w:szCs w:val="24"/>
        </w:rPr>
      </w:pPr>
    </w:p>
    <w:p w:rsidR="003B39A5" w:rsidRDefault="003B39A5" w:rsidP="003B39A5">
      <w:pPr>
        <w:pStyle w:val="1"/>
        <w:widowControl w:val="0"/>
        <w:spacing w:after="0" w:line="240" w:lineRule="auto"/>
        <w:ind w:firstLine="709"/>
        <w:jc w:val="both"/>
        <w:rPr>
          <w:rFonts w:ascii="Times New Roman" w:hAnsi="Times New Roman"/>
          <w:b w:val="0"/>
          <w:bCs/>
          <w:sz w:val="24"/>
          <w:szCs w:val="24"/>
        </w:rPr>
      </w:pPr>
      <w:r>
        <w:rPr>
          <w:rFonts w:ascii="Times New Roman" w:hAnsi="Times New Roman"/>
          <w:b w:val="0"/>
          <w:bCs/>
          <w:sz w:val="24"/>
          <w:szCs w:val="24"/>
        </w:rPr>
        <w:t>В целях надлежащего исполнения обязательств по договору на выполнение отдельных видов работ по строительству/реконструкции объектов электросетевого хозяйства Заказчик и Подрядчик договорились соблюдать следующие условия, описанные в настоящем Порядке.</w:t>
      </w:r>
    </w:p>
    <w:p w:rsidR="003B39A5" w:rsidRDefault="003B39A5" w:rsidP="003B39A5">
      <w:pPr>
        <w:pStyle w:val="1"/>
        <w:widowControl w:val="0"/>
        <w:spacing w:after="0" w:line="240" w:lineRule="auto"/>
        <w:ind w:firstLine="709"/>
        <w:jc w:val="both"/>
        <w:rPr>
          <w:rFonts w:ascii="Times New Roman" w:hAnsi="Times New Roman"/>
          <w:b w:val="0"/>
          <w:bCs/>
          <w:sz w:val="24"/>
          <w:szCs w:val="24"/>
        </w:rPr>
      </w:pPr>
    </w:p>
    <w:p w:rsidR="003B39A5" w:rsidRDefault="003B39A5" w:rsidP="003B39A5">
      <w:pPr>
        <w:pStyle w:val="1"/>
        <w:widowControl w:val="0"/>
        <w:numPr>
          <w:ilvl w:val="0"/>
          <w:numId w:val="20"/>
        </w:numPr>
        <w:spacing w:after="0" w:line="240" w:lineRule="auto"/>
        <w:jc w:val="both"/>
        <w:rPr>
          <w:rFonts w:ascii="Times New Roman" w:hAnsi="Times New Roman"/>
          <w:bCs/>
          <w:sz w:val="24"/>
          <w:szCs w:val="24"/>
        </w:rPr>
      </w:pPr>
      <w:r>
        <w:rPr>
          <w:rFonts w:ascii="Times New Roman" w:hAnsi="Times New Roman"/>
          <w:bCs/>
          <w:sz w:val="24"/>
          <w:szCs w:val="24"/>
        </w:rPr>
        <w:t>Подрядчик обязуется:</w:t>
      </w:r>
    </w:p>
    <w:p w:rsidR="003B39A5" w:rsidRDefault="003B39A5" w:rsidP="003B39A5">
      <w:pPr>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1.1. Обеспечить надлежащее хранение материалов, запасных частей и оборудования  Заказчика и Подрядчика для целей выполнения работ по Договору.</w:t>
      </w:r>
    </w:p>
    <w:p w:rsidR="003B39A5" w:rsidRDefault="003B39A5" w:rsidP="003B39A5">
      <w:pPr>
        <w:pStyle w:val="af"/>
        <w:numPr>
          <w:ilvl w:val="1"/>
          <w:numId w:val="21"/>
        </w:numPr>
        <w:ind w:left="0" w:firstLine="709"/>
        <w:jc w:val="both"/>
      </w:pPr>
      <w:r>
        <w:t xml:space="preserve"> Не позднее 5 (пяти) рабочих дней после заключения Договора Подрядчик обязан назначить ответственных Представителей для координации и согласования с Заказчиком хода выполнения работ, приемки Оборудования и </w:t>
      </w:r>
      <w:proofErr w:type="gramStart"/>
      <w:r>
        <w:t>предоставления</w:t>
      </w:r>
      <w:proofErr w:type="gramEnd"/>
      <w:r>
        <w:t xml:space="preserve"> установленных данным Договором отчетных материалов,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3B39A5" w:rsidRDefault="003B39A5" w:rsidP="003B39A5">
      <w:pPr>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Предоставлять Заказчику дополнительные данные о ходе работ по письменному запросу Заказчика, в том числе о наличии на Объекте технических и людских ресурсов, оборудования.</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1.4.  Использовать при производстве работ на Объекте такие объемы и соотношение высококвалифицированного персонала и персонала с низкой и средней квалификацией, которые позволят своевременно и надлежащим образом выполнить свои обязательства по Договору. Подрядчик обязан нести ответственность за прием на работу, перевозку, размещение, питание персонала и соблюдение иных требований, установленных законодательством Российской Федерации.</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1.5. В случае необходимости выполнения демонтажных работ на Объекте Подрядчик обязан обеспечивать сохранность материалов  и оборудования, полученных в результате демонтажных работ. В случае если указанные материалы и оборудование не подлежат дальнейшему использованию для производства работ на Объекте, Подрядчиком обеспечивается их возврат Заказчику по Акту возврата материалов и оборудования с целью дальнейшей передачи в собственность таких материалов и оборудования владельцу (собственнику) Объекта.</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При выполнении поставок (если такие поставки предусмотрены условиями договора), работ, услуг, а также при получении сумм, частичной оплаты в счет предстоящего выполнения поставок, работ, оказания услуг, передачи имущественных прав  Подрядчик  обязан выставить соответствующие счета-фактуры не позднее пяти календарных дней, считая со дня выполнения поставок  работ, оказания услуг, со дня передачи имущественных прав или со дня получения сумм оплаты, частичной оплаты</w:t>
      </w:r>
      <w:proofErr w:type="gramEnd"/>
      <w:r>
        <w:rPr>
          <w:rFonts w:ascii="Times New Roman" w:hAnsi="Times New Roman" w:cs="Times New Roman"/>
          <w:sz w:val="24"/>
          <w:szCs w:val="24"/>
        </w:rPr>
        <w:t xml:space="preserve"> в счет предстоящих выполнения поставок, работ, оказания услуг, передачи имущественных прав. </w:t>
      </w:r>
    </w:p>
    <w:p w:rsidR="003B39A5" w:rsidRDefault="003B39A5" w:rsidP="003B39A5">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1.7. Выполнить в полном объеме все свои обязательства, предусмотренные в других разделах Договора.</w:t>
      </w:r>
    </w:p>
    <w:p w:rsidR="003B39A5" w:rsidRDefault="003B39A5" w:rsidP="003B39A5">
      <w:pPr>
        <w:pStyle w:val="af"/>
        <w:autoSpaceDE w:val="0"/>
        <w:autoSpaceDN w:val="0"/>
        <w:adjustRightInd w:val="0"/>
        <w:spacing w:before="120" w:after="120"/>
        <w:ind w:left="0" w:firstLine="708"/>
        <w:jc w:val="both"/>
      </w:pPr>
      <w:r>
        <w:t>1.8. До начала производства работ оформить в установленном порядке разрешения на перемещение отходов строительства и сноса, перевозку грунта, а также осуществить транспортировку для размещения отходов строительства и сноса на специализированных полигонах, перевозку грунта согласно полученным разрешениям.</w:t>
      </w:r>
    </w:p>
    <w:p w:rsidR="003B39A5" w:rsidRDefault="003B39A5" w:rsidP="003B39A5">
      <w:pPr>
        <w:pStyle w:val="af"/>
        <w:autoSpaceDE w:val="0"/>
        <w:autoSpaceDN w:val="0"/>
        <w:adjustRightInd w:val="0"/>
        <w:spacing w:before="120" w:after="120"/>
        <w:ind w:left="0" w:firstLine="708"/>
        <w:jc w:val="both"/>
      </w:pPr>
      <w:r>
        <w:t>1.9. Подрядчик обязан обеспечить мойку выезжающих с территории строящегося объекта машин и механизмов для предотвращения загрязнения благоустроенной территории.</w:t>
      </w:r>
    </w:p>
    <w:p w:rsidR="003B39A5" w:rsidRDefault="003B39A5" w:rsidP="003B39A5">
      <w:pPr>
        <w:pStyle w:val="af"/>
        <w:autoSpaceDE w:val="0"/>
        <w:autoSpaceDN w:val="0"/>
        <w:adjustRightInd w:val="0"/>
        <w:spacing w:before="120" w:after="120"/>
        <w:ind w:left="0" w:firstLine="708"/>
        <w:jc w:val="both"/>
      </w:pPr>
      <w:r>
        <w:t>1.10. Подрядчик обязан известить Заказчика и, при необходимости, иные заинтересованные инспектирующие органы, о готовности скрытых работ за 3(три) рабочих дня до начала приемки соответствующих работ. Приступить к выполнению последующих работ Подрядчик может только после приемки Заказчиком и, при необходимости, иными заинтересованными инспектирующими органами, скрытых работ и составления актов их освидетельствования. Если закрытие работ выполнено без подтверждения Заказчика, Подрядчик обязан по требованию Заказчика за свой счет вскрыть любую часть скрытых работ согласно указанию Заказчика, а затем провести восстановительные работы за свой счет</w:t>
      </w:r>
      <w:proofErr w:type="gramStart"/>
      <w:r>
        <w:t>.»</w:t>
      </w:r>
      <w:proofErr w:type="gramEnd"/>
    </w:p>
    <w:p w:rsidR="003B39A5" w:rsidRDefault="003B39A5" w:rsidP="003B39A5">
      <w:pPr>
        <w:shd w:val="clear" w:color="auto" w:fill="FFFFFF"/>
        <w:ind w:firstLine="709"/>
        <w:jc w:val="both"/>
        <w:rPr>
          <w:rFonts w:ascii="Times New Roman" w:hAnsi="Times New Roman" w:cs="Times New Roman"/>
          <w:sz w:val="24"/>
          <w:szCs w:val="24"/>
        </w:rPr>
      </w:pPr>
    </w:p>
    <w:p w:rsidR="003B39A5" w:rsidRDefault="003B39A5" w:rsidP="003B39A5">
      <w:pPr>
        <w:pStyle w:val="af"/>
        <w:numPr>
          <w:ilvl w:val="0"/>
          <w:numId w:val="20"/>
        </w:numPr>
        <w:jc w:val="both"/>
        <w:rPr>
          <w:b/>
        </w:rPr>
      </w:pPr>
      <w:r>
        <w:rPr>
          <w:b/>
        </w:rPr>
        <w:t xml:space="preserve"> Обеспечение оборудованием/запасными частями</w:t>
      </w:r>
    </w:p>
    <w:p w:rsidR="003B39A5" w:rsidRDefault="003B39A5" w:rsidP="003B39A5">
      <w:pPr>
        <w:pStyle w:val="af"/>
        <w:numPr>
          <w:ilvl w:val="1"/>
          <w:numId w:val="22"/>
        </w:numPr>
        <w:shd w:val="clear" w:color="auto" w:fill="FFFFFF"/>
        <w:ind w:left="0" w:firstLine="709"/>
        <w:jc w:val="both"/>
        <w:rPr>
          <w:spacing w:val="-2"/>
        </w:rPr>
      </w:pPr>
      <w:r>
        <w:t xml:space="preserve"> Подрядчик осуществляет выполнение всех работ и услуг по Договору своим иждивением из оборудования согласно Приложению 1 к настоящему Порядку. В случае</w:t>
      </w:r>
      <w:proofErr w:type="gramStart"/>
      <w:r>
        <w:t>,</w:t>
      </w:r>
      <w:proofErr w:type="gramEnd"/>
      <w:r>
        <w:t xml:space="preserve"> если Подрядчик осуществляет работы из оборудования/запасных частей, поставляемых Заказчиком, такое оборудование указывается в Приложении № 2 к настоящему Порядку.  </w:t>
      </w:r>
    </w:p>
    <w:p w:rsidR="003B39A5" w:rsidRDefault="003B39A5" w:rsidP="003B39A5">
      <w:pPr>
        <w:pStyle w:val="af0"/>
        <w:widowControl w:val="0"/>
        <w:spacing w:before="0" w:after="0" w:line="240" w:lineRule="auto"/>
        <w:ind w:firstLine="666"/>
        <w:rPr>
          <w:rFonts w:ascii="Times New Roman" w:hAnsi="Times New Roman"/>
          <w:szCs w:val="24"/>
        </w:rPr>
      </w:pPr>
      <w:r>
        <w:rPr>
          <w:rFonts w:ascii="Times New Roman" w:hAnsi="Times New Roman"/>
          <w:szCs w:val="24"/>
        </w:rPr>
        <w:t xml:space="preserve">Передача оборудования/запасных частей, передаваемых Заказчиком на давальческой основе, оформляется подписанием Сторонами накладной по форме М-15. Накладная по форме М-15 на переданные Заказчиком оборудование/запасные части подписывается уполномоченным на основании доверенности представителем Подрядчика. </w:t>
      </w:r>
    </w:p>
    <w:p w:rsidR="003B39A5" w:rsidRDefault="003B39A5" w:rsidP="003B39A5">
      <w:pPr>
        <w:pStyle w:val="af0"/>
        <w:widowControl w:val="0"/>
        <w:spacing w:before="0" w:after="0" w:line="240" w:lineRule="auto"/>
        <w:ind w:firstLine="666"/>
        <w:rPr>
          <w:rFonts w:ascii="Times New Roman" w:hAnsi="Times New Roman"/>
          <w:szCs w:val="24"/>
        </w:rPr>
      </w:pPr>
      <w:proofErr w:type="gramStart"/>
      <w:r>
        <w:rPr>
          <w:rFonts w:ascii="Times New Roman" w:hAnsi="Times New Roman"/>
          <w:szCs w:val="24"/>
        </w:rPr>
        <w:t>Подрядчик обязан использовать предоставленное Заказчиком оборудование экономно и расчетливо, после окончания работы вместе с «Актом о приемке выполненных работ» по форме КС-2 представить Заказчику Отчет о расходовании полученного давальческого оборудования/запасных частей по форме приложения № 4 к настоящему Порядку, а также, при неиспользовании в полном объеме возвратить его остаток либо с письменного согласия Заказчика уменьшить цену работы с учетом стоимости</w:t>
      </w:r>
      <w:proofErr w:type="gramEnd"/>
      <w:r>
        <w:rPr>
          <w:rFonts w:ascii="Times New Roman" w:hAnsi="Times New Roman"/>
          <w:szCs w:val="24"/>
        </w:rPr>
        <w:t xml:space="preserve"> остающегося у Подрядчика неиспользованного оборудования.</w:t>
      </w:r>
    </w:p>
    <w:p w:rsidR="003B39A5" w:rsidRDefault="003B39A5" w:rsidP="003B39A5">
      <w:pPr>
        <w:pStyle w:val="af0"/>
        <w:widowControl w:val="0"/>
        <w:spacing w:before="0" w:after="0" w:line="240" w:lineRule="auto"/>
        <w:ind w:firstLine="666"/>
        <w:rPr>
          <w:rFonts w:ascii="Times New Roman" w:hAnsi="Times New Roman"/>
          <w:i/>
          <w:iCs/>
          <w:szCs w:val="24"/>
        </w:rPr>
      </w:pPr>
      <w:r>
        <w:rPr>
          <w:rFonts w:ascii="Times New Roman" w:hAnsi="Times New Roman"/>
          <w:szCs w:val="24"/>
        </w:rPr>
        <w:t>2.2. Транспортировка, доставка на строительную площадку, приемка оборудования, если обязанность по его поставке в соответствии с условиями договора лежит на Подрядчике, его выгрузка, складирование, хранение осуществляется силами Подрядчика и за его счет,.</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2.3. Все используемые для выполнения работ по Договору оборудование, предоставляемые Подрядчиком согласно п. 2.2. настоящего Порядка, должны соответствовать обязательным нормативно-техническим документам, стандартам ОАО РАО «ЕЭС России» и </w:t>
      </w:r>
      <w:r w:rsidR="004C1657">
        <w:rPr>
          <w:rFonts w:ascii="Times New Roman" w:hAnsi="Times New Roman" w:cs="Times New Roman"/>
          <w:sz w:val="24"/>
          <w:szCs w:val="24"/>
        </w:rPr>
        <w:t>П</w:t>
      </w:r>
      <w:r>
        <w:rPr>
          <w:rFonts w:ascii="Times New Roman" w:hAnsi="Times New Roman" w:cs="Times New Roman"/>
          <w:sz w:val="24"/>
          <w:szCs w:val="24"/>
        </w:rPr>
        <w:t xml:space="preserve">АО «ФСК ЕЭС», а также иметь соответствующие сертификаты, технические паспорта, аттестаты и другие документы, предусмотренные действующим законодательством, а также удостоверяющие их качество. Копии этих сертификатов и иных документов должны иметься у Подрядчика на начало производства работ, выполняемых с использованием этого оборудования. В случае отсутствия вышеуказанных документов, Заказчик вправе отказаться от приемки работ с использованием такого оборудования, а также работ, выполняемых с применением такого оборудования. </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2.4. В случае использования Подрядчиком либо привлекаемыми им субподрядчиками и поставщиками импортного оборудования, Подрядчик обязан представить Заказчику документы, подтверждающие факт </w:t>
      </w:r>
      <w:proofErr w:type="gramStart"/>
      <w:r>
        <w:rPr>
          <w:rFonts w:ascii="Times New Roman" w:hAnsi="Times New Roman" w:cs="Times New Roman"/>
          <w:sz w:val="24"/>
          <w:szCs w:val="24"/>
        </w:rPr>
        <w:t>завершения прохождения процедуры таможенного оформления оборудования</w:t>
      </w:r>
      <w:proofErr w:type="gramEnd"/>
      <w:r>
        <w:rPr>
          <w:rFonts w:ascii="Times New Roman" w:hAnsi="Times New Roman" w:cs="Times New Roman"/>
          <w:sz w:val="24"/>
          <w:szCs w:val="24"/>
        </w:rPr>
        <w:t xml:space="preserve">. В случае отказа от представления или непредставления вышеуказанных документов, Заказчик вправе отказаться от приемки такого оборудования, а также работ, выполняемых с применением такого оборудования. </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2.5. Подрядчик обязан представить Заказчику техническую документацию на предоставляемое им оборудование (на русском языке) для проведения работ в соответствии с предоставленной Заказчиком Проектной и Рабочей документацией.</w:t>
      </w:r>
    </w:p>
    <w:p w:rsidR="003B39A5" w:rsidRDefault="003B39A5" w:rsidP="003B39A5">
      <w:pPr>
        <w:ind w:firstLine="709"/>
        <w:jc w:val="both"/>
        <w:rPr>
          <w:rFonts w:ascii="Times New Roman" w:hAnsi="Times New Roman" w:cs="Times New Roman"/>
          <w:sz w:val="24"/>
          <w:szCs w:val="24"/>
        </w:rPr>
      </w:pPr>
      <w:r>
        <w:rPr>
          <w:rFonts w:ascii="Times New Roman" w:hAnsi="Times New Roman" w:cs="Times New Roman"/>
          <w:sz w:val="24"/>
          <w:szCs w:val="24"/>
        </w:rPr>
        <w:t>В случае отказа от представления или непредставления вышеуказанных документов, Заказчик вправе отказаться от подписания Акта осмотра оборудования (Приложение 3 к настоящему Порядку).</w:t>
      </w:r>
    </w:p>
    <w:p w:rsidR="003B39A5" w:rsidRDefault="003B39A5" w:rsidP="003B39A5">
      <w:pPr>
        <w:ind w:firstLine="709"/>
        <w:jc w:val="both"/>
        <w:rPr>
          <w:rFonts w:ascii="Times New Roman" w:hAnsi="Times New Roman" w:cs="Times New Roman"/>
          <w:sz w:val="24"/>
          <w:szCs w:val="24"/>
        </w:rPr>
      </w:pPr>
      <w:r>
        <w:rPr>
          <w:rFonts w:ascii="Times New Roman" w:hAnsi="Times New Roman" w:cs="Times New Roman"/>
          <w:sz w:val="24"/>
          <w:szCs w:val="24"/>
        </w:rPr>
        <w:t>Заказчик обязан предоставить Подрядчику за 5 рабочих дней до начала соответствующих работ техническую документацию на предоставляемое им оборудование (на русском языке) для проведения работ в соответствии с Рабочей документацией.</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 xml:space="preserve">Подрядчик обязан обеспечить на дату подписания Договора либо на дату применения (использования при производстве работ) оборудования проведение аттестации Материалов и оборудования в соответствии с Методикой проведения аттестации оборудования, технологий и материалов в </w:t>
      </w:r>
      <w:r w:rsidR="004C1657">
        <w:rPr>
          <w:rFonts w:ascii="Times New Roman" w:hAnsi="Times New Roman" w:cs="Times New Roman"/>
          <w:sz w:val="24"/>
          <w:szCs w:val="24"/>
        </w:rPr>
        <w:t>П</w:t>
      </w:r>
      <w:r>
        <w:rPr>
          <w:rFonts w:ascii="Times New Roman" w:hAnsi="Times New Roman" w:cs="Times New Roman"/>
          <w:sz w:val="24"/>
          <w:szCs w:val="24"/>
        </w:rPr>
        <w:t xml:space="preserve">АО «ФСК ЕЭС», размещенной на сайте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fsk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ess</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xml:space="preserve"> для подтверждения соответствия поставляемых и представляемых в качестве своего иждивения материалов и оборудования установленным Заказчиком требованиям. </w:t>
      </w:r>
      <w:proofErr w:type="gramEnd"/>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 xml:space="preserve">Если поставка оборудования и запасных частей по условиям договора осуществляется Подрядчиком, то </w:t>
      </w:r>
      <w:r>
        <w:rPr>
          <w:rFonts w:ascii="Times New Roman" w:hAnsi="Times New Roman" w:cs="Times New Roman"/>
          <w:spacing w:val="-4"/>
          <w:sz w:val="24"/>
          <w:szCs w:val="24"/>
        </w:rPr>
        <w:t>Подрядчик обязуется д</w:t>
      </w:r>
      <w:r>
        <w:rPr>
          <w:rFonts w:ascii="Times New Roman" w:hAnsi="Times New Roman" w:cs="Times New Roman"/>
          <w:sz w:val="24"/>
          <w:szCs w:val="24"/>
        </w:rPr>
        <w:t>оставить на Объект оборудование и запасные части, не входящие в комплект поставляемого им оборудования, а также осуществить их разгрузку,</w:t>
      </w:r>
      <w:r>
        <w:rPr>
          <w:rFonts w:ascii="Times New Roman" w:hAnsi="Times New Roman" w:cs="Times New Roman"/>
          <w:i/>
          <w:sz w:val="24"/>
          <w:szCs w:val="24"/>
        </w:rPr>
        <w:t xml:space="preserve"> </w:t>
      </w:r>
      <w:r>
        <w:rPr>
          <w:rFonts w:ascii="Times New Roman" w:hAnsi="Times New Roman" w:cs="Times New Roman"/>
          <w:sz w:val="24"/>
          <w:szCs w:val="24"/>
        </w:rPr>
        <w:t>предъявить данное оборудование для осмотра Заказчиком в соответствии с Актом осмотра оборудования по форме Приложение 3 к настоящему Порядку, и передать запасные части, не входящие в комплект</w:t>
      </w:r>
      <w:proofErr w:type="gramEnd"/>
      <w:r>
        <w:rPr>
          <w:rFonts w:ascii="Times New Roman" w:hAnsi="Times New Roman" w:cs="Times New Roman"/>
          <w:sz w:val="24"/>
          <w:szCs w:val="24"/>
        </w:rPr>
        <w:t xml:space="preserve"> поставки оборудования, в собственность Заказчику по накладной ТОРГ-12 и счету-фактуре. </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Заказчик назначает своих ответственных представителей для осуществления осмотра предоставляемого Подрядчиком оборудования и заблаговременно уведомляет Подрядчика в письменной форме о своих представителях (инспекторах), назначенных для этих целей.</w:t>
      </w:r>
    </w:p>
    <w:p w:rsidR="003B39A5" w:rsidRDefault="003B39A5" w:rsidP="003B39A5">
      <w:pPr>
        <w:pStyle w:val="ad"/>
        <w:spacing w:after="0"/>
        <w:ind w:left="0" w:firstLine="709"/>
        <w:jc w:val="both"/>
        <w:rPr>
          <w:rFonts w:ascii="Times New Roman" w:hAnsi="Times New Roman"/>
          <w:sz w:val="24"/>
          <w:szCs w:val="24"/>
        </w:rPr>
      </w:pPr>
      <w:r>
        <w:rPr>
          <w:rFonts w:ascii="Times New Roman" w:hAnsi="Times New Roman"/>
          <w:sz w:val="24"/>
          <w:szCs w:val="24"/>
        </w:rPr>
        <w:t>2.8. По результатам проведения осмотра оборудования Подрядчик составляет Акт осмотра оборудования и направляет Заказчику согласованный ответственным представителем Заказчика экземпляр Акта осмотра оборудования.</w:t>
      </w:r>
    </w:p>
    <w:p w:rsidR="003B39A5" w:rsidRDefault="003B39A5" w:rsidP="003B39A5">
      <w:pPr>
        <w:pStyle w:val="ad"/>
        <w:spacing w:after="0"/>
        <w:ind w:left="0" w:firstLine="709"/>
        <w:jc w:val="both"/>
        <w:rPr>
          <w:rFonts w:ascii="Times New Roman" w:hAnsi="Times New Roman"/>
          <w:sz w:val="24"/>
          <w:szCs w:val="24"/>
        </w:rPr>
      </w:pPr>
      <w:r>
        <w:rPr>
          <w:rFonts w:ascii="Times New Roman" w:hAnsi="Times New Roman"/>
          <w:sz w:val="24"/>
          <w:szCs w:val="24"/>
        </w:rPr>
        <w:t xml:space="preserve">В течение 5 (пяти) рабочих дней Заказчик обязан рассмотреть и подписать Акт осмотра оборудования. </w:t>
      </w:r>
    </w:p>
    <w:p w:rsidR="003B39A5" w:rsidRDefault="003B39A5" w:rsidP="003B39A5">
      <w:pPr>
        <w:pStyle w:val="ad"/>
        <w:spacing w:after="0"/>
        <w:ind w:left="0" w:firstLine="709"/>
        <w:jc w:val="both"/>
        <w:rPr>
          <w:rFonts w:ascii="Times New Roman" w:hAnsi="Times New Roman"/>
          <w:sz w:val="24"/>
          <w:szCs w:val="24"/>
        </w:rPr>
      </w:pPr>
      <w:r>
        <w:rPr>
          <w:rFonts w:ascii="Times New Roman" w:hAnsi="Times New Roman"/>
          <w:sz w:val="24"/>
          <w:szCs w:val="24"/>
        </w:rPr>
        <w:t>2.9. В случае выявления недостатков оборудования при приемке, такие недостатки фиксируются Заказчиком и Подрядчиком в Акте осмотра оборудования.</w:t>
      </w:r>
    </w:p>
    <w:p w:rsidR="003B39A5" w:rsidRDefault="003B39A5" w:rsidP="003B39A5">
      <w:pPr>
        <w:pStyle w:val="ad"/>
        <w:spacing w:after="0"/>
        <w:ind w:left="0" w:firstLine="709"/>
        <w:jc w:val="both"/>
        <w:rPr>
          <w:rFonts w:ascii="Times New Roman" w:hAnsi="Times New Roman"/>
          <w:sz w:val="24"/>
          <w:szCs w:val="24"/>
        </w:rPr>
      </w:pPr>
      <w:r>
        <w:rPr>
          <w:rFonts w:ascii="Times New Roman" w:hAnsi="Times New Roman"/>
          <w:sz w:val="24"/>
          <w:szCs w:val="24"/>
        </w:rPr>
        <w:t>Подрядчик обязан устранить выявленные несоответствия в отношении предоставленного им оборудования требованиям Заказчика и устранить дефекты за свой счет без изменения сроков выполнения соответствующих работ, указанных в Графике выполнения работ (Приложение 2 к Договору), общего срока окончания работ по Договору.</w:t>
      </w:r>
    </w:p>
    <w:p w:rsidR="003B39A5" w:rsidRDefault="003B39A5" w:rsidP="003B39A5">
      <w:pPr>
        <w:pStyle w:val="ConsPlusNormal"/>
        <w:widowControl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Отражение в Акте осмотра оборудования недостатков поставленного  Подрядчиком оборудования, в случае если устранение таких недостатков повлечет увеличение сроков выполнения работ, предусмотренных Графиком выполнения работ (Приложение 2 к Договору), не освобождает Подрядчика от ответственности за нарушение сроков выполнения соответствующих работ, указанных в Графике выполнения работ (Приложение 2 к Договору), и за окончание работ по Договору в целом.  </w:t>
      </w:r>
      <w:proofErr w:type="gramEnd"/>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2.10. Риск случайной гибели или повреждения Материалов и оборудования, доставленных на </w:t>
      </w:r>
      <w:proofErr w:type="spellStart"/>
      <w:r>
        <w:rPr>
          <w:rFonts w:ascii="Times New Roman" w:hAnsi="Times New Roman" w:cs="Times New Roman"/>
          <w:sz w:val="24"/>
          <w:szCs w:val="24"/>
        </w:rPr>
        <w:t>приобъектный</w:t>
      </w:r>
      <w:proofErr w:type="spellEnd"/>
      <w:r>
        <w:rPr>
          <w:rFonts w:ascii="Times New Roman" w:hAnsi="Times New Roman" w:cs="Times New Roman"/>
          <w:sz w:val="24"/>
          <w:szCs w:val="24"/>
        </w:rPr>
        <w:t xml:space="preserve"> склад, несет Подрядчик до подписания «Акта о приемке выполненных работ» по форме КС-2.</w:t>
      </w:r>
    </w:p>
    <w:p w:rsidR="003B39A5" w:rsidRDefault="003B39A5" w:rsidP="003B39A5">
      <w:pPr>
        <w:shd w:val="clear" w:color="auto" w:fill="FFFFFF"/>
        <w:ind w:firstLine="709"/>
        <w:jc w:val="both"/>
        <w:rPr>
          <w:rFonts w:ascii="Times New Roman" w:hAnsi="Times New Roman" w:cs="Times New Roman"/>
          <w:sz w:val="24"/>
          <w:szCs w:val="24"/>
        </w:rPr>
      </w:pPr>
    </w:p>
    <w:p w:rsidR="003B39A5" w:rsidRDefault="003B39A5" w:rsidP="003B39A5">
      <w:pPr>
        <w:ind w:firstLine="709"/>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bCs/>
          <w:sz w:val="24"/>
          <w:szCs w:val="24"/>
        </w:rPr>
        <w:t>. Порядок осуществления строительных работ</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bCs/>
          <w:sz w:val="24"/>
          <w:szCs w:val="24"/>
        </w:rPr>
        <w:t xml:space="preserve"> </w:t>
      </w:r>
      <w:r>
        <w:rPr>
          <w:rFonts w:ascii="Times New Roman" w:hAnsi="Times New Roman" w:cs="Times New Roman"/>
          <w:sz w:val="24"/>
          <w:szCs w:val="24"/>
        </w:rPr>
        <w:t>Подрядчик ведет общий журнал работ, специальные журналы работ, журнал учета выполненных строительно-монтажных работ, в которых отражается весь ход производства работ, а также все факты и обстоятельства, связанные с производством работ, имеющие значение для взаимоотношений Заказчика и Подрядчика.</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Заказчик проверяет и своей подписью подтверждает записи в общем журнале работ. Если Заказчик не удовлетворен ходом и качеством работ или записями Подрядчика, то он излагает свое мнение в общем журнале работ.</w:t>
      </w:r>
    </w:p>
    <w:p w:rsidR="003B39A5" w:rsidRDefault="003B39A5" w:rsidP="003B39A5">
      <w:pPr>
        <w:shd w:val="clear" w:color="auto" w:fill="FFFFFF"/>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Форма  общего журнала  работ и порядок ведения общего и специальных журналов работ должны, соответствовать требованиям, указанным </w:t>
      </w:r>
      <w:r>
        <w:rPr>
          <w:rFonts w:ascii="Times New Roman" w:hAnsi="Times New Roman" w:cs="Times New Roman"/>
          <w:snapToGrid w:val="0"/>
          <w:sz w:val="24"/>
          <w:szCs w:val="24"/>
        </w:rPr>
        <w:t xml:space="preserve">в приказе </w:t>
      </w:r>
      <w:r>
        <w:rPr>
          <w:rFonts w:ascii="Times New Roman" w:hAnsi="Times New Roman" w:cs="Times New Roman"/>
          <w:sz w:val="24"/>
          <w:szCs w:val="24"/>
        </w:rPr>
        <w:t>Федеральной службы по экологическому, технологическому и атомному надзору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либо согласно РД-11-05-2007 и должна быть согласована</w:t>
      </w:r>
      <w:proofErr w:type="gramEnd"/>
      <w:r>
        <w:rPr>
          <w:rFonts w:ascii="Times New Roman" w:hAnsi="Times New Roman" w:cs="Times New Roman"/>
          <w:sz w:val="24"/>
          <w:szCs w:val="24"/>
        </w:rPr>
        <w:t xml:space="preserve"> Заказчиком и Подрядчиком в части, учитывающей особенности производства работ по Договору. </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Форма журнала учета выполненных работ должна соответствовать унифицированной форме КС-6а, утвержденной постановлением Госкомстата от 11.11.1999 № 100. </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Каждая запись в журналах подписывается Подрядчиком и представителем Заказчика.</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Подрядчик одновременно с Актом приемки выполненных работ предоставляет Заказчику копию журнала КС6-а, заполненного на отчетную дату.</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3.2. В случае если представителем Заказчика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строительный контроль и технический надзор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и Рабочей документации, не вмешиваясь в оперативно-хозяйственную деятельность Подрядчика.</w:t>
      </w:r>
      <w:proofErr w:type="gramEnd"/>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3.4.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w:t>
      </w:r>
      <w:proofErr w:type="spellStart"/>
      <w:r>
        <w:rPr>
          <w:rFonts w:ascii="Times New Roman" w:hAnsi="Times New Roman" w:cs="Times New Roman"/>
          <w:sz w:val="24"/>
          <w:szCs w:val="24"/>
        </w:rPr>
        <w:t>соосности</w:t>
      </w:r>
      <w:proofErr w:type="spellEnd"/>
      <w:r>
        <w:rPr>
          <w:rFonts w:ascii="Times New Roman" w:hAnsi="Times New Roman" w:cs="Times New Roman"/>
          <w:sz w:val="24"/>
          <w:szCs w:val="24"/>
        </w:rPr>
        <w:t>. Допущенные ошибки в производстве этих работ Подрядчик исправляет за свой счет.</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По окончании выполнения работ Подрядчик передает в течение 60 (шестидесяти) дней</w:t>
      </w:r>
      <w:r>
        <w:rPr>
          <w:rFonts w:ascii="Times New Roman" w:hAnsi="Times New Roman" w:cs="Times New Roman"/>
          <w:i/>
          <w:sz w:val="24"/>
          <w:szCs w:val="24"/>
        </w:rPr>
        <w:t xml:space="preserve"> </w:t>
      </w:r>
      <w:r>
        <w:rPr>
          <w:rFonts w:ascii="Times New Roman" w:hAnsi="Times New Roman" w:cs="Times New Roman"/>
          <w:sz w:val="24"/>
          <w:szCs w:val="24"/>
        </w:rPr>
        <w:t>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3.5.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w:t>
      </w:r>
    </w:p>
    <w:p w:rsidR="003B39A5" w:rsidRDefault="003B39A5" w:rsidP="003B39A5">
      <w:pPr>
        <w:pStyle w:val="ConsPlusNonformat"/>
        <w:ind w:firstLine="708"/>
        <w:jc w:val="both"/>
        <w:rPr>
          <w:rFonts w:ascii="Times New Roman" w:hAnsi="Times New Roman" w:cs="Times New Roman"/>
          <w:sz w:val="24"/>
          <w:szCs w:val="24"/>
        </w:rPr>
      </w:pPr>
      <w:r>
        <w:rPr>
          <w:rFonts w:ascii="Times New Roman" w:hAnsi="Times New Roman" w:cs="Times New Roman"/>
          <w:iCs/>
          <w:sz w:val="24"/>
          <w:szCs w:val="24"/>
        </w:rPr>
        <w:t xml:space="preserve">3.6. </w:t>
      </w:r>
      <w:r>
        <w:rPr>
          <w:rFonts w:ascii="Times New Roman" w:hAnsi="Times New Roman" w:cs="Times New Roman"/>
          <w:sz w:val="24"/>
          <w:szCs w:val="24"/>
        </w:rPr>
        <w:t xml:space="preserve">При выявлении Заказчиком нарушений или отклонений в работах по Договору от Проектной и Рабочей документации, </w:t>
      </w:r>
      <w:r>
        <w:rPr>
          <w:rFonts w:ascii="Times New Roman" w:hAnsi="Times New Roman" w:cs="Times New Roman"/>
          <w:iCs/>
          <w:sz w:val="24"/>
          <w:szCs w:val="24"/>
        </w:rPr>
        <w:t xml:space="preserve">норм законодательства Российской Федерации, технических регламентов, строительных норм и правил, государственных стандартов и иных документов, действующих в области проектирования и строительства, включая, </w:t>
      </w:r>
      <w:proofErr w:type="gramStart"/>
      <w:r>
        <w:rPr>
          <w:rFonts w:ascii="Times New Roman" w:hAnsi="Times New Roman" w:cs="Times New Roman"/>
          <w:iCs/>
          <w:sz w:val="24"/>
          <w:szCs w:val="24"/>
        </w:rPr>
        <w:t>но</w:t>
      </w:r>
      <w:proofErr w:type="gramEnd"/>
      <w:r>
        <w:rPr>
          <w:rFonts w:ascii="Times New Roman" w:hAnsi="Times New Roman" w:cs="Times New Roman"/>
          <w:iCs/>
          <w:sz w:val="24"/>
          <w:szCs w:val="24"/>
        </w:rPr>
        <w:t xml:space="preserve"> не ограничиваясь, норм и правил в области противопожарной безопасности, охраны окружающей среды, промышленной безопасности, по технике безопасности, экологической и санитарной безопасности, </w:t>
      </w:r>
      <w:r>
        <w:rPr>
          <w:rFonts w:ascii="Times New Roman" w:hAnsi="Times New Roman" w:cs="Times New Roman"/>
          <w:sz w:val="24"/>
          <w:szCs w:val="24"/>
        </w:rPr>
        <w:t>Заказчик вправе приостановить такие работы до устранения выявленных нарушений и/или отклонений. При этом Подрядчик не вправе требовать увеличения сроков выполнения работ по Договору. Выявленные нарушения и/или отклонения фиксируются актом соответствующим</w:t>
      </w:r>
      <w:r>
        <w:rPr>
          <w:rFonts w:ascii="Times New Roman" w:hAnsi="Times New Roman" w:cs="Times New Roman"/>
          <w:i/>
          <w:sz w:val="24"/>
          <w:szCs w:val="24"/>
        </w:rPr>
        <w:t xml:space="preserve"> </w:t>
      </w:r>
      <w:r>
        <w:rPr>
          <w:rFonts w:ascii="Times New Roman" w:hAnsi="Times New Roman" w:cs="Times New Roman"/>
          <w:sz w:val="24"/>
          <w:szCs w:val="24"/>
        </w:rPr>
        <w:t>унифицированной форме № КС-17, утвержденной</w:t>
      </w:r>
      <w:r>
        <w:rPr>
          <w:rFonts w:ascii="Times New Roman" w:hAnsi="Times New Roman" w:cs="Times New Roman"/>
          <w:sz w:val="24"/>
          <w:szCs w:val="24"/>
          <w:lang w:eastAsia="en-US"/>
        </w:rPr>
        <w:t xml:space="preserve"> Постановлением Госкомстата РФ № 100 от 11.11.1999 г.,</w:t>
      </w:r>
      <w:r>
        <w:rPr>
          <w:rFonts w:ascii="Times New Roman" w:hAnsi="Times New Roman" w:cs="Times New Roman"/>
          <w:sz w:val="24"/>
          <w:szCs w:val="24"/>
        </w:rPr>
        <w:t xml:space="preserve"> подписанным уполномоченными представителями Заказчика и Подрядчика.</w:t>
      </w:r>
    </w:p>
    <w:p w:rsidR="003B39A5" w:rsidRDefault="003B39A5" w:rsidP="003B39A5">
      <w:pPr>
        <w:pStyle w:val="af"/>
        <w:widowControl w:val="0"/>
        <w:shd w:val="clear" w:color="auto" w:fill="FFFFFF"/>
        <w:ind w:left="142" w:firstLine="709"/>
        <w:jc w:val="both"/>
        <w:rPr>
          <w:b/>
          <w:bCs/>
        </w:rPr>
      </w:pPr>
    </w:p>
    <w:p w:rsidR="003B39A5" w:rsidRDefault="003B39A5" w:rsidP="003B39A5">
      <w:pPr>
        <w:pStyle w:val="af"/>
        <w:widowControl w:val="0"/>
        <w:shd w:val="clear" w:color="auto" w:fill="FFFFFF"/>
        <w:ind w:left="142" w:firstLine="709"/>
        <w:jc w:val="both"/>
        <w:rPr>
          <w:b/>
          <w:bCs/>
        </w:rPr>
      </w:pPr>
      <w:r>
        <w:rPr>
          <w:b/>
          <w:bCs/>
        </w:rPr>
        <w:t>4. Дополнительные работы</w:t>
      </w:r>
    </w:p>
    <w:p w:rsidR="003B39A5" w:rsidRDefault="003B39A5" w:rsidP="003B39A5">
      <w:pPr>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4.1. В случае необходимости выполнения дополнительных работ, не предусмотренных Договором, влекущих за собой превышение цены Договора, Подрядчик обязан письменно известить об этом Заказчика в течение 10 (десяти) дней с момента выявления такого превышения. При этом к извещению должны быть приложены документы, обосновывающие необходимость увеличения объема работ, а также превышения цены, с этим связанной. </w:t>
      </w:r>
    </w:p>
    <w:p w:rsidR="003B39A5" w:rsidRDefault="003B39A5" w:rsidP="003B39A5">
      <w:pPr>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Заказчик в течение 15 (пятнадцати) рабочих дней с момента получения извещения Подрядчика обязан направить Подрядчику соответствующий ответ о согласии с предложением Подрядчика или отказом от него. Неполучение Подрядчиком  письменного ответа Заказчика не является согласием Заказчика. </w:t>
      </w:r>
    </w:p>
    <w:p w:rsidR="003B39A5" w:rsidRDefault="003B39A5" w:rsidP="003B39A5">
      <w:pPr>
        <w:shd w:val="clear" w:color="auto" w:fill="FFFFFF"/>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4.2. Подрядчик, своевременно не предупредивший Заказчика о необходимости превышения указанной в договоре цены в связи с необходимостью выполнения дополнительных работ обязан выполнить Договор, сохраняя право на оплату работ по цене, определенной в Договоре, обеспечивая при этом сроки выполнения работ по Договору. </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согласия Заказчика на превышение цены Договора в связи с необходимостью выполнения дополнительных работ Сторонами составляется об этом дополнительное соглашение к Договору. </w:t>
      </w:r>
    </w:p>
    <w:p w:rsidR="003B39A5" w:rsidRDefault="003B39A5" w:rsidP="003B39A5">
      <w:pPr>
        <w:pStyle w:val="af0"/>
        <w:widowControl w:val="0"/>
        <w:spacing w:before="0" w:after="0" w:line="240" w:lineRule="auto"/>
        <w:ind w:firstLine="709"/>
        <w:rPr>
          <w:rFonts w:ascii="Times New Roman" w:hAnsi="Times New Roman"/>
          <w:snapToGrid w:val="0"/>
          <w:szCs w:val="24"/>
        </w:rPr>
      </w:pPr>
      <w:r>
        <w:rPr>
          <w:rFonts w:ascii="Times New Roman" w:hAnsi="Times New Roman"/>
          <w:szCs w:val="24"/>
        </w:rPr>
        <w:t>4.3 Превышение Подрядчиком объемов и, как следствие - стоимости работ, не подтвержденных соответствующим дополнительным соглашением Сторон, выполняется (оплачивается) Подрядчиком за свой счет.</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4.4. Заказчик вправе за 14 рабочих дней до начала работ вносить изменения в объем данных работ, которые, по его мнению, необходимы для улучшения технических и эксплуатационных характеристик Объекта, если данные работы еще не выполнены Подрядчиком. Он может дать письменное распоряжение, обязательное для Подрядчика, с указанием:</w:t>
      </w:r>
    </w:p>
    <w:p w:rsidR="003B39A5" w:rsidRDefault="003B39A5" w:rsidP="003B39A5">
      <w:pPr>
        <w:numPr>
          <w:ilvl w:val="0"/>
          <w:numId w:val="23"/>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 xml:space="preserve">увеличить или сократить объем любой работы, включенной в Договор; </w:t>
      </w:r>
    </w:p>
    <w:p w:rsidR="003B39A5" w:rsidRDefault="003B39A5" w:rsidP="003B39A5">
      <w:pPr>
        <w:numPr>
          <w:ilvl w:val="0"/>
          <w:numId w:val="23"/>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исключить любую работу;</w:t>
      </w:r>
    </w:p>
    <w:p w:rsidR="003B39A5" w:rsidRDefault="003B39A5" w:rsidP="003B39A5">
      <w:pPr>
        <w:numPr>
          <w:ilvl w:val="0"/>
          <w:numId w:val="23"/>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изменить характер или качество, или вид любой части работы;</w:t>
      </w:r>
    </w:p>
    <w:p w:rsidR="003B39A5" w:rsidRDefault="003B39A5" w:rsidP="003B39A5">
      <w:pPr>
        <w:numPr>
          <w:ilvl w:val="0"/>
          <w:numId w:val="23"/>
        </w:numPr>
        <w:shd w:val="clear" w:color="auto" w:fill="FFFFFF"/>
        <w:ind w:left="0" w:firstLine="0"/>
        <w:jc w:val="both"/>
        <w:rPr>
          <w:rFonts w:ascii="Times New Roman" w:hAnsi="Times New Roman" w:cs="Times New Roman"/>
          <w:sz w:val="24"/>
          <w:szCs w:val="24"/>
        </w:rPr>
      </w:pPr>
      <w:r>
        <w:rPr>
          <w:rFonts w:ascii="Times New Roman" w:hAnsi="Times New Roman" w:cs="Times New Roman"/>
          <w:sz w:val="24"/>
          <w:szCs w:val="24"/>
        </w:rPr>
        <w:t>выполнить дополнительную работу любого характера, необходимую для завершения, работ по Договору.</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такие изменения повлияют на стоимость или срок завершения строительства Объекта, то Подрядчик приступает к их выполнению только после подписания Сторонами соответствующего дополнительного соглашения к Договору в порядке, определенном Договором.</w:t>
      </w:r>
    </w:p>
    <w:p w:rsidR="003B39A5" w:rsidRDefault="003B39A5" w:rsidP="003B39A5">
      <w:pPr>
        <w:shd w:val="clear" w:color="auto" w:fill="FFFFFF"/>
        <w:ind w:firstLine="709"/>
        <w:jc w:val="both"/>
        <w:rPr>
          <w:rFonts w:ascii="Times New Roman" w:hAnsi="Times New Roman" w:cs="Times New Roman"/>
          <w:sz w:val="24"/>
          <w:szCs w:val="24"/>
        </w:rPr>
      </w:pPr>
    </w:p>
    <w:p w:rsidR="003B39A5" w:rsidRDefault="003B39A5" w:rsidP="003B39A5">
      <w:pPr>
        <w:ind w:firstLine="709"/>
        <w:jc w:val="both"/>
        <w:rPr>
          <w:rFonts w:ascii="Times New Roman" w:hAnsi="Times New Roman" w:cs="Times New Roman"/>
          <w:b/>
          <w:sz w:val="24"/>
          <w:szCs w:val="24"/>
        </w:rPr>
      </w:pPr>
    </w:p>
    <w:p w:rsidR="003B39A5" w:rsidRDefault="003B39A5" w:rsidP="003B39A5">
      <w:pPr>
        <w:pStyle w:val="af"/>
        <w:widowControl w:val="0"/>
        <w:shd w:val="clear" w:color="auto" w:fill="FFFFFF"/>
        <w:ind w:left="142" w:firstLine="567"/>
        <w:jc w:val="both"/>
        <w:rPr>
          <w:b/>
          <w:bCs/>
        </w:rPr>
      </w:pPr>
      <w:r>
        <w:rPr>
          <w:b/>
          <w:bCs/>
        </w:rPr>
        <w:t>5. Приемка выполненных строительных работ</w:t>
      </w:r>
    </w:p>
    <w:p w:rsidR="003B39A5" w:rsidRDefault="003B39A5" w:rsidP="003B39A5">
      <w:pPr>
        <w:widowControl/>
        <w:ind w:firstLine="567"/>
        <w:jc w:val="both"/>
        <w:rPr>
          <w:rFonts w:ascii="Times New Roman" w:hAnsi="Times New Roman" w:cs="Times New Roman"/>
          <w:sz w:val="24"/>
          <w:szCs w:val="24"/>
          <w:lang w:eastAsia="en-US"/>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Приемка отдельных ответственных конструкций и скрытых работ осуществляется в соответствии с составляемыми Сторонами двусторонними актами промежуточной приемки ответственных конструкций и актов освидетельствования скрытых работ</w:t>
      </w:r>
      <w:r>
        <w:rPr>
          <w:rFonts w:ascii="Times New Roman" w:hAnsi="Times New Roman" w:cs="Times New Roman"/>
          <w:sz w:val="24"/>
          <w:szCs w:val="24"/>
          <w:lang w:eastAsia="en-US"/>
        </w:rPr>
        <w:t xml:space="preserve"> (Ф-3, Ф-4 утвержденные Распоряжением </w:t>
      </w:r>
      <w:proofErr w:type="spellStart"/>
      <w:r>
        <w:rPr>
          <w:rFonts w:ascii="Times New Roman" w:hAnsi="Times New Roman" w:cs="Times New Roman"/>
          <w:sz w:val="24"/>
          <w:szCs w:val="24"/>
          <w:lang w:eastAsia="en-US"/>
        </w:rPr>
        <w:t>Росавтодора</w:t>
      </w:r>
      <w:proofErr w:type="spellEnd"/>
      <w:r>
        <w:rPr>
          <w:rFonts w:ascii="Times New Roman" w:hAnsi="Times New Roman" w:cs="Times New Roman"/>
          <w:sz w:val="24"/>
          <w:szCs w:val="24"/>
          <w:lang w:eastAsia="en-US"/>
        </w:rPr>
        <w:t xml:space="preserve"> от 23.05.2002 N ИС-478-р "Об утверждении Сборника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r>
        <w:rPr>
          <w:rFonts w:ascii="Times New Roman" w:hAnsi="Times New Roman" w:cs="Times New Roman"/>
          <w:sz w:val="24"/>
          <w:szCs w:val="24"/>
        </w:rPr>
        <w:t xml:space="preserve">. </w:t>
      </w:r>
      <w:proofErr w:type="gramEnd"/>
    </w:p>
    <w:p w:rsidR="003B39A5" w:rsidRDefault="003B39A5" w:rsidP="003B39A5">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 xml:space="preserve">Подрядчик письменно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5 (пять) дней до начала приемки извещает Заказчика о готовности отдельных ответственных конструкций и скрытых работ.</w:t>
      </w:r>
    </w:p>
    <w:p w:rsidR="003B39A5" w:rsidRDefault="003B39A5" w:rsidP="003B39A5">
      <w:pPr>
        <w:shd w:val="clear" w:color="auto" w:fill="FFFFFF"/>
        <w:ind w:firstLine="709"/>
        <w:jc w:val="both"/>
        <w:rPr>
          <w:rFonts w:ascii="Times New Roman" w:hAnsi="Times New Roman" w:cs="Times New Roman"/>
          <w:b/>
          <w:bCs/>
          <w:sz w:val="24"/>
          <w:szCs w:val="24"/>
        </w:rPr>
      </w:pPr>
      <w:r>
        <w:rPr>
          <w:rFonts w:ascii="Times New Roman" w:hAnsi="Times New Roman" w:cs="Times New Roman"/>
          <w:sz w:val="24"/>
          <w:szCs w:val="24"/>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Если представитель Заказчика при условии получения письменного уведомления Подрядчика не явится к назначенному сроку проведения промежуточной приемки выполненных скрытых работ и ответственных конструкций, то Подрядчик имеет право на соответствующую пролонгацию сроков выполнения работ. Если представитель Заказчика не явится к назначенному сроку проведения промежуточной приемки выполненных скрытых работ и ответственных конструкций вследствие его ненадлежащего уведомления (представитель Заказчика не был информирован об этом или информирован с опозданием), то Подрядчик не имеет права на соответствующую пролонгацию сроков выполнения работ.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3B39A5" w:rsidRDefault="003B39A5" w:rsidP="003B39A5">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Приемка отдельных ответственных конструкций и скрытых работ не является приемкой работ по Договору и не приравнивается к ней, соответственно не влечет перехода права собственности на результат данных работ и рисков их  случайной гибели Заказчику.</w:t>
      </w:r>
    </w:p>
    <w:p w:rsidR="003B39A5" w:rsidRDefault="003B39A5" w:rsidP="003B39A5">
      <w:pPr>
        <w:pStyle w:val="af0"/>
        <w:widowControl w:val="0"/>
        <w:spacing w:before="0" w:after="0" w:line="240" w:lineRule="auto"/>
        <w:ind w:firstLine="666"/>
        <w:rPr>
          <w:rFonts w:ascii="Times New Roman" w:hAnsi="Times New Roman"/>
          <w:szCs w:val="24"/>
        </w:rPr>
      </w:pPr>
      <w:r>
        <w:rPr>
          <w:rFonts w:ascii="Times New Roman" w:hAnsi="Times New Roman"/>
          <w:color w:val="000000"/>
          <w:szCs w:val="24"/>
        </w:rPr>
        <w:t>5</w:t>
      </w:r>
      <w:r>
        <w:rPr>
          <w:rFonts w:ascii="Times New Roman" w:hAnsi="Times New Roman"/>
          <w:szCs w:val="24"/>
        </w:rPr>
        <w:t>.2. Выполнение Подрядчиком строительно-монтажных работ и приемка их Заказчиком оформляется «Актами о приемке выполненных работ» по форме КС-2 и «Справками о стоимости выполненных работ и затрат» по форме КС-3 в порядке, установленном в настоящем пункте Порядка.</w:t>
      </w:r>
    </w:p>
    <w:p w:rsidR="003B39A5" w:rsidRDefault="003B39A5" w:rsidP="003B39A5">
      <w:pPr>
        <w:pStyle w:val="af0"/>
        <w:widowControl w:val="0"/>
        <w:spacing w:before="0" w:after="0" w:line="240" w:lineRule="auto"/>
        <w:ind w:firstLine="666"/>
        <w:rPr>
          <w:rFonts w:ascii="Times New Roman" w:hAnsi="Times New Roman"/>
          <w:szCs w:val="24"/>
        </w:rPr>
      </w:pPr>
      <w:proofErr w:type="gramStart"/>
      <w:r>
        <w:rPr>
          <w:rFonts w:ascii="Times New Roman" w:hAnsi="Times New Roman"/>
          <w:szCs w:val="24"/>
        </w:rPr>
        <w:t xml:space="preserve">Подрядчик по факту завершения выполнения этапа работ, предусмотренного Графиком выполнения работ (Приложение 2 к Договору), направляет Заказчику «Акт о приемке выполненных работ» по форме КС-2 и «Справку о стоимости выполненных работ и затрат» по форме КС-3 (с предъявлением копий исполнительной документации на объемы работ, указанные в «Актах о приемке выполненных работ»). </w:t>
      </w:r>
      <w:proofErr w:type="gramEnd"/>
    </w:p>
    <w:p w:rsidR="003B39A5" w:rsidRDefault="003B39A5" w:rsidP="003B39A5">
      <w:pPr>
        <w:pStyle w:val="af0"/>
        <w:widowControl w:val="0"/>
        <w:spacing w:before="0" w:after="0" w:line="240" w:lineRule="auto"/>
        <w:ind w:firstLine="666"/>
        <w:rPr>
          <w:rFonts w:ascii="Times New Roman" w:hAnsi="Times New Roman"/>
          <w:szCs w:val="24"/>
        </w:rPr>
      </w:pPr>
      <w:r>
        <w:rPr>
          <w:rFonts w:ascii="Times New Roman" w:hAnsi="Times New Roman"/>
          <w:szCs w:val="24"/>
        </w:rPr>
        <w:t>Сроки проведения работ, указанные в «Актах о приемке выполненных работ» по форме КС-2 и «Справках о стоимости выполненных работ и затрат» по форме КС-3, должны соответствовать срокам выполнения работ, отраженным в общем журнале работ.</w:t>
      </w:r>
    </w:p>
    <w:p w:rsidR="003B39A5" w:rsidRDefault="003B39A5" w:rsidP="003B39A5">
      <w:pPr>
        <w:pStyle w:val="af0"/>
        <w:widowControl w:val="0"/>
        <w:spacing w:before="0" w:after="0" w:line="240" w:lineRule="auto"/>
        <w:ind w:firstLine="666"/>
        <w:rPr>
          <w:rFonts w:ascii="Times New Roman" w:hAnsi="Times New Roman"/>
          <w:szCs w:val="24"/>
        </w:rPr>
      </w:pPr>
      <w:r>
        <w:rPr>
          <w:rFonts w:ascii="Times New Roman" w:hAnsi="Times New Roman"/>
          <w:szCs w:val="24"/>
        </w:rPr>
        <w:t>Подписание Заказчиком «Актов о приемке выполненных работ» по форме КС-2 и «Справок о стоимости выполненных работ и затрат» по форме КС-3 не лишает Заказчика права ссылаться на любые недостатки выполненных работ (как скрытые, так и явные).</w:t>
      </w:r>
    </w:p>
    <w:p w:rsidR="003B39A5" w:rsidRDefault="003B39A5" w:rsidP="003B39A5">
      <w:pPr>
        <w:pStyle w:val="af0"/>
        <w:widowControl w:val="0"/>
        <w:spacing w:before="0" w:after="0" w:line="240" w:lineRule="auto"/>
        <w:ind w:firstLine="666"/>
        <w:rPr>
          <w:rFonts w:ascii="Times New Roman" w:hAnsi="Times New Roman"/>
          <w:szCs w:val="24"/>
        </w:rPr>
      </w:pPr>
      <w:r>
        <w:rPr>
          <w:rFonts w:ascii="Times New Roman" w:hAnsi="Times New Roman"/>
          <w:szCs w:val="24"/>
        </w:rPr>
        <w:t>В случае наличия замечаний к качеству выполненных работ, Заказчик направляет Подрядчику мотивированный отказ от приёмки работ с указанием выявленных дефектов и несоответствий, устранение который производится в порядке, установленном Договором.</w:t>
      </w:r>
    </w:p>
    <w:p w:rsidR="003B39A5" w:rsidRDefault="003B39A5" w:rsidP="003B39A5">
      <w:pPr>
        <w:pStyle w:val="af0"/>
        <w:widowControl w:val="0"/>
        <w:spacing w:before="0" w:after="0" w:line="240" w:lineRule="auto"/>
        <w:ind w:firstLine="666"/>
        <w:rPr>
          <w:rStyle w:val="defaultlabelstyle3"/>
          <w:rFonts w:ascii="Times New Roman" w:eastAsiaTheme="majorEastAsia" w:hAnsi="Times New Roman"/>
          <w:color w:val="auto"/>
        </w:rPr>
      </w:pPr>
      <w:r>
        <w:rPr>
          <w:rFonts w:ascii="Times New Roman" w:hAnsi="Times New Roman"/>
          <w:szCs w:val="24"/>
        </w:rPr>
        <w:t>Подписание Заказчиком «Акта о приемке выполненных работ» по форме КС-2 подтверждает передачу Подрядчиком результата выполненных работ в объеме, указанном в Акте.</w:t>
      </w:r>
    </w:p>
    <w:p w:rsidR="003B39A5" w:rsidRDefault="003B39A5" w:rsidP="003B39A5">
      <w:pPr>
        <w:shd w:val="clear" w:color="auto" w:fill="FFFFFF"/>
        <w:ind w:firstLine="709"/>
        <w:jc w:val="both"/>
        <w:rPr>
          <w:rFonts w:cs="Times New Roman"/>
          <w:sz w:val="24"/>
        </w:rPr>
      </w:pPr>
      <w:r>
        <w:rPr>
          <w:rFonts w:ascii="Times New Roman" w:hAnsi="Times New Roman" w:cs="Times New Roman"/>
          <w:sz w:val="24"/>
          <w:szCs w:val="24"/>
        </w:rPr>
        <w:t>После завершения Подрядчиком выполнения всех работ, предусмотренных договором, уполномоченные представители Заказчика и Подрядчика:</w:t>
      </w:r>
    </w:p>
    <w:p w:rsidR="003B39A5" w:rsidRDefault="003B39A5" w:rsidP="003B39A5">
      <w:pPr>
        <w:shd w:val="clear" w:color="auto" w:fill="FFFFFF"/>
        <w:ind w:left="360"/>
        <w:jc w:val="both"/>
        <w:rPr>
          <w:rFonts w:ascii="Times New Roman" w:hAnsi="Times New Roman" w:cs="Times New Roman"/>
          <w:i/>
          <w:sz w:val="24"/>
          <w:szCs w:val="24"/>
        </w:rPr>
      </w:pPr>
      <w:r>
        <w:rPr>
          <w:rFonts w:ascii="Times New Roman" w:hAnsi="Times New Roman" w:cs="Times New Roman"/>
          <w:sz w:val="24"/>
          <w:szCs w:val="24"/>
        </w:rPr>
        <w:t>-  подписывают Акт технической готовности.</w:t>
      </w:r>
    </w:p>
    <w:p w:rsidR="003B39A5" w:rsidRDefault="003B39A5" w:rsidP="003B39A5">
      <w:pPr>
        <w:shd w:val="clear" w:color="auto" w:fill="FFFFFF"/>
        <w:ind w:right="58" w:firstLine="360"/>
        <w:jc w:val="both"/>
        <w:rPr>
          <w:rFonts w:ascii="Times New Roman" w:hAnsi="Times New Roman" w:cs="Times New Roman"/>
          <w:sz w:val="24"/>
          <w:szCs w:val="24"/>
        </w:rPr>
      </w:pPr>
      <w:r>
        <w:rPr>
          <w:rFonts w:ascii="Times New Roman" w:hAnsi="Times New Roman" w:cs="Times New Roman"/>
          <w:sz w:val="24"/>
          <w:szCs w:val="24"/>
        </w:rPr>
        <w:t xml:space="preserve">- подписывают Акт сдачи-приемки выполненных работ (приложение 6 к настоящему Договору). </w:t>
      </w:r>
    </w:p>
    <w:p w:rsidR="003B39A5" w:rsidRDefault="003B39A5" w:rsidP="003B39A5">
      <w:pPr>
        <w:shd w:val="clear" w:color="auto" w:fill="FFFFFF"/>
        <w:ind w:right="58" w:firstLine="360"/>
        <w:jc w:val="both"/>
        <w:rPr>
          <w:rFonts w:ascii="Times New Roman" w:hAnsi="Times New Roman" w:cs="Times New Roman"/>
          <w:sz w:val="24"/>
          <w:szCs w:val="24"/>
        </w:rPr>
      </w:pPr>
      <w:r>
        <w:rPr>
          <w:rFonts w:ascii="Times New Roman" w:hAnsi="Times New Roman" w:cs="Times New Roman"/>
          <w:sz w:val="24"/>
          <w:szCs w:val="24"/>
        </w:rPr>
        <w:t>5.3. По согласованию с Собственником объекта Подрядчик может быть включен в приемочную комиссию для утверждения Акта ввода в эксплуатацию.</w:t>
      </w:r>
    </w:p>
    <w:p w:rsidR="003B39A5" w:rsidRDefault="003B39A5" w:rsidP="003B39A5">
      <w:pPr>
        <w:shd w:val="clear" w:color="auto" w:fill="FFFFFF"/>
        <w:ind w:right="58" w:firstLine="709"/>
        <w:jc w:val="both"/>
        <w:rPr>
          <w:rFonts w:ascii="Times New Roman" w:hAnsi="Times New Roman" w:cs="Times New Roman"/>
          <w:b/>
          <w:sz w:val="24"/>
          <w:szCs w:val="24"/>
        </w:rPr>
      </w:pPr>
    </w:p>
    <w:p w:rsidR="003B39A5" w:rsidRDefault="003B39A5" w:rsidP="003B39A5">
      <w:pPr>
        <w:shd w:val="clear" w:color="auto" w:fill="FFFFFF"/>
        <w:ind w:right="58" w:firstLine="709"/>
        <w:jc w:val="both"/>
        <w:rPr>
          <w:rFonts w:ascii="Times New Roman" w:hAnsi="Times New Roman" w:cs="Times New Roman"/>
          <w:b/>
          <w:sz w:val="24"/>
          <w:szCs w:val="24"/>
        </w:rPr>
      </w:pPr>
      <w:r>
        <w:rPr>
          <w:rFonts w:ascii="Times New Roman" w:hAnsi="Times New Roman" w:cs="Times New Roman"/>
          <w:b/>
          <w:sz w:val="24"/>
          <w:szCs w:val="24"/>
        </w:rPr>
        <w:t>6. Приложения к настоящему Порядку:</w:t>
      </w:r>
    </w:p>
    <w:p w:rsidR="003B39A5" w:rsidRDefault="003B39A5" w:rsidP="003B39A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1 – Спецификация оборудования, используемого Подрядчиком для выполнения работ;</w:t>
      </w:r>
    </w:p>
    <w:p w:rsidR="003B39A5" w:rsidRDefault="003B39A5" w:rsidP="003B39A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2 – Спецификация оборудования, поставляемого Заказчиком на давальческой основе;</w:t>
      </w:r>
    </w:p>
    <w:p w:rsidR="003B39A5" w:rsidRDefault="003B39A5" w:rsidP="003B39A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3 – форма Акта осмотра оборудования;</w:t>
      </w:r>
    </w:p>
    <w:p w:rsidR="003B39A5" w:rsidRDefault="003B39A5" w:rsidP="003B39A5">
      <w:pPr>
        <w:shd w:val="clear" w:color="auto" w:fill="FFFFFF"/>
        <w:ind w:right="58" w:firstLine="709"/>
        <w:jc w:val="both"/>
        <w:rPr>
          <w:rFonts w:ascii="Times New Roman" w:hAnsi="Times New Roman" w:cs="Times New Roman"/>
          <w:sz w:val="24"/>
          <w:szCs w:val="24"/>
        </w:rPr>
      </w:pPr>
      <w:r>
        <w:rPr>
          <w:rFonts w:ascii="Times New Roman" w:hAnsi="Times New Roman" w:cs="Times New Roman"/>
          <w:sz w:val="24"/>
          <w:szCs w:val="24"/>
        </w:rPr>
        <w:t>Приложение 4 – форма Отчета о расходовании полученного давальческого оборудования/запасных частей.</w:t>
      </w:r>
    </w:p>
    <w:p w:rsidR="003B39A5" w:rsidRDefault="003B39A5" w:rsidP="003B39A5">
      <w:pPr>
        <w:shd w:val="clear" w:color="auto" w:fill="FFFFFF"/>
        <w:ind w:right="58" w:firstLine="709"/>
        <w:jc w:val="right"/>
        <w:rPr>
          <w:rFonts w:ascii="Times New Roman" w:hAnsi="Times New Roman" w:cs="Times New Roman"/>
          <w:sz w:val="24"/>
          <w:szCs w:val="24"/>
        </w:rPr>
      </w:pPr>
    </w:p>
    <w:p w:rsidR="003B39A5" w:rsidRDefault="003B39A5" w:rsidP="003B39A5">
      <w:pPr>
        <w:widowControl/>
        <w:autoSpaceDE/>
        <w:autoSpaceDN/>
        <w:adjustRightInd/>
        <w:rPr>
          <w:rFonts w:ascii="Times New Roman" w:hAnsi="Times New Roman" w:cs="Times New Roman"/>
          <w:sz w:val="24"/>
          <w:szCs w:val="24"/>
        </w:rPr>
        <w:sectPr w:rsidR="003B39A5">
          <w:pgSz w:w="11906" w:h="16838"/>
          <w:pgMar w:top="1134" w:right="850" w:bottom="1134" w:left="1701" w:header="708" w:footer="708" w:gutter="0"/>
          <w:cols w:space="720"/>
        </w:sectPr>
      </w:pPr>
    </w:p>
    <w:p w:rsidR="003B39A5" w:rsidRDefault="003B39A5" w:rsidP="003B39A5">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3B39A5" w:rsidRDefault="003B39A5" w:rsidP="003B39A5">
      <w:pPr>
        <w:shd w:val="clear" w:color="auto" w:fill="FFFFFF"/>
        <w:ind w:right="58" w:firstLine="709"/>
        <w:jc w:val="right"/>
        <w:rPr>
          <w:rFonts w:ascii="Times New Roman" w:hAnsi="Times New Roman" w:cs="Times New Roman"/>
          <w:sz w:val="24"/>
          <w:szCs w:val="24"/>
        </w:rPr>
      </w:pPr>
      <w:r>
        <w:rPr>
          <w:rFonts w:ascii="Times New Roman" w:hAnsi="Times New Roman" w:cs="Times New Roman"/>
          <w:sz w:val="24"/>
          <w:szCs w:val="24"/>
        </w:rPr>
        <w:t>к  Порядку</w:t>
      </w:r>
    </w:p>
    <w:p w:rsidR="003B39A5" w:rsidRDefault="003B39A5" w:rsidP="003B39A5">
      <w:pPr>
        <w:shd w:val="clear" w:color="auto" w:fill="FFFFFF"/>
        <w:ind w:right="58" w:firstLine="709"/>
        <w:jc w:val="right"/>
        <w:rPr>
          <w:rFonts w:ascii="Times New Roman" w:hAnsi="Times New Roman" w:cs="Times New Roman"/>
          <w:sz w:val="24"/>
          <w:szCs w:val="24"/>
        </w:rPr>
      </w:pPr>
    </w:p>
    <w:p w:rsidR="003B39A5" w:rsidRDefault="003B39A5" w:rsidP="003B39A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Спецификаци</w:t>
      </w:r>
      <w:r>
        <w:rPr>
          <w:rFonts w:ascii="Times New Roman" w:hAnsi="Times New Roman"/>
          <w:b/>
          <w:color w:val="000000"/>
          <w:sz w:val="24"/>
          <w:szCs w:val="24"/>
        </w:rPr>
        <w:t>я</w:t>
      </w:r>
    </w:p>
    <w:p w:rsidR="003B39A5" w:rsidRDefault="003B39A5" w:rsidP="003B39A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Оборудования, используемого Подрядчиком для выполнения работ</w:t>
      </w:r>
    </w:p>
    <w:p w:rsidR="003B39A5" w:rsidRDefault="003B39A5" w:rsidP="003B39A5">
      <w:pPr>
        <w:shd w:val="clear" w:color="auto" w:fill="FFFFFF"/>
        <w:jc w:val="center"/>
        <w:rPr>
          <w:rFonts w:ascii="Times New Roman" w:hAnsi="Times New Roman" w:cs="Times New Roman"/>
          <w:b/>
          <w:bCs/>
          <w:color w:val="000000"/>
          <w:sz w:val="24"/>
          <w:szCs w:val="24"/>
        </w:rPr>
      </w:pPr>
    </w:p>
    <w:tbl>
      <w:tblPr>
        <w:tblW w:w="15495" w:type="dxa"/>
        <w:tblLayout w:type="fixed"/>
        <w:tblLook w:val="00A0" w:firstRow="1" w:lastRow="0" w:firstColumn="1" w:lastColumn="0" w:noHBand="0" w:noVBand="0"/>
      </w:tblPr>
      <w:tblGrid>
        <w:gridCol w:w="657"/>
        <w:gridCol w:w="3200"/>
        <w:gridCol w:w="1920"/>
        <w:gridCol w:w="1279"/>
        <w:gridCol w:w="1130"/>
        <w:gridCol w:w="1120"/>
        <w:gridCol w:w="1279"/>
        <w:gridCol w:w="1438"/>
        <w:gridCol w:w="1600"/>
        <w:gridCol w:w="1872"/>
      </w:tblGrid>
      <w:tr w:rsidR="003B39A5" w:rsidTr="003B39A5">
        <w:trPr>
          <w:trHeight w:val="20"/>
          <w:tblHeader/>
        </w:trPr>
        <w:tc>
          <w:tcPr>
            <w:tcW w:w="656" w:type="dxa"/>
            <w:tcBorders>
              <w:top w:val="single" w:sz="8" w:space="0" w:color="auto"/>
              <w:left w:val="single" w:sz="8"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 </w:t>
            </w:r>
            <w:proofErr w:type="spellStart"/>
            <w:r>
              <w:rPr>
                <w:rFonts w:ascii="Times New Roman" w:hAnsi="Times New Roman" w:cs="Times New Roman"/>
                <w:b/>
                <w:bCs/>
                <w:sz w:val="18"/>
                <w:szCs w:val="18"/>
                <w:lang w:eastAsia="en-US"/>
              </w:rPr>
              <w:t>п.п</w:t>
            </w:r>
            <w:proofErr w:type="spellEnd"/>
            <w:r>
              <w:rPr>
                <w:rFonts w:ascii="Times New Roman" w:hAnsi="Times New Roman" w:cs="Times New Roman"/>
                <w:b/>
                <w:bCs/>
                <w:sz w:val="18"/>
                <w:szCs w:val="18"/>
                <w:lang w:eastAsia="en-US"/>
              </w:rPr>
              <w:t>.</w:t>
            </w:r>
          </w:p>
        </w:tc>
        <w:tc>
          <w:tcPr>
            <w:tcW w:w="3198"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Номенклатура МТР</w:t>
            </w:r>
          </w:p>
        </w:tc>
        <w:tc>
          <w:tcPr>
            <w:tcW w:w="1919" w:type="dxa"/>
            <w:tcBorders>
              <w:top w:val="single" w:sz="8" w:space="0" w:color="auto"/>
              <w:left w:val="nil"/>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Марка, тип, Гост, ТУ</w:t>
            </w:r>
          </w:p>
        </w:tc>
        <w:tc>
          <w:tcPr>
            <w:tcW w:w="1279" w:type="dxa"/>
            <w:tcBorders>
              <w:top w:val="single" w:sz="4" w:space="0" w:color="auto"/>
              <w:left w:val="nil"/>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Производитель</w:t>
            </w:r>
          </w:p>
        </w:tc>
        <w:tc>
          <w:tcPr>
            <w:tcW w:w="1130" w:type="dxa"/>
            <w:tcBorders>
              <w:top w:val="single" w:sz="8"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Единица измерения</w:t>
            </w:r>
          </w:p>
        </w:tc>
        <w:tc>
          <w:tcPr>
            <w:tcW w:w="1120" w:type="dxa"/>
            <w:tcBorders>
              <w:top w:val="single" w:sz="8" w:space="0" w:color="auto"/>
              <w:left w:val="nil"/>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Количество</w:t>
            </w:r>
          </w:p>
        </w:tc>
        <w:tc>
          <w:tcPr>
            <w:tcW w:w="1279" w:type="dxa"/>
            <w:tcBorders>
              <w:top w:val="single" w:sz="4" w:space="0" w:color="auto"/>
              <w:left w:val="nil"/>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Срок поставки</w:t>
            </w:r>
          </w:p>
        </w:tc>
        <w:tc>
          <w:tcPr>
            <w:tcW w:w="1438"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Срок заключения договора с поставщиком МТР</w:t>
            </w:r>
          </w:p>
        </w:tc>
        <w:tc>
          <w:tcPr>
            <w:tcW w:w="1600"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Цена на продукцию за единицу без НДС, руб.</w:t>
            </w:r>
          </w:p>
        </w:tc>
        <w:tc>
          <w:tcPr>
            <w:tcW w:w="1872" w:type="dxa"/>
            <w:tcBorders>
              <w:top w:val="single" w:sz="8" w:space="0" w:color="auto"/>
              <w:left w:val="nil"/>
              <w:bottom w:val="single" w:sz="4" w:space="0" w:color="auto"/>
              <w:right w:val="single" w:sz="8"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Стоимость, тыс. руб.  без НДС</w:t>
            </w: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60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60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60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4</w:t>
            </w: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60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5</w:t>
            </w: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60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6</w:t>
            </w: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60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b/>
                <w:bCs/>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60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b/>
                <w:bCs/>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3198"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Итого:</w:t>
            </w: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60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872"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b/>
                <w:bCs/>
                <w:sz w:val="18"/>
                <w:szCs w:val="18"/>
                <w:lang w:eastAsia="en-US"/>
              </w:rPr>
            </w:pPr>
          </w:p>
        </w:tc>
      </w:tr>
    </w:tbl>
    <w:p w:rsidR="003B39A5" w:rsidRDefault="003B39A5" w:rsidP="003B39A5">
      <w:pPr>
        <w:shd w:val="clear" w:color="auto" w:fill="FFFFFF"/>
        <w:rPr>
          <w:rFonts w:ascii="Times New Roman" w:hAnsi="Times New Roman" w:cs="Times New Roman"/>
          <w:bCs/>
          <w:color w:val="000000"/>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tbl>
      <w:tblPr>
        <w:tblW w:w="15840" w:type="dxa"/>
        <w:tblLayout w:type="fixed"/>
        <w:tblLook w:val="00A0" w:firstRow="1" w:lastRow="0" w:firstColumn="1" w:lastColumn="0" w:noHBand="0" w:noVBand="0"/>
      </w:tblPr>
      <w:tblGrid>
        <w:gridCol w:w="9704"/>
        <w:gridCol w:w="6136"/>
      </w:tblGrid>
      <w:tr w:rsidR="003B39A5" w:rsidTr="003B39A5">
        <w:trPr>
          <w:trHeight w:val="260"/>
        </w:trPr>
        <w:tc>
          <w:tcPr>
            <w:tcW w:w="3884" w:type="dxa"/>
            <w:hideMark/>
          </w:tcPr>
          <w:p w:rsidR="003B39A5" w:rsidRDefault="003B39A5">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Заказчик </w:t>
            </w:r>
          </w:p>
        </w:tc>
        <w:tc>
          <w:tcPr>
            <w:tcW w:w="2456" w:type="dxa"/>
            <w:hideMark/>
          </w:tcPr>
          <w:p w:rsidR="003B39A5" w:rsidRDefault="003B39A5">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Подрядчик</w:t>
            </w:r>
          </w:p>
        </w:tc>
      </w:tr>
      <w:tr w:rsidR="003B39A5" w:rsidTr="003B39A5">
        <w:trPr>
          <w:trHeight w:val="260"/>
        </w:trPr>
        <w:tc>
          <w:tcPr>
            <w:tcW w:w="3884" w:type="dxa"/>
          </w:tcPr>
          <w:p w:rsidR="003B39A5" w:rsidRDefault="003B39A5">
            <w:pPr>
              <w:spacing w:line="276" w:lineRule="auto"/>
              <w:rPr>
                <w:rFonts w:ascii="Times New Roman" w:hAnsi="Times New Roman" w:cs="Times New Roman"/>
                <w:sz w:val="24"/>
                <w:szCs w:val="24"/>
                <w:lang w:eastAsia="en-US"/>
              </w:rPr>
            </w:pPr>
          </w:p>
          <w:p w:rsidR="003B39A5" w:rsidRDefault="003B39A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  </w:t>
            </w:r>
          </w:p>
        </w:tc>
        <w:tc>
          <w:tcPr>
            <w:tcW w:w="2456" w:type="dxa"/>
            <w:hideMark/>
          </w:tcPr>
          <w:p w:rsidR="003B39A5" w:rsidRDefault="003B39A5">
            <w:pPr>
              <w:pStyle w:val="FR2"/>
              <w:spacing w:before="0" w:line="240" w:lineRule="auto"/>
              <w:jc w:val="both"/>
              <w:rPr>
                <w:sz w:val="24"/>
                <w:szCs w:val="24"/>
                <w:lang w:eastAsia="en-US"/>
              </w:rPr>
            </w:pPr>
            <w:r>
              <w:rPr>
                <w:sz w:val="24"/>
                <w:szCs w:val="24"/>
                <w:lang w:eastAsia="en-US"/>
              </w:rPr>
              <w:tab/>
            </w:r>
            <w:r>
              <w:rPr>
                <w:sz w:val="24"/>
                <w:szCs w:val="24"/>
                <w:lang w:eastAsia="en-US"/>
              </w:rPr>
              <w:tab/>
            </w:r>
          </w:p>
          <w:p w:rsidR="003B39A5" w:rsidRDefault="003B39A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   </w:t>
            </w:r>
          </w:p>
        </w:tc>
      </w:tr>
      <w:tr w:rsidR="003B39A5" w:rsidTr="003B39A5">
        <w:trPr>
          <w:trHeight w:val="275"/>
        </w:trPr>
        <w:tc>
          <w:tcPr>
            <w:tcW w:w="3884" w:type="dxa"/>
          </w:tcPr>
          <w:p w:rsidR="003B39A5" w:rsidRDefault="003B39A5">
            <w:pPr>
              <w:keepLines/>
              <w:spacing w:line="276" w:lineRule="auto"/>
              <w:jc w:val="right"/>
              <w:rPr>
                <w:rFonts w:ascii="Times New Roman" w:hAnsi="Times New Roman" w:cs="Times New Roman"/>
                <w:b/>
                <w:sz w:val="24"/>
                <w:szCs w:val="24"/>
                <w:lang w:eastAsia="en-US"/>
              </w:rPr>
            </w:pPr>
          </w:p>
        </w:tc>
        <w:tc>
          <w:tcPr>
            <w:tcW w:w="2456" w:type="dxa"/>
          </w:tcPr>
          <w:p w:rsidR="003B39A5" w:rsidRDefault="003B39A5">
            <w:pPr>
              <w:spacing w:line="276" w:lineRule="auto"/>
              <w:jc w:val="right"/>
              <w:rPr>
                <w:rFonts w:ascii="Times New Roman" w:hAnsi="Times New Roman" w:cs="Times New Roman"/>
                <w:b/>
                <w:sz w:val="24"/>
                <w:szCs w:val="24"/>
                <w:lang w:eastAsia="en-US"/>
              </w:rPr>
            </w:pPr>
          </w:p>
        </w:tc>
      </w:tr>
    </w:tbl>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Приложение 2 к Порядку </w:t>
      </w: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Спецификаци</w:t>
      </w:r>
      <w:r>
        <w:rPr>
          <w:rFonts w:ascii="Times New Roman" w:hAnsi="Times New Roman"/>
          <w:b/>
          <w:color w:val="000000"/>
          <w:sz w:val="24"/>
          <w:szCs w:val="24"/>
        </w:rPr>
        <w:t>я</w:t>
      </w:r>
    </w:p>
    <w:p w:rsidR="003B39A5" w:rsidRDefault="003B39A5" w:rsidP="003B39A5">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Оборудования, поставляемого Заказчиком на давальческой основе </w:t>
      </w:r>
    </w:p>
    <w:p w:rsidR="003B39A5" w:rsidRDefault="003B39A5" w:rsidP="003B39A5">
      <w:pPr>
        <w:shd w:val="clear" w:color="auto" w:fill="FFFFFF"/>
        <w:jc w:val="center"/>
        <w:rPr>
          <w:rFonts w:ascii="Times New Roman" w:hAnsi="Times New Roman" w:cs="Times New Roman"/>
          <w:b/>
          <w:bCs/>
          <w:color w:val="000000"/>
          <w:sz w:val="24"/>
          <w:szCs w:val="24"/>
        </w:rPr>
      </w:pPr>
    </w:p>
    <w:tbl>
      <w:tblPr>
        <w:tblW w:w="15750" w:type="dxa"/>
        <w:tblLayout w:type="fixed"/>
        <w:tblLook w:val="00A0" w:firstRow="1" w:lastRow="0" w:firstColumn="1" w:lastColumn="0" w:noHBand="0" w:noVBand="0"/>
      </w:tblPr>
      <w:tblGrid>
        <w:gridCol w:w="657"/>
        <w:gridCol w:w="3198"/>
        <w:gridCol w:w="1919"/>
        <w:gridCol w:w="1279"/>
        <w:gridCol w:w="1130"/>
        <w:gridCol w:w="1120"/>
        <w:gridCol w:w="1279"/>
        <w:gridCol w:w="1438"/>
        <w:gridCol w:w="1320"/>
        <w:gridCol w:w="2410"/>
      </w:tblGrid>
      <w:tr w:rsidR="003B39A5" w:rsidTr="003B39A5">
        <w:trPr>
          <w:trHeight w:val="20"/>
          <w:tblHeader/>
        </w:trPr>
        <w:tc>
          <w:tcPr>
            <w:tcW w:w="656" w:type="dxa"/>
            <w:tcBorders>
              <w:top w:val="single" w:sz="8" w:space="0" w:color="auto"/>
              <w:left w:val="single" w:sz="8"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 </w:t>
            </w:r>
            <w:proofErr w:type="spellStart"/>
            <w:r>
              <w:rPr>
                <w:rFonts w:ascii="Times New Roman" w:hAnsi="Times New Roman" w:cs="Times New Roman"/>
                <w:b/>
                <w:bCs/>
                <w:sz w:val="18"/>
                <w:szCs w:val="18"/>
                <w:lang w:eastAsia="en-US"/>
              </w:rPr>
              <w:t>п.п</w:t>
            </w:r>
            <w:proofErr w:type="spellEnd"/>
            <w:r>
              <w:rPr>
                <w:rFonts w:ascii="Times New Roman" w:hAnsi="Times New Roman" w:cs="Times New Roman"/>
                <w:b/>
                <w:bCs/>
                <w:sz w:val="18"/>
                <w:szCs w:val="18"/>
                <w:lang w:eastAsia="en-US"/>
              </w:rPr>
              <w:t>.</w:t>
            </w:r>
          </w:p>
        </w:tc>
        <w:tc>
          <w:tcPr>
            <w:tcW w:w="3198"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Номенклатура МТР</w:t>
            </w:r>
          </w:p>
        </w:tc>
        <w:tc>
          <w:tcPr>
            <w:tcW w:w="1919" w:type="dxa"/>
            <w:tcBorders>
              <w:top w:val="single" w:sz="8" w:space="0" w:color="auto"/>
              <w:left w:val="nil"/>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Марка, тип, Гост, ТУ</w:t>
            </w:r>
          </w:p>
        </w:tc>
        <w:tc>
          <w:tcPr>
            <w:tcW w:w="1279" w:type="dxa"/>
            <w:tcBorders>
              <w:top w:val="single" w:sz="4" w:space="0" w:color="auto"/>
              <w:left w:val="nil"/>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Производитель</w:t>
            </w:r>
          </w:p>
        </w:tc>
        <w:tc>
          <w:tcPr>
            <w:tcW w:w="1130" w:type="dxa"/>
            <w:tcBorders>
              <w:top w:val="single" w:sz="8"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Единица измерения</w:t>
            </w:r>
          </w:p>
        </w:tc>
        <w:tc>
          <w:tcPr>
            <w:tcW w:w="1120" w:type="dxa"/>
            <w:tcBorders>
              <w:top w:val="single" w:sz="8" w:space="0" w:color="auto"/>
              <w:left w:val="nil"/>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Количество</w:t>
            </w:r>
          </w:p>
        </w:tc>
        <w:tc>
          <w:tcPr>
            <w:tcW w:w="1279" w:type="dxa"/>
            <w:tcBorders>
              <w:top w:val="single" w:sz="4" w:space="0" w:color="auto"/>
              <w:left w:val="nil"/>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Срок поставки</w:t>
            </w:r>
          </w:p>
        </w:tc>
        <w:tc>
          <w:tcPr>
            <w:tcW w:w="1438"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Срок заключения договора с поставщиком МТР</w:t>
            </w:r>
          </w:p>
        </w:tc>
        <w:tc>
          <w:tcPr>
            <w:tcW w:w="1320"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Цена на продукцию за единицу без НДС, руб.</w:t>
            </w:r>
          </w:p>
        </w:tc>
        <w:tc>
          <w:tcPr>
            <w:tcW w:w="2410" w:type="dxa"/>
            <w:tcBorders>
              <w:top w:val="single" w:sz="8" w:space="0" w:color="auto"/>
              <w:left w:val="nil"/>
              <w:bottom w:val="single" w:sz="4" w:space="0" w:color="auto"/>
              <w:right w:val="single" w:sz="8" w:space="0" w:color="auto"/>
            </w:tcBorders>
            <w:hideMark/>
          </w:tcPr>
          <w:p w:rsidR="003B39A5" w:rsidRDefault="003B39A5">
            <w:pPr>
              <w:tabs>
                <w:tab w:val="left" w:pos="1168"/>
              </w:tabs>
              <w:spacing w:line="276" w:lineRule="auto"/>
              <w:ind w:left="-246" w:right="884" w:firstLine="142"/>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Стоимость, тыс. </w:t>
            </w:r>
          </w:p>
          <w:p w:rsidR="003B39A5" w:rsidRDefault="003B39A5">
            <w:pPr>
              <w:tabs>
                <w:tab w:val="left" w:pos="1168"/>
              </w:tabs>
              <w:spacing w:line="276" w:lineRule="auto"/>
              <w:ind w:left="-246" w:right="884" w:firstLine="142"/>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руб.  без НДС</w:t>
            </w: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1</w:t>
            </w: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3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2</w:t>
            </w: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3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3</w:t>
            </w: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3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3198" w:type="dxa"/>
            <w:tcBorders>
              <w:top w:val="single" w:sz="4" w:space="0" w:color="auto"/>
              <w:left w:val="single" w:sz="4" w:space="0" w:color="auto"/>
              <w:bottom w:val="single" w:sz="4" w:space="0" w:color="auto"/>
              <w:right w:val="single" w:sz="4" w:space="0" w:color="auto"/>
            </w:tcBorders>
            <w:hideMark/>
          </w:tcPr>
          <w:p w:rsidR="003B39A5" w:rsidRDefault="003B39A5">
            <w:pPr>
              <w:spacing w:line="276" w:lineRule="auto"/>
              <w:rPr>
                <w:rFonts w:ascii="Times New Roman" w:hAnsi="Times New Roman" w:cs="Times New Roman"/>
                <w:b/>
                <w:bCs/>
                <w:sz w:val="18"/>
                <w:szCs w:val="18"/>
                <w:lang w:eastAsia="en-US"/>
              </w:rPr>
            </w:pPr>
            <w:r>
              <w:rPr>
                <w:rFonts w:ascii="Times New Roman" w:hAnsi="Times New Roman" w:cs="Times New Roman"/>
                <w:b/>
                <w:bCs/>
                <w:sz w:val="18"/>
                <w:szCs w:val="18"/>
                <w:lang w:eastAsia="en-US"/>
              </w:rPr>
              <w:t>Итого:</w:t>
            </w: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3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b/>
                <w:bCs/>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b/>
                <w:bCs/>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3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b/>
                <w:bCs/>
                <w:sz w:val="18"/>
                <w:szCs w:val="18"/>
                <w:lang w:eastAsia="en-US"/>
              </w:rPr>
            </w:pPr>
          </w:p>
        </w:tc>
      </w:tr>
      <w:tr w:rsidR="003B39A5" w:rsidTr="003B39A5">
        <w:trPr>
          <w:trHeight w:val="20"/>
        </w:trPr>
        <w:tc>
          <w:tcPr>
            <w:tcW w:w="656"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319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rPr>
                <w:rFonts w:ascii="Times New Roman" w:hAnsi="Times New Roman" w:cs="Times New Roman"/>
                <w:b/>
                <w:bCs/>
                <w:sz w:val="18"/>
                <w:szCs w:val="18"/>
                <w:lang w:eastAsia="en-US"/>
              </w:rPr>
            </w:pPr>
          </w:p>
        </w:tc>
        <w:tc>
          <w:tcPr>
            <w:tcW w:w="191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1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279"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132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3B39A5" w:rsidRDefault="003B39A5">
            <w:pPr>
              <w:spacing w:line="276" w:lineRule="auto"/>
              <w:jc w:val="center"/>
              <w:rPr>
                <w:rFonts w:ascii="Times New Roman" w:hAnsi="Times New Roman" w:cs="Times New Roman"/>
                <w:b/>
                <w:bCs/>
                <w:sz w:val="18"/>
                <w:szCs w:val="18"/>
                <w:lang w:eastAsia="en-US"/>
              </w:rPr>
            </w:pPr>
          </w:p>
        </w:tc>
      </w:tr>
    </w:tbl>
    <w:p w:rsidR="003B39A5" w:rsidRDefault="003B39A5" w:rsidP="003B39A5">
      <w:pPr>
        <w:shd w:val="clear" w:color="auto" w:fill="FFFFFF"/>
        <w:rPr>
          <w:rFonts w:ascii="Times New Roman" w:hAnsi="Times New Roman" w:cs="Times New Roman"/>
          <w:bCs/>
          <w:color w:val="000000"/>
        </w:rPr>
      </w:pPr>
    </w:p>
    <w:p w:rsidR="003B39A5" w:rsidRDefault="003B39A5" w:rsidP="003B39A5">
      <w:pPr>
        <w:shd w:val="clear" w:color="auto" w:fill="FFFFFF"/>
        <w:rPr>
          <w:rFonts w:ascii="Times New Roman" w:hAnsi="Times New Roman" w:cs="Times New Roman"/>
          <w:b/>
          <w:bCs/>
          <w:color w:val="000000"/>
          <w:sz w:val="24"/>
          <w:szCs w:val="24"/>
        </w:rPr>
      </w:pPr>
    </w:p>
    <w:tbl>
      <w:tblPr>
        <w:tblW w:w="15840" w:type="dxa"/>
        <w:tblLayout w:type="fixed"/>
        <w:tblLook w:val="00A0" w:firstRow="1" w:lastRow="0" w:firstColumn="1" w:lastColumn="0" w:noHBand="0" w:noVBand="0"/>
      </w:tblPr>
      <w:tblGrid>
        <w:gridCol w:w="9704"/>
        <w:gridCol w:w="6136"/>
      </w:tblGrid>
      <w:tr w:rsidR="003B39A5" w:rsidTr="003B39A5">
        <w:trPr>
          <w:trHeight w:val="260"/>
        </w:trPr>
        <w:tc>
          <w:tcPr>
            <w:tcW w:w="3884" w:type="dxa"/>
            <w:hideMark/>
          </w:tcPr>
          <w:p w:rsidR="003B39A5" w:rsidRDefault="003B39A5">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Заказчик </w:t>
            </w:r>
          </w:p>
        </w:tc>
        <w:tc>
          <w:tcPr>
            <w:tcW w:w="2456" w:type="dxa"/>
            <w:hideMark/>
          </w:tcPr>
          <w:p w:rsidR="003B39A5" w:rsidRDefault="003B39A5">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Подрядчик</w:t>
            </w:r>
          </w:p>
        </w:tc>
      </w:tr>
      <w:tr w:rsidR="003B39A5" w:rsidTr="003B39A5">
        <w:trPr>
          <w:trHeight w:val="260"/>
        </w:trPr>
        <w:tc>
          <w:tcPr>
            <w:tcW w:w="3884" w:type="dxa"/>
          </w:tcPr>
          <w:p w:rsidR="003B39A5" w:rsidRDefault="003B39A5">
            <w:pPr>
              <w:spacing w:line="276" w:lineRule="auto"/>
              <w:rPr>
                <w:rFonts w:ascii="Times New Roman" w:hAnsi="Times New Roman" w:cs="Times New Roman"/>
                <w:sz w:val="24"/>
                <w:szCs w:val="24"/>
                <w:lang w:eastAsia="en-US"/>
              </w:rPr>
            </w:pPr>
          </w:p>
          <w:p w:rsidR="003B39A5" w:rsidRDefault="003B39A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  </w:t>
            </w:r>
          </w:p>
        </w:tc>
        <w:tc>
          <w:tcPr>
            <w:tcW w:w="2456" w:type="dxa"/>
            <w:hideMark/>
          </w:tcPr>
          <w:p w:rsidR="003B39A5" w:rsidRDefault="003B39A5">
            <w:pPr>
              <w:pStyle w:val="FR2"/>
              <w:spacing w:before="0" w:line="240" w:lineRule="auto"/>
              <w:jc w:val="both"/>
              <w:rPr>
                <w:sz w:val="24"/>
                <w:szCs w:val="24"/>
                <w:lang w:eastAsia="en-US"/>
              </w:rPr>
            </w:pPr>
            <w:r>
              <w:rPr>
                <w:sz w:val="24"/>
                <w:szCs w:val="24"/>
                <w:lang w:eastAsia="en-US"/>
              </w:rPr>
              <w:tab/>
            </w:r>
            <w:r>
              <w:rPr>
                <w:sz w:val="24"/>
                <w:szCs w:val="24"/>
                <w:lang w:eastAsia="en-US"/>
              </w:rPr>
              <w:tab/>
            </w:r>
          </w:p>
          <w:p w:rsidR="003B39A5" w:rsidRDefault="003B39A5">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   </w:t>
            </w:r>
          </w:p>
        </w:tc>
      </w:tr>
      <w:tr w:rsidR="003B39A5" w:rsidTr="003B39A5">
        <w:trPr>
          <w:trHeight w:val="275"/>
        </w:trPr>
        <w:tc>
          <w:tcPr>
            <w:tcW w:w="3884" w:type="dxa"/>
          </w:tcPr>
          <w:p w:rsidR="003B39A5" w:rsidRDefault="003B39A5">
            <w:pPr>
              <w:keepLines/>
              <w:spacing w:line="276" w:lineRule="auto"/>
              <w:jc w:val="right"/>
              <w:rPr>
                <w:rFonts w:ascii="Times New Roman" w:hAnsi="Times New Roman" w:cs="Times New Roman"/>
                <w:b/>
                <w:sz w:val="24"/>
                <w:szCs w:val="24"/>
                <w:lang w:eastAsia="en-US"/>
              </w:rPr>
            </w:pPr>
          </w:p>
        </w:tc>
        <w:tc>
          <w:tcPr>
            <w:tcW w:w="2456" w:type="dxa"/>
          </w:tcPr>
          <w:p w:rsidR="003B39A5" w:rsidRDefault="003B39A5">
            <w:pPr>
              <w:spacing w:line="276" w:lineRule="auto"/>
              <w:jc w:val="right"/>
              <w:rPr>
                <w:rFonts w:ascii="Times New Roman" w:hAnsi="Times New Roman" w:cs="Times New Roman"/>
                <w:b/>
                <w:sz w:val="24"/>
                <w:szCs w:val="24"/>
                <w:lang w:eastAsia="en-US"/>
              </w:rPr>
            </w:pPr>
          </w:p>
        </w:tc>
      </w:tr>
    </w:tbl>
    <w:p w:rsidR="003B39A5" w:rsidRDefault="003B39A5" w:rsidP="003B39A5">
      <w:pPr>
        <w:widowControl/>
        <w:autoSpaceDE/>
        <w:autoSpaceDN/>
        <w:adjustRightInd/>
        <w:rPr>
          <w:rFonts w:ascii="Times New Roman" w:hAnsi="Times New Roman" w:cs="Times New Roman"/>
          <w:sz w:val="24"/>
          <w:szCs w:val="24"/>
        </w:rPr>
        <w:sectPr w:rsidR="003B39A5">
          <w:pgSz w:w="16838" w:h="11906" w:orient="landscape"/>
          <w:pgMar w:top="1701" w:right="1134" w:bottom="851" w:left="1134" w:header="709" w:footer="709" w:gutter="0"/>
          <w:cols w:space="720"/>
        </w:sectPr>
      </w:pPr>
    </w:p>
    <w:p w:rsidR="003B39A5" w:rsidRDefault="003B39A5" w:rsidP="003B39A5">
      <w:pPr>
        <w:shd w:val="clear" w:color="auto" w:fill="FFFFFF"/>
        <w:ind w:right="58"/>
        <w:jc w:val="right"/>
        <w:rPr>
          <w:rFonts w:ascii="Times New Roman" w:hAnsi="Times New Roman" w:cs="Times New Roman"/>
          <w:sz w:val="24"/>
          <w:szCs w:val="24"/>
        </w:rPr>
      </w:pPr>
      <w:r>
        <w:rPr>
          <w:rFonts w:ascii="Times New Roman" w:hAnsi="Times New Roman" w:cs="Times New Roman"/>
          <w:sz w:val="24"/>
          <w:szCs w:val="24"/>
        </w:rPr>
        <w:t xml:space="preserve">Приложение 3 к Порядку </w:t>
      </w:r>
    </w:p>
    <w:p w:rsidR="003B39A5" w:rsidRDefault="003B39A5" w:rsidP="003B39A5">
      <w:pPr>
        <w:shd w:val="clear" w:color="auto" w:fill="FFFFFF"/>
        <w:ind w:right="58" w:firstLine="709"/>
        <w:jc w:val="right"/>
        <w:rPr>
          <w:rFonts w:ascii="Times New Roman" w:hAnsi="Times New Roman" w:cs="Times New Roman"/>
          <w:sz w:val="24"/>
          <w:szCs w:val="24"/>
        </w:rPr>
      </w:pPr>
    </w:p>
    <w:p w:rsidR="003B39A5" w:rsidRDefault="003B39A5" w:rsidP="003B39A5">
      <w:pPr>
        <w:shd w:val="clear" w:color="auto" w:fill="FFFFFF"/>
        <w:ind w:right="58" w:firstLine="709"/>
        <w:jc w:val="right"/>
        <w:rPr>
          <w:rFonts w:ascii="Times New Roman" w:hAnsi="Times New Roman" w:cs="Times New Roman"/>
          <w:sz w:val="24"/>
          <w:szCs w:val="24"/>
        </w:rPr>
      </w:pPr>
    </w:p>
    <w:p w:rsidR="003B39A5" w:rsidRDefault="003B39A5" w:rsidP="003B39A5">
      <w:pPr>
        <w:shd w:val="clear" w:color="auto" w:fill="FFFFFF"/>
        <w:ind w:right="58" w:firstLine="709"/>
        <w:jc w:val="right"/>
        <w:rPr>
          <w:rFonts w:ascii="Times New Roman" w:hAnsi="Times New Roman" w:cs="Times New Roman"/>
          <w:sz w:val="24"/>
          <w:szCs w:val="24"/>
        </w:rPr>
      </w:pPr>
    </w:p>
    <w:p w:rsidR="003B39A5" w:rsidRDefault="003B39A5" w:rsidP="003B39A5">
      <w:pPr>
        <w:shd w:val="clear" w:color="auto" w:fill="FFFFFF"/>
        <w:ind w:right="58" w:firstLine="709"/>
        <w:jc w:val="right"/>
        <w:rPr>
          <w:rFonts w:ascii="Times New Roman" w:hAnsi="Times New Roman" w:cs="Times New Roman"/>
          <w:sz w:val="24"/>
          <w:szCs w:val="24"/>
        </w:rPr>
      </w:pPr>
    </w:p>
    <w:p w:rsidR="003B39A5" w:rsidRDefault="003B39A5" w:rsidP="003B39A5">
      <w:pPr>
        <w:shd w:val="clear" w:color="auto" w:fill="FFFFFF"/>
        <w:ind w:right="58" w:firstLine="709"/>
        <w:jc w:val="right"/>
        <w:rPr>
          <w:rFonts w:ascii="Times New Roman" w:hAnsi="Times New Roman" w:cs="Times New Roman"/>
          <w:sz w:val="24"/>
          <w:szCs w:val="24"/>
        </w:rPr>
      </w:pPr>
    </w:p>
    <w:p w:rsidR="003B39A5" w:rsidRDefault="003B39A5" w:rsidP="003B39A5">
      <w:pPr>
        <w:rPr>
          <w:rFonts w:ascii="Times New Roman" w:hAnsi="Times New Roman" w:cs="Times New Roman"/>
          <w:b/>
          <w:bCs/>
          <w:color w:val="000000"/>
        </w:rPr>
      </w:pPr>
      <w:r>
        <w:rPr>
          <w:rFonts w:ascii="Times New Roman" w:hAnsi="Times New Roman" w:cs="Times New Roman"/>
          <w:b/>
          <w:color w:val="000000"/>
          <w:sz w:val="24"/>
        </w:rPr>
        <w:t xml:space="preserve">ФОРМА </w:t>
      </w:r>
    </w:p>
    <w:p w:rsidR="003B39A5" w:rsidRDefault="003B39A5" w:rsidP="003B39A5">
      <w:pPr>
        <w:jc w:val="center"/>
        <w:rPr>
          <w:rFonts w:ascii="Times New Roman" w:hAnsi="Times New Roman" w:cs="Times New Roman"/>
          <w:b/>
          <w:bCs/>
          <w:color w:val="000000"/>
        </w:rPr>
      </w:pPr>
      <w:r>
        <w:rPr>
          <w:rFonts w:ascii="Times New Roman" w:hAnsi="Times New Roman" w:cs="Times New Roman"/>
          <w:b/>
          <w:bCs/>
          <w:color w:val="000000"/>
        </w:rPr>
        <w:t>АКТ № __________</w:t>
      </w:r>
    </w:p>
    <w:p w:rsidR="003B39A5" w:rsidRDefault="003B39A5" w:rsidP="003B39A5">
      <w:pPr>
        <w:jc w:val="center"/>
        <w:rPr>
          <w:rFonts w:ascii="Times New Roman" w:hAnsi="Times New Roman" w:cs="Times New Roman"/>
          <w:b/>
          <w:bCs/>
          <w:color w:val="000000"/>
        </w:rPr>
      </w:pPr>
      <w:r>
        <w:rPr>
          <w:rFonts w:ascii="Times New Roman" w:hAnsi="Times New Roman" w:cs="Times New Roman"/>
          <w:b/>
          <w:bCs/>
          <w:color w:val="000000"/>
        </w:rPr>
        <w:t xml:space="preserve">ОСМОТРА ОБОРУДОВАНИЯ </w:t>
      </w:r>
    </w:p>
    <w:p w:rsidR="003B39A5" w:rsidRDefault="003B39A5" w:rsidP="003B39A5">
      <w:pPr>
        <w:shd w:val="clear" w:color="auto" w:fill="FFFFFF"/>
        <w:rPr>
          <w:rFonts w:ascii="Times New Roman" w:hAnsi="Times New Roman" w:cs="Times New Roman"/>
          <w:color w:val="000000"/>
          <w:sz w:val="24"/>
          <w:szCs w:val="26"/>
        </w:rPr>
      </w:pPr>
      <w:r>
        <w:rPr>
          <w:rFonts w:ascii="Times New Roman" w:hAnsi="Times New Roman" w:cs="Times New Roman"/>
          <w:b/>
          <w:color w:val="000000"/>
          <w:sz w:val="24"/>
          <w:szCs w:val="26"/>
        </w:rPr>
        <w:t>Заказчик</w:t>
      </w:r>
      <w:proofErr w:type="gramStart"/>
      <w:r>
        <w:rPr>
          <w:rFonts w:ascii="Times New Roman" w:hAnsi="Times New Roman" w:cs="Times New Roman"/>
          <w:b/>
          <w:color w:val="000000"/>
          <w:sz w:val="24"/>
          <w:szCs w:val="26"/>
        </w:rPr>
        <w:t>:</w:t>
      </w:r>
      <w:r>
        <w:rPr>
          <w:rFonts w:ascii="Times New Roman" w:hAnsi="Times New Roman" w:cs="Times New Roman"/>
          <w:color w:val="000000"/>
          <w:sz w:val="24"/>
          <w:szCs w:val="26"/>
        </w:rPr>
        <w:t xml:space="preserve"> __________________________________________________________________________________________________________________________________________________________; </w:t>
      </w:r>
      <w:proofErr w:type="gramEnd"/>
    </w:p>
    <w:p w:rsidR="003B39A5" w:rsidRDefault="003B39A5" w:rsidP="003B39A5">
      <w:pPr>
        <w:shd w:val="clear" w:color="auto" w:fill="FFFFFF"/>
        <w:rPr>
          <w:rFonts w:ascii="Times New Roman" w:hAnsi="Times New Roman" w:cs="Times New Roman"/>
          <w:color w:val="000000"/>
          <w:sz w:val="24"/>
          <w:szCs w:val="26"/>
        </w:rPr>
      </w:pPr>
      <w:r>
        <w:rPr>
          <w:rFonts w:ascii="Times New Roman" w:hAnsi="Times New Roman" w:cs="Times New Roman"/>
          <w:b/>
          <w:bCs/>
          <w:color w:val="000000"/>
          <w:sz w:val="24"/>
          <w:szCs w:val="26"/>
        </w:rPr>
        <w:t>Подрядчик</w:t>
      </w:r>
      <w:r>
        <w:rPr>
          <w:rFonts w:ascii="Times New Roman" w:hAnsi="Times New Roman" w:cs="Times New Roman"/>
          <w:color w:val="000000"/>
          <w:sz w:val="24"/>
          <w:szCs w:val="26"/>
        </w:rPr>
        <w:t>____________________________________________________________________________________________</w:t>
      </w:r>
    </w:p>
    <w:p w:rsidR="003B39A5" w:rsidRDefault="003B39A5" w:rsidP="003B39A5">
      <w:pPr>
        <w:shd w:val="clear" w:color="auto" w:fill="FFFFFF"/>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t xml:space="preserve">Указывается  фирменное  наименование, место нахождения </w:t>
      </w:r>
    </w:p>
    <w:p w:rsidR="003B39A5" w:rsidRDefault="003B39A5" w:rsidP="003B39A5">
      <w:pPr>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Объект_</w:t>
      </w:r>
      <w:r>
        <w:rPr>
          <w:rFonts w:ascii="Times New Roman" w:hAnsi="Times New Roman" w:cs="Times New Roman"/>
          <w:color w:val="000000"/>
          <w:sz w:val="24"/>
          <w:szCs w:val="24"/>
        </w:rPr>
        <w:t>______________________________________________________________________________________________</w:t>
      </w:r>
    </w:p>
    <w:p w:rsidR="003B39A5" w:rsidRDefault="003B39A5" w:rsidP="003B39A5">
      <w:pPr>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Договор подряда</w:t>
      </w:r>
      <w:r>
        <w:rPr>
          <w:rFonts w:ascii="Times New Roman" w:hAnsi="Times New Roman" w:cs="Times New Roman"/>
          <w:color w:val="000000"/>
          <w:sz w:val="24"/>
          <w:szCs w:val="24"/>
        </w:rPr>
        <w:t xml:space="preserve"> №________ от «___»__________ 20_ г. </w:t>
      </w:r>
    </w:p>
    <w:p w:rsidR="003B39A5" w:rsidRDefault="003B39A5" w:rsidP="003B39A5">
      <w:pPr>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Дата составления Акта</w:t>
      </w:r>
      <w:r>
        <w:rPr>
          <w:rFonts w:ascii="Times New Roman" w:hAnsi="Times New Roman" w:cs="Times New Roman"/>
          <w:color w:val="000000"/>
          <w:sz w:val="24"/>
          <w:szCs w:val="24"/>
        </w:rPr>
        <w:t xml:space="preserve"> «___»__________________20_ г. </w:t>
      </w:r>
      <w:r>
        <w:rPr>
          <w:rFonts w:ascii="Times New Roman" w:hAnsi="Times New Roman" w:cs="Times New Roman"/>
          <w:color w:val="000000"/>
          <w:sz w:val="24"/>
          <w:szCs w:val="24"/>
        </w:rPr>
        <w:tab/>
      </w:r>
    </w:p>
    <w:p w:rsidR="003B39A5" w:rsidRDefault="003B39A5" w:rsidP="003B39A5">
      <w:pPr>
        <w:shd w:val="clear" w:color="auto" w:fill="FFFFFF"/>
        <w:rPr>
          <w:rFonts w:ascii="Times New Roman" w:hAnsi="Times New Roman" w:cs="Times New Roman"/>
          <w:b/>
          <w:bCs/>
          <w:color w:val="000000"/>
          <w:sz w:val="24"/>
          <w:szCs w:val="24"/>
        </w:rPr>
      </w:pPr>
    </w:p>
    <w:p w:rsidR="003B39A5" w:rsidRDefault="003B39A5" w:rsidP="003B39A5">
      <w:pPr>
        <w:shd w:val="clear" w:color="auto" w:fill="FFFFFF"/>
        <w:rPr>
          <w:rFonts w:ascii="Times New Roman" w:hAnsi="Times New Roman" w:cs="Times New Roman"/>
          <w:b/>
          <w:bCs/>
          <w:color w:val="000000"/>
          <w:sz w:val="24"/>
          <w:szCs w:val="24"/>
        </w:rPr>
      </w:pPr>
      <w:r>
        <w:rPr>
          <w:rFonts w:ascii="Times New Roman" w:hAnsi="Times New Roman" w:cs="Times New Roman"/>
          <w:b/>
          <w:bCs/>
          <w:color w:val="000000"/>
          <w:sz w:val="24"/>
          <w:szCs w:val="24"/>
        </w:rPr>
        <w:t>От Заказчика:</w:t>
      </w:r>
      <w:r>
        <w:rPr>
          <w:rFonts w:ascii="Times New Roman" w:hAnsi="Times New Roman" w:cs="Times New Roman"/>
          <w:color w:val="000000"/>
          <w:sz w:val="24"/>
          <w:szCs w:val="24"/>
        </w:rPr>
        <w:t>___________________ _____________________ _______</w:t>
      </w:r>
    </w:p>
    <w:p w:rsidR="003B39A5" w:rsidRDefault="003B39A5" w:rsidP="003B39A5">
      <w:pPr>
        <w:shd w:val="clear" w:color="auto" w:fill="FFFFFF"/>
        <w:rPr>
          <w:rFonts w:ascii="Times New Roman" w:hAnsi="Times New Roman" w:cs="Times New Roman"/>
          <w:i/>
          <w:iCs/>
          <w:color w:val="000000"/>
          <w:sz w:val="18"/>
        </w:rPr>
      </w:pP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 xml:space="preserve">Должность </w:t>
      </w: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 xml:space="preserve">подпись </w:t>
      </w: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расшифровка  подписи</w:t>
      </w:r>
    </w:p>
    <w:p w:rsidR="003B39A5" w:rsidRDefault="003B39A5" w:rsidP="003B39A5">
      <w:pPr>
        <w:shd w:val="clear" w:color="auto" w:fill="FFFFFF"/>
        <w:rPr>
          <w:rFonts w:ascii="Times New Roman" w:hAnsi="Times New Roman" w:cs="Times New Roman"/>
          <w:b/>
          <w:bCs/>
          <w:color w:val="000000"/>
          <w:sz w:val="26"/>
          <w:szCs w:val="26"/>
        </w:rPr>
      </w:pPr>
      <w:r>
        <w:rPr>
          <w:rFonts w:ascii="Times New Roman" w:hAnsi="Times New Roman" w:cs="Times New Roman"/>
          <w:b/>
          <w:bCs/>
          <w:color w:val="000000"/>
          <w:sz w:val="26"/>
          <w:szCs w:val="26"/>
        </w:rPr>
        <w:tab/>
      </w:r>
      <w:r>
        <w:rPr>
          <w:rFonts w:ascii="Times New Roman" w:hAnsi="Times New Roman" w:cs="Times New Roman"/>
          <w:b/>
          <w:bCs/>
          <w:color w:val="000000"/>
          <w:sz w:val="26"/>
          <w:szCs w:val="26"/>
        </w:rPr>
        <w:tab/>
        <w:t xml:space="preserve">    </w:t>
      </w:r>
      <w:r>
        <w:rPr>
          <w:rFonts w:ascii="Times New Roman" w:hAnsi="Times New Roman" w:cs="Times New Roman"/>
          <w:color w:val="000000"/>
          <w:sz w:val="26"/>
          <w:szCs w:val="26"/>
        </w:rPr>
        <w:t>___________________________ _____________________ _________</w:t>
      </w:r>
    </w:p>
    <w:p w:rsidR="003B39A5" w:rsidRDefault="003B39A5" w:rsidP="003B39A5">
      <w:pPr>
        <w:shd w:val="clear" w:color="auto" w:fill="FFFFFF"/>
        <w:rPr>
          <w:rFonts w:ascii="Times New Roman" w:hAnsi="Times New Roman" w:cs="Times New Roman"/>
          <w:i/>
          <w:iCs/>
          <w:color w:val="000000"/>
          <w:sz w:val="18"/>
        </w:rPr>
      </w:pP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 xml:space="preserve">Должность </w:t>
      </w: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 xml:space="preserve">подпись </w:t>
      </w: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расшифровка  подписи</w:t>
      </w:r>
    </w:p>
    <w:p w:rsidR="003B39A5" w:rsidRDefault="003B39A5" w:rsidP="003B39A5">
      <w:pPr>
        <w:shd w:val="clear" w:color="auto" w:fill="FFFFFF"/>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p>
    <w:p w:rsidR="003B39A5" w:rsidRDefault="003B39A5" w:rsidP="003B39A5">
      <w:pPr>
        <w:shd w:val="clear" w:color="auto" w:fill="FFFFFF"/>
        <w:rPr>
          <w:rFonts w:ascii="Times New Roman" w:hAnsi="Times New Roman" w:cs="Times New Roman"/>
          <w:b/>
          <w:bCs/>
          <w:color w:val="000000"/>
          <w:sz w:val="24"/>
          <w:szCs w:val="26"/>
        </w:rPr>
      </w:pPr>
      <w:r>
        <w:rPr>
          <w:rFonts w:ascii="Times New Roman" w:hAnsi="Times New Roman" w:cs="Times New Roman"/>
          <w:b/>
          <w:bCs/>
          <w:color w:val="000000"/>
          <w:sz w:val="24"/>
          <w:szCs w:val="26"/>
        </w:rPr>
        <w:t>От Подрядчика</w:t>
      </w:r>
      <w:proofErr w:type="gramStart"/>
      <w:r>
        <w:rPr>
          <w:rFonts w:ascii="Times New Roman" w:hAnsi="Times New Roman" w:cs="Times New Roman"/>
          <w:b/>
          <w:bCs/>
          <w:color w:val="000000"/>
          <w:sz w:val="24"/>
          <w:szCs w:val="26"/>
        </w:rPr>
        <w:t xml:space="preserve"> :</w:t>
      </w:r>
      <w:proofErr w:type="gramEnd"/>
      <w:r>
        <w:rPr>
          <w:rFonts w:ascii="Times New Roman" w:hAnsi="Times New Roman" w:cs="Times New Roman"/>
          <w:b/>
          <w:bCs/>
          <w:color w:val="000000"/>
          <w:sz w:val="24"/>
          <w:szCs w:val="26"/>
        </w:rPr>
        <w:t>__________________</w:t>
      </w:r>
      <w:r>
        <w:rPr>
          <w:rFonts w:ascii="Times New Roman" w:hAnsi="Times New Roman" w:cs="Times New Roman"/>
          <w:color w:val="000000"/>
          <w:sz w:val="24"/>
          <w:szCs w:val="26"/>
        </w:rPr>
        <w:t xml:space="preserve"> _____________________ _______________________</w:t>
      </w:r>
    </w:p>
    <w:p w:rsidR="003B39A5" w:rsidRDefault="003B39A5" w:rsidP="003B39A5">
      <w:pPr>
        <w:shd w:val="clear" w:color="auto" w:fill="FFFFFF"/>
        <w:rPr>
          <w:rFonts w:ascii="Times New Roman" w:hAnsi="Times New Roman" w:cs="Times New Roman"/>
          <w:i/>
          <w:iCs/>
          <w:color w:val="000000"/>
          <w:sz w:val="18"/>
        </w:rPr>
      </w:pP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 xml:space="preserve">Должность </w:t>
      </w: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 xml:space="preserve">подпись </w:t>
      </w: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расшифровка  подписи</w:t>
      </w:r>
    </w:p>
    <w:p w:rsidR="003B39A5" w:rsidRDefault="003B39A5" w:rsidP="003B39A5">
      <w:pPr>
        <w:shd w:val="clear" w:color="auto" w:fill="FFFFFF"/>
        <w:rPr>
          <w:rFonts w:ascii="Times New Roman" w:hAnsi="Times New Roman" w:cs="Times New Roman"/>
          <w:i/>
          <w:iCs/>
          <w:color w:val="000000"/>
          <w:sz w:val="18"/>
        </w:rPr>
      </w:pPr>
      <w:r>
        <w:rPr>
          <w:rFonts w:ascii="Times New Roman" w:hAnsi="Times New Roman" w:cs="Times New Roman"/>
          <w:i/>
          <w:iCs/>
          <w:color w:val="000000"/>
        </w:rPr>
        <w:tab/>
      </w:r>
      <w:r>
        <w:rPr>
          <w:rFonts w:ascii="Times New Roman" w:hAnsi="Times New Roman" w:cs="Times New Roman"/>
          <w:i/>
          <w:iCs/>
          <w:color w:val="000000"/>
        </w:rPr>
        <w:tab/>
        <w:t xml:space="preserve">       </w:t>
      </w:r>
      <w:r>
        <w:rPr>
          <w:rFonts w:ascii="Times New Roman" w:hAnsi="Times New Roman" w:cs="Times New Roman"/>
          <w:color w:val="000000"/>
          <w:sz w:val="26"/>
          <w:szCs w:val="26"/>
        </w:rPr>
        <w:t>___________ _____________________ ________________________________</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 xml:space="preserve">Должность </w:t>
      </w: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 xml:space="preserve">подпись </w:t>
      </w:r>
      <w:r>
        <w:rPr>
          <w:rFonts w:ascii="Times New Roman" w:hAnsi="Times New Roman" w:cs="Times New Roman"/>
          <w:i/>
          <w:iCs/>
          <w:color w:val="000000"/>
          <w:sz w:val="18"/>
        </w:rPr>
        <w:tab/>
      </w:r>
      <w:r>
        <w:rPr>
          <w:rFonts w:ascii="Times New Roman" w:hAnsi="Times New Roman" w:cs="Times New Roman"/>
          <w:i/>
          <w:iCs/>
          <w:color w:val="000000"/>
          <w:sz w:val="18"/>
        </w:rPr>
        <w:tab/>
      </w:r>
      <w:r>
        <w:rPr>
          <w:rFonts w:ascii="Times New Roman" w:hAnsi="Times New Roman" w:cs="Times New Roman"/>
          <w:i/>
          <w:iCs/>
          <w:color w:val="000000"/>
          <w:sz w:val="18"/>
        </w:rPr>
        <w:tab/>
        <w:t>расшифровка  подписи</w:t>
      </w:r>
    </w:p>
    <w:p w:rsidR="003B39A5" w:rsidRDefault="003B39A5" w:rsidP="003B39A5">
      <w:pPr>
        <w:ind w:left="900"/>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Представители Заказчика в присутствии представителей Подрядчика осмотрели оборудование, предоставленное Подрядчиком в, подлежащее монтажу и составили настоящий Акт о следующем</w:t>
      </w:r>
    </w:p>
    <w:p w:rsidR="003B39A5" w:rsidRDefault="003B39A5" w:rsidP="003B39A5">
      <w:pPr>
        <w:ind w:left="900"/>
        <w:rPr>
          <w:rFonts w:ascii="Times New Roman" w:hAnsi="Times New Roman" w:cs="Times New Roman"/>
          <w:color w:val="000000"/>
        </w:rPr>
      </w:pPr>
    </w:p>
    <w:p w:rsidR="003B39A5" w:rsidRDefault="003B39A5" w:rsidP="003B39A5">
      <w:pPr>
        <w:shd w:val="clear" w:color="auto" w:fill="FFFFFF"/>
        <w:ind w:right="58" w:firstLine="709"/>
        <w:jc w:val="right"/>
        <w:rPr>
          <w:rFonts w:ascii="Times New Roman" w:hAnsi="Times New Roman" w:cs="Times New Roman"/>
          <w:sz w:val="24"/>
          <w:szCs w:val="24"/>
        </w:rPr>
      </w:pPr>
    </w:p>
    <w:tbl>
      <w:tblPr>
        <w:tblW w:w="9465" w:type="dxa"/>
        <w:tblLayout w:type="fixed"/>
        <w:tblLook w:val="04A0" w:firstRow="1" w:lastRow="0" w:firstColumn="1" w:lastColumn="0" w:noHBand="0" w:noVBand="1"/>
      </w:tblPr>
      <w:tblGrid>
        <w:gridCol w:w="937"/>
        <w:gridCol w:w="1796"/>
        <w:gridCol w:w="1768"/>
        <w:gridCol w:w="2838"/>
        <w:gridCol w:w="617"/>
        <w:gridCol w:w="800"/>
        <w:gridCol w:w="709"/>
      </w:tblGrid>
      <w:tr w:rsidR="003B39A5" w:rsidTr="003B39A5">
        <w:trPr>
          <w:trHeight w:val="315"/>
        </w:trPr>
        <w:tc>
          <w:tcPr>
            <w:tcW w:w="9464" w:type="dxa"/>
            <w:gridSpan w:val="7"/>
            <w:noWrap/>
            <w:vAlign w:val="bottom"/>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ПЕРЕЧЕНЬ ОБОРУДОВАНИЯ,</w:t>
            </w:r>
          </w:p>
          <w:p w:rsidR="003B39A5" w:rsidRDefault="003B39A5">
            <w:pPr>
              <w:spacing w:line="276"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ПРЕДСТАВЛЕННОГО ДЛЯ ПРОВЕДЕНИЯ ОСМОТРА</w:t>
            </w:r>
          </w:p>
        </w:tc>
      </w:tr>
      <w:tr w:rsidR="003B39A5" w:rsidTr="003B39A5">
        <w:trPr>
          <w:trHeight w:val="270"/>
        </w:trPr>
        <w:tc>
          <w:tcPr>
            <w:tcW w:w="936" w:type="dxa"/>
            <w:tcBorders>
              <w:top w:val="nil"/>
              <w:left w:val="nil"/>
              <w:bottom w:val="single" w:sz="8" w:space="0" w:color="auto"/>
              <w:right w:val="nil"/>
            </w:tcBorders>
            <w:noWrap/>
            <w:vAlign w:val="bottom"/>
          </w:tcPr>
          <w:p w:rsidR="003B39A5" w:rsidRDefault="003B39A5">
            <w:pPr>
              <w:spacing w:line="276" w:lineRule="auto"/>
              <w:jc w:val="center"/>
              <w:rPr>
                <w:rFonts w:ascii="Times New Roman" w:hAnsi="Times New Roman" w:cs="Times New Roman"/>
                <w:color w:val="000000"/>
                <w:lang w:eastAsia="en-US"/>
              </w:rPr>
            </w:pPr>
          </w:p>
        </w:tc>
        <w:tc>
          <w:tcPr>
            <w:tcW w:w="1796" w:type="dxa"/>
            <w:tcBorders>
              <w:top w:val="nil"/>
              <w:left w:val="nil"/>
              <w:bottom w:val="single" w:sz="8" w:space="0" w:color="auto"/>
              <w:right w:val="nil"/>
            </w:tcBorders>
            <w:noWrap/>
            <w:vAlign w:val="bottom"/>
          </w:tcPr>
          <w:p w:rsidR="003B39A5" w:rsidRDefault="003B39A5">
            <w:pPr>
              <w:spacing w:line="276" w:lineRule="auto"/>
              <w:jc w:val="center"/>
              <w:rPr>
                <w:rFonts w:ascii="Times New Roman" w:hAnsi="Times New Roman" w:cs="Times New Roman"/>
                <w:color w:val="000000"/>
                <w:lang w:eastAsia="en-US"/>
              </w:rPr>
            </w:pPr>
          </w:p>
        </w:tc>
        <w:tc>
          <w:tcPr>
            <w:tcW w:w="1768" w:type="dxa"/>
            <w:tcBorders>
              <w:top w:val="nil"/>
              <w:left w:val="nil"/>
              <w:bottom w:val="single" w:sz="8" w:space="0" w:color="auto"/>
              <w:right w:val="nil"/>
            </w:tcBorders>
            <w:noWrap/>
            <w:vAlign w:val="bottom"/>
          </w:tcPr>
          <w:p w:rsidR="003B39A5" w:rsidRDefault="003B39A5">
            <w:pPr>
              <w:spacing w:line="276" w:lineRule="auto"/>
              <w:jc w:val="center"/>
              <w:rPr>
                <w:rFonts w:ascii="Times New Roman" w:hAnsi="Times New Roman" w:cs="Times New Roman"/>
                <w:color w:val="000000"/>
                <w:lang w:eastAsia="en-US"/>
              </w:rPr>
            </w:pPr>
          </w:p>
        </w:tc>
        <w:tc>
          <w:tcPr>
            <w:tcW w:w="2838" w:type="dxa"/>
            <w:tcBorders>
              <w:top w:val="nil"/>
              <w:left w:val="nil"/>
              <w:bottom w:val="single" w:sz="8" w:space="0" w:color="auto"/>
              <w:right w:val="nil"/>
            </w:tcBorders>
            <w:noWrap/>
            <w:vAlign w:val="bottom"/>
          </w:tcPr>
          <w:p w:rsidR="003B39A5" w:rsidRDefault="003B39A5">
            <w:pPr>
              <w:spacing w:line="276" w:lineRule="auto"/>
              <w:jc w:val="center"/>
              <w:rPr>
                <w:rFonts w:ascii="Times New Roman" w:hAnsi="Times New Roman" w:cs="Times New Roman"/>
                <w:color w:val="000000"/>
                <w:lang w:eastAsia="en-US"/>
              </w:rPr>
            </w:pPr>
          </w:p>
        </w:tc>
        <w:tc>
          <w:tcPr>
            <w:tcW w:w="617" w:type="dxa"/>
            <w:tcBorders>
              <w:top w:val="nil"/>
              <w:left w:val="nil"/>
              <w:bottom w:val="single" w:sz="8" w:space="0" w:color="auto"/>
              <w:right w:val="nil"/>
            </w:tcBorders>
            <w:noWrap/>
            <w:vAlign w:val="bottom"/>
          </w:tcPr>
          <w:p w:rsidR="003B39A5" w:rsidRDefault="003B39A5">
            <w:pPr>
              <w:spacing w:line="276" w:lineRule="auto"/>
              <w:jc w:val="center"/>
              <w:rPr>
                <w:rFonts w:ascii="Times New Roman" w:hAnsi="Times New Roman" w:cs="Times New Roman"/>
                <w:color w:val="000000"/>
                <w:lang w:eastAsia="en-US"/>
              </w:rPr>
            </w:pPr>
          </w:p>
        </w:tc>
        <w:tc>
          <w:tcPr>
            <w:tcW w:w="800" w:type="dxa"/>
            <w:tcBorders>
              <w:top w:val="single" w:sz="4" w:space="0" w:color="auto"/>
              <w:left w:val="nil"/>
              <w:bottom w:val="single" w:sz="8" w:space="0" w:color="auto"/>
              <w:right w:val="single" w:sz="4" w:space="0" w:color="auto"/>
            </w:tcBorders>
            <w:noWrap/>
            <w:vAlign w:val="bottom"/>
          </w:tcPr>
          <w:p w:rsidR="003B39A5" w:rsidRDefault="003B39A5">
            <w:pPr>
              <w:spacing w:line="276" w:lineRule="auto"/>
              <w:jc w:val="center"/>
              <w:rPr>
                <w:rFonts w:ascii="Times New Roman" w:hAnsi="Times New Roman" w:cs="Times New Roman"/>
                <w:color w:val="000000"/>
                <w:lang w:eastAsia="en-US"/>
              </w:rPr>
            </w:pPr>
          </w:p>
        </w:tc>
        <w:tc>
          <w:tcPr>
            <w:tcW w:w="709" w:type="dxa"/>
            <w:tcBorders>
              <w:top w:val="single" w:sz="4" w:space="0" w:color="auto"/>
              <w:left w:val="single" w:sz="4" w:space="0" w:color="auto"/>
              <w:bottom w:val="single" w:sz="8" w:space="0" w:color="auto"/>
              <w:right w:val="nil"/>
            </w:tcBorders>
            <w:vAlign w:val="bottom"/>
          </w:tcPr>
          <w:p w:rsidR="003B39A5" w:rsidRDefault="003B39A5">
            <w:pPr>
              <w:spacing w:line="276" w:lineRule="auto"/>
              <w:jc w:val="center"/>
              <w:rPr>
                <w:rFonts w:ascii="Times New Roman" w:hAnsi="Times New Roman" w:cs="Times New Roman"/>
                <w:color w:val="000000"/>
                <w:lang w:eastAsia="en-US"/>
              </w:rPr>
            </w:pPr>
          </w:p>
        </w:tc>
      </w:tr>
      <w:tr w:rsidR="003B39A5" w:rsidTr="003B39A5">
        <w:trPr>
          <w:trHeight w:val="525"/>
        </w:trPr>
        <w:tc>
          <w:tcPr>
            <w:tcW w:w="936" w:type="dxa"/>
            <w:tcBorders>
              <w:top w:val="single" w:sz="8" w:space="0" w:color="auto"/>
              <w:left w:val="single" w:sz="8" w:space="0" w:color="auto"/>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p w:rsidR="003B39A5" w:rsidRDefault="003B39A5">
            <w:pPr>
              <w:spacing w:line="276" w:lineRule="auto"/>
              <w:jc w:val="center"/>
              <w:rPr>
                <w:rFonts w:ascii="Times New Roman" w:hAnsi="Times New Roman" w:cs="Times New Roman"/>
                <w:b/>
                <w:bCs/>
                <w:color w:val="000000"/>
                <w:lang w:eastAsia="en-US"/>
              </w:rPr>
            </w:pPr>
            <w:proofErr w:type="gramStart"/>
            <w:r>
              <w:rPr>
                <w:rFonts w:ascii="Times New Roman" w:hAnsi="Times New Roman" w:cs="Times New Roman"/>
                <w:b/>
                <w:bCs/>
                <w:color w:val="000000"/>
                <w:lang w:eastAsia="en-US"/>
              </w:rPr>
              <w:t>п</w:t>
            </w:r>
            <w:proofErr w:type="gramEnd"/>
            <w:r>
              <w:rPr>
                <w:rFonts w:ascii="Times New Roman" w:hAnsi="Times New Roman" w:cs="Times New Roman"/>
                <w:b/>
                <w:bCs/>
                <w:color w:val="000000"/>
                <w:lang w:eastAsia="en-US"/>
              </w:rPr>
              <w:t>/п</w:t>
            </w:r>
          </w:p>
        </w:tc>
        <w:tc>
          <w:tcPr>
            <w:tcW w:w="1796" w:type="dxa"/>
            <w:tcBorders>
              <w:top w:val="single" w:sz="8" w:space="0" w:color="auto"/>
              <w:left w:val="nil"/>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Производитель</w:t>
            </w:r>
          </w:p>
        </w:tc>
        <w:tc>
          <w:tcPr>
            <w:tcW w:w="1768" w:type="dxa"/>
            <w:tcBorders>
              <w:top w:val="single" w:sz="8" w:space="0" w:color="auto"/>
              <w:left w:val="nil"/>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Код производителя</w:t>
            </w:r>
          </w:p>
        </w:tc>
        <w:tc>
          <w:tcPr>
            <w:tcW w:w="2838" w:type="dxa"/>
            <w:tcBorders>
              <w:top w:val="single" w:sz="8" w:space="0" w:color="auto"/>
              <w:left w:val="nil"/>
              <w:bottom w:val="single" w:sz="8" w:space="0" w:color="auto"/>
              <w:right w:val="nil"/>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Наименование</w:t>
            </w:r>
          </w:p>
        </w:tc>
        <w:tc>
          <w:tcPr>
            <w:tcW w:w="617" w:type="dxa"/>
            <w:tcBorders>
              <w:top w:val="single" w:sz="8" w:space="0" w:color="auto"/>
              <w:left w:val="single" w:sz="4" w:space="0" w:color="auto"/>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Ед. изм.</w:t>
            </w:r>
          </w:p>
        </w:tc>
        <w:tc>
          <w:tcPr>
            <w:tcW w:w="800" w:type="dxa"/>
            <w:tcBorders>
              <w:top w:val="single" w:sz="8" w:space="0" w:color="auto"/>
              <w:left w:val="nil"/>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Кол-во</w:t>
            </w:r>
          </w:p>
        </w:tc>
        <w:tc>
          <w:tcPr>
            <w:tcW w:w="709" w:type="dxa"/>
            <w:tcBorders>
              <w:top w:val="single" w:sz="8" w:space="0" w:color="auto"/>
              <w:left w:val="nil"/>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Стоимость</w:t>
            </w:r>
          </w:p>
        </w:tc>
      </w:tr>
      <w:tr w:rsidR="003B39A5" w:rsidTr="003B39A5">
        <w:trPr>
          <w:trHeight w:val="270"/>
        </w:trPr>
        <w:tc>
          <w:tcPr>
            <w:tcW w:w="936" w:type="dxa"/>
            <w:tcBorders>
              <w:top w:val="nil"/>
              <w:left w:val="single" w:sz="8" w:space="0" w:color="auto"/>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(1)</w:t>
            </w:r>
          </w:p>
        </w:tc>
        <w:tc>
          <w:tcPr>
            <w:tcW w:w="1796" w:type="dxa"/>
            <w:tcBorders>
              <w:top w:val="nil"/>
              <w:left w:val="single" w:sz="8" w:space="0" w:color="auto"/>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(2)</w:t>
            </w:r>
          </w:p>
        </w:tc>
        <w:tc>
          <w:tcPr>
            <w:tcW w:w="1768" w:type="dxa"/>
            <w:tcBorders>
              <w:top w:val="nil"/>
              <w:left w:val="single" w:sz="8" w:space="0" w:color="auto"/>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(3)</w:t>
            </w:r>
          </w:p>
        </w:tc>
        <w:tc>
          <w:tcPr>
            <w:tcW w:w="2838" w:type="dxa"/>
            <w:tcBorders>
              <w:top w:val="nil"/>
              <w:left w:val="single" w:sz="8" w:space="0" w:color="auto"/>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(4)</w:t>
            </w:r>
          </w:p>
        </w:tc>
        <w:tc>
          <w:tcPr>
            <w:tcW w:w="617" w:type="dxa"/>
            <w:tcBorders>
              <w:top w:val="nil"/>
              <w:left w:val="single" w:sz="8" w:space="0" w:color="auto"/>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(5)</w:t>
            </w:r>
          </w:p>
        </w:tc>
        <w:tc>
          <w:tcPr>
            <w:tcW w:w="800" w:type="dxa"/>
            <w:tcBorders>
              <w:top w:val="nil"/>
              <w:left w:val="single" w:sz="8" w:space="0" w:color="auto"/>
              <w:bottom w:val="single" w:sz="8" w:space="0" w:color="auto"/>
              <w:right w:val="single" w:sz="4" w:space="0" w:color="auto"/>
            </w:tcBorders>
            <w:vAlign w:val="center"/>
            <w:hideMark/>
          </w:tcPr>
          <w:p w:rsidR="003B39A5" w:rsidRDefault="003B39A5">
            <w:pPr>
              <w:spacing w:line="276"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(6)</w:t>
            </w:r>
          </w:p>
        </w:tc>
        <w:tc>
          <w:tcPr>
            <w:tcW w:w="709" w:type="dxa"/>
            <w:tcBorders>
              <w:top w:val="nil"/>
              <w:left w:val="single" w:sz="4" w:space="0" w:color="auto"/>
              <w:bottom w:val="single" w:sz="8" w:space="0" w:color="auto"/>
              <w:right w:val="single" w:sz="4" w:space="0" w:color="auto"/>
            </w:tcBorders>
            <w:vAlign w:val="center"/>
          </w:tcPr>
          <w:p w:rsidR="003B39A5" w:rsidRDefault="003B39A5">
            <w:pPr>
              <w:spacing w:line="276" w:lineRule="auto"/>
              <w:jc w:val="center"/>
              <w:rPr>
                <w:rFonts w:ascii="Times New Roman" w:hAnsi="Times New Roman" w:cs="Times New Roman"/>
                <w:b/>
                <w:bCs/>
                <w:color w:val="000000"/>
                <w:lang w:eastAsia="en-US"/>
              </w:rPr>
            </w:pPr>
          </w:p>
        </w:tc>
      </w:tr>
    </w:tbl>
    <w:p w:rsidR="003B39A5" w:rsidRDefault="003B39A5" w:rsidP="003B39A5">
      <w:pPr>
        <w:rPr>
          <w:rFonts w:ascii="Times New Roman" w:hAnsi="Times New Roman" w:cs="Times New Roman"/>
          <w:b/>
          <w:bCs/>
          <w:color w:val="000000"/>
        </w:rPr>
      </w:pPr>
      <w:r>
        <w:rPr>
          <w:rFonts w:ascii="Times New Roman" w:hAnsi="Times New Roman" w:cs="Times New Roman"/>
          <w:b/>
          <w:bCs/>
          <w:color w:val="000000"/>
        </w:rPr>
        <w:t>Представленная документация:</w:t>
      </w:r>
    </w:p>
    <w:p w:rsidR="003B39A5" w:rsidRDefault="003B39A5" w:rsidP="003B39A5">
      <w:pPr>
        <w:rPr>
          <w:rFonts w:ascii="Times New Roman" w:hAnsi="Times New Roman" w:cs="Times New Roman"/>
          <w:color w:val="000000"/>
        </w:rPr>
      </w:pPr>
      <w:r>
        <w:rPr>
          <w:rFonts w:ascii="Times New Roman" w:hAnsi="Times New Roman" w:cs="Times New Roman"/>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B39A5" w:rsidRDefault="003B39A5" w:rsidP="003B39A5">
      <w:pPr>
        <w:rPr>
          <w:rFonts w:ascii="Times New Roman" w:hAnsi="Times New Roman" w:cs="Times New Roman"/>
          <w:color w:val="000000"/>
        </w:rPr>
      </w:pPr>
    </w:p>
    <w:p w:rsidR="003B39A5" w:rsidRDefault="003B39A5" w:rsidP="003B39A5">
      <w:pPr>
        <w:rPr>
          <w:rFonts w:ascii="Times New Roman" w:hAnsi="Times New Roman" w:cs="Times New Roman"/>
          <w:b/>
          <w:bCs/>
          <w:color w:val="000000"/>
          <w:sz w:val="18"/>
        </w:rPr>
      </w:pPr>
      <w:r>
        <w:rPr>
          <w:rFonts w:ascii="Times New Roman" w:hAnsi="Times New Roman" w:cs="Times New Roman"/>
          <w:b/>
          <w:bCs/>
          <w:color w:val="000000"/>
          <w:sz w:val="24"/>
          <w:szCs w:val="26"/>
        </w:rPr>
        <w:t>Замечания Заказчика:</w:t>
      </w:r>
    </w:p>
    <w:p w:rsidR="003B39A5" w:rsidRDefault="003B39A5" w:rsidP="003B39A5">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p>
    <w:p w:rsidR="003B39A5" w:rsidRDefault="003B39A5" w:rsidP="003B39A5">
      <w:pPr>
        <w:shd w:val="clear" w:color="auto" w:fill="FFFFFF"/>
        <w:rPr>
          <w:rFonts w:ascii="Times New Roman" w:hAnsi="Times New Roman" w:cs="Times New Roman"/>
          <w:i/>
          <w:iCs/>
          <w:color w:val="000000"/>
        </w:rPr>
      </w:pPr>
      <w:r>
        <w:rPr>
          <w:rFonts w:ascii="Times New Roman" w:hAnsi="Times New Roman" w:cs="Times New Roman"/>
          <w:i/>
          <w:iCs/>
          <w:color w:val="000000"/>
          <w:sz w:val="26"/>
          <w:szCs w:val="26"/>
        </w:rPr>
        <w:t xml:space="preserve">* </w:t>
      </w:r>
      <w:r>
        <w:rPr>
          <w:rFonts w:ascii="Times New Roman" w:hAnsi="Times New Roman" w:cs="Times New Roman"/>
          <w:i/>
          <w:iCs/>
          <w:color w:val="000000"/>
        </w:rPr>
        <w:t xml:space="preserve">При наличии  замечаний Заказчика </w:t>
      </w:r>
      <w:proofErr w:type="spellStart"/>
      <w:r>
        <w:rPr>
          <w:rFonts w:ascii="Times New Roman" w:hAnsi="Times New Roman" w:cs="Times New Roman"/>
          <w:i/>
          <w:iCs/>
          <w:color w:val="000000"/>
        </w:rPr>
        <w:t>Пподрядчик</w:t>
      </w:r>
      <w:proofErr w:type="spellEnd"/>
      <w:r>
        <w:rPr>
          <w:rFonts w:ascii="Times New Roman" w:hAnsi="Times New Roman" w:cs="Times New Roman"/>
          <w:i/>
          <w:iCs/>
          <w:color w:val="000000"/>
        </w:rPr>
        <w:t xml:space="preserve"> не  вправе  приступать к монтажу  оборудования  до  полного  их  устранения.</w:t>
      </w:r>
    </w:p>
    <w:p w:rsidR="003B39A5" w:rsidRDefault="003B39A5" w:rsidP="003B39A5">
      <w:pPr>
        <w:shd w:val="clear" w:color="auto" w:fill="FFFFFF"/>
        <w:rPr>
          <w:rFonts w:ascii="Times New Roman" w:hAnsi="Times New Roman" w:cs="Times New Roman"/>
          <w:i/>
          <w:iCs/>
          <w:color w:val="000000"/>
        </w:rPr>
      </w:pPr>
    </w:p>
    <w:p w:rsidR="003B39A5" w:rsidRDefault="003B39A5" w:rsidP="003B39A5">
      <w:pPr>
        <w:rPr>
          <w:rFonts w:ascii="Times New Roman" w:hAnsi="Times New Roman" w:cs="Times New Roman"/>
          <w:color w:val="000000"/>
        </w:rPr>
      </w:pPr>
      <w:r>
        <w:rPr>
          <w:rFonts w:ascii="Times New Roman" w:hAnsi="Times New Roman" w:cs="Times New Roman"/>
          <w:color w:val="000000"/>
        </w:rPr>
        <w:t>В случае отсутствия замечаний Заказчика  подписанием настоящего Акта стороны свидетельствуют, что представленное для  технического осмотра оборудование соответствует требованиям Заказчика подрядчика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3B39A5" w:rsidRDefault="003B39A5" w:rsidP="003B39A5">
      <w:pPr>
        <w:rPr>
          <w:rFonts w:ascii="Times New Roman" w:hAnsi="Times New Roman" w:cs="Times New Roman"/>
          <w:color w:val="000000"/>
        </w:rPr>
      </w:pPr>
      <w:r>
        <w:rPr>
          <w:rFonts w:ascii="Times New Roman" w:hAnsi="Times New Roman" w:cs="Times New Roman"/>
          <w:color w:val="000000"/>
        </w:rPr>
        <w:t xml:space="preserve">Настоящий Акт является основанием для начала монтажа указанного выше оборудования. </w:t>
      </w:r>
    </w:p>
    <w:p w:rsidR="003B39A5" w:rsidRDefault="003B39A5" w:rsidP="003B39A5">
      <w:pPr>
        <w:shd w:val="clear" w:color="auto" w:fill="FFFFFF"/>
        <w:rPr>
          <w:rFonts w:ascii="Times New Roman" w:hAnsi="Times New Roman" w:cs="Times New Roman"/>
          <w:b/>
          <w:bCs/>
          <w:color w:val="000000"/>
          <w:sz w:val="26"/>
          <w:szCs w:val="26"/>
        </w:rPr>
      </w:pPr>
    </w:p>
    <w:p w:rsidR="003B39A5" w:rsidRDefault="003B39A5" w:rsidP="003B39A5">
      <w:pPr>
        <w:shd w:val="clear" w:color="auto" w:fill="FFFFFF"/>
        <w:rPr>
          <w:rFonts w:ascii="Times New Roman" w:hAnsi="Times New Roman" w:cs="Times New Roman"/>
          <w:b/>
          <w:bCs/>
          <w:color w:val="000000"/>
          <w:sz w:val="24"/>
          <w:szCs w:val="26"/>
        </w:rPr>
      </w:pPr>
      <w:r>
        <w:rPr>
          <w:rFonts w:ascii="Times New Roman" w:hAnsi="Times New Roman" w:cs="Times New Roman"/>
          <w:b/>
          <w:bCs/>
          <w:color w:val="000000"/>
          <w:sz w:val="24"/>
          <w:szCs w:val="26"/>
        </w:rPr>
        <w:t xml:space="preserve">От Заказчика: </w:t>
      </w:r>
      <w:r>
        <w:rPr>
          <w:rFonts w:ascii="Times New Roman" w:hAnsi="Times New Roman" w:cs="Times New Roman"/>
          <w:color w:val="000000"/>
          <w:sz w:val="24"/>
          <w:szCs w:val="26"/>
        </w:rPr>
        <w:t>_____________________ _______________________</w:t>
      </w:r>
    </w:p>
    <w:p w:rsidR="003B39A5" w:rsidRDefault="003B39A5" w:rsidP="003B39A5">
      <w:pPr>
        <w:shd w:val="clear" w:color="auto" w:fill="FFFFFF"/>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 xml:space="preserve">Должность </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 xml:space="preserve">подпись </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расшифровка  подписи</w:t>
      </w:r>
    </w:p>
    <w:p w:rsidR="003B39A5" w:rsidRDefault="003B39A5" w:rsidP="003B39A5">
      <w:pPr>
        <w:shd w:val="clear" w:color="auto" w:fill="FFFFFF"/>
        <w:rPr>
          <w:rFonts w:ascii="Times New Roman" w:hAnsi="Times New Roman" w:cs="Times New Roman"/>
          <w:color w:val="000000"/>
          <w:sz w:val="26"/>
          <w:szCs w:val="26"/>
        </w:rPr>
      </w:pPr>
      <w:r>
        <w:rPr>
          <w:rFonts w:ascii="Times New Roman" w:hAnsi="Times New Roman" w:cs="Times New Roman"/>
          <w:color w:val="000000"/>
          <w:sz w:val="26"/>
          <w:szCs w:val="26"/>
        </w:rPr>
        <w:tab/>
        <w:t xml:space="preserve">          </w:t>
      </w:r>
      <w:r>
        <w:rPr>
          <w:rFonts w:ascii="Times New Roman" w:hAnsi="Times New Roman" w:cs="Times New Roman"/>
          <w:color w:val="000000"/>
          <w:sz w:val="26"/>
          <w:szCs w:val="26"/>
        </w:rPr>
        <w:tab/>
        <w:t>__________________ _____________________ ________________________</w:t>
      </w:r>
    </w:p>
    <w:p w:rsidR="003B39A5" w:rsidRDefault="003B39A5" w:rsidP="003B39A5">
      <w:pPr>
        <w:shd w:val="clear" w:color="auto" w:fill="FFFFFF"/>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 xml:space="preserve">Должность </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 xml:space="preserve">подпись </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расшифровка  подписи</w:t>
      </w:r>
    </w:p>
    <w:p w:rsidR="003B39A5" w:rsidRDefault="003B39A5" w:rsidP="003B39A5">
      <w:pPr>
        <w:shd w:val="clear" w:color="auto" w:fill="FFFFFF"/>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p>
    <w:p w:rsidR="003B39A5" w:rsidRDefault="003B39A5" w:rsidP="003B39A5">
      <w:pPr>
        <w:shd w:val="clear" w:color="auto" w:fill="FFFFFF"/>
        <w:rPr>
          <w:rFonts w:ascii="Times New Roman" w:hAnsi="Times New Roman" w:cs="Times New Roman"/>
          <w:b/>
          <w:bCs/>
          <w:color w:val="000000"/>
          <w:sz w:val="24"/>
          <w:szCs w:val="26"/>
        </w:rPr>
      </w:pPr>
      <w:r>
        <w:rPr>
          <w:rFonts w:ascii="Times New Roman" w:hAnsi="Times New Roman" w:cs="Times New Roman"/>
          <w:b/>
          <w:bCs/>
          <w:color w:val="000000"/>
          <w:sz w:val="24"/>
          <w:szCs w:val="26"/>
        </w:rPr>
        <w:t>От Подрядчика:__________________</w:t>
      </w:r>
      <w:r>
        <w:rPr>
          <w:rFonts w:ascii="Times New Roman" w:hAnsi="Times New Roman" w:cs="Times New Roman"/>
          <w:color w:val="000000"/>
          <w:sz w:val="24"/>
          <w:szCs w:val="26"/>
        </w:rPr>
        <w:t xml:space="preserve"> _____________________ _______________________</w:t>
      </w:r>
    </w:p>
    <w:p w:rsidR="003B39A5" w:rsidRDefault="003B39A5" w:rsidP="003B39A5">
      <w:pPr>
        <w:shd w:val="clear" w:color="auto" w:fill="FFFFFF"/>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 xml:space="preserve">Должность </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 xml:space="preserve">подпись </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расшифровка  подписи</w:t>
      </w:r>
    </w:p>
    <w:p w:rsidR="003B39A5" w:rsidRDefault="003B39A5" w:rsidP="003B39A5">
      <w:pPr>
        <w:shd w:val="clear" w:color="auto" w:fill="FFFFFF"/>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 xml:space="preserve">      </w:t>
      </w:r>
      <w:r>
        <w:rPr>
          <w:rFonts w:ascii="Times New Roman" w:hAnsi="Times New Roman" w:cs="Times New Roman"/>
          <w:color w:val="000000"/>
          <w:sz w:val="26"/>
          <w:szCs w:val="26"/>
        </w:rPr>
        <w:t>__________________ _____________________ ________________________</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 xml:space="preserve">Должность </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 xml:space="preserve">подпись </w:t>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расшифровка  подписи</w:t>
      </w:r>
    </w:p>
    <w:p w:rsidR="003B39A5" w:rsidRDefault="003B39A5" w:rsidP="003B39A5">
      <w:pPr>
        <w:rPr>
          <w:rFonts w:ascii="Times New Roman" w:hAnsi="Times New Roman" w:cs="Times New Roman"/>
          <w:color w:val="000000"/>
        </w:rPr>
      </w:pPr>
    </w:p>
    <w:p w:rsidR="003B39A5" w:rsidRDefault="003B39A5" w:rsidP="003B39A5">
      <w:pPr>
        <w:shd w:val="clear" w:color="auto" w:fill="FFFFFF"/>
        <w:rPr>
          <w:rFonts w:ascii="Times New Roman" w:hAnsi="Times New Roman" w:cs="Times New Roman"/>
          <w:color w:val="000000"/>
          <w:sz w:val="18"/>
        </w:rPr>
      </w:pPr>
      <w:r>
        <w:rPr>
          <w:rFonts w:ascii="Times New Roman" w:hAnsi="Times New Roman" w:cs="Times New Roman"/>
          <w:b/>
          <w:bCs/>
          <w:color w:val="000000"/>
          <w:sz w:val="24"/>
          <w:szCs w:val="26"/>
        </w:rPr>
        <w:t>Дата подписания  Акта</w:t>
      </w:r>
      <w:r>
        <w:rPr>
          <w:rFonts w:ascii="Times New Roman" w:hAnsi="Times New Roman" w:cs="Times New Roman"/>
          <w:color w:val="000000"/>
          <w:sz w:val="24"/>
          <w:szCs w:val="26"/>
        </w:rPr>
        <w:t xml:space="preserve"> «______»_____________________ 20_ г. </w:t>
      </w:r>
    </w:p>
    <w:p w:rsidR="003B39A5" w:rsidRDefault="003B39A5" w:rsidP="003B39A5">
      <w:pPr>
        <w:rPr>
          <w:rFonts w:ascii="Times New Roman" w:hAnsi="Times New Roman" w:cs="Times New Roman"/>
        </w:rPr>
      </w:pPr>
    </w:p>
    <w:p w:rsidR="003B39A5" w:rsidRDefault="003B39A5" w:rsidP="003B39A5">
      <w:pPr>
        <w:rPr>
          <w:rFonts w:ascii="Times New Roman" w:hAnsi="Times New Roman" w:cs="Times New Roman"/>
          <w:b/>
          <w:sz w:val="24"/>
          <w:szCs w:val="24"/>
        </w:rPr>
      </w:pPr>
    </w:p>
    <w:p w:rsidR="003B39A5" w:rsidRDefault="003B39A5" w:rsidP="003B39A5">
      <w:pPr>
        <w:rPr>
          <w:rFonts w:ascii="Times New Roman" w:hAnsi="Times New Roman" w:cs="Times New Roman"/>
          <w:b/>
          <w:sz w:val="24"/>
          <w:szCs w:val="24"/>
        </w:rPr>
      </w:pPr>
    </w:p>
    <w:p w:rsidR="003B39A5" w:rsidRDefault="003B39A5" w:rsidP="003B39A5">
      <w:pPr>
        <w:rPr>
          <w:rFonts w:ascii="Times New Roman" w:hAnsi="Times New Roman" w:cs="Times New Roman"/>
          <w:b/>
          <w:sz w:val="24"/>
          <w:szCs w:val="24"/>
        </w:rPr>
      </w:pPr>
      <w:r>
        <w:rPr>
          <w:rFonts w:ascii="Times New Roman" w:hAnsi="Times New Roman" w:cs="Times New Roman"/>
          <w:b/>
          <w:sz w:val="24"/>
          <w:szCs w:val="24"/>
        </w:rPr>
        <w:t>Форму согласовали:</w:t>
      </w:r>
    </w:p>
    <w:p w:rsidR="003B39A5" w:rsidRDefault="003B39A5" w:rsidP="003B39A5">
      <w:pPr>
        <w:rPr>
          <w:rFonts w:ascii="Times New Roman" w:hAnsi="Times New Roman" w:cs="Times New Roman"/>
          <w:b/>
          <w:sz w:val="24"/>
          <w:szCs w:val="24"/>
        </w:rPr>
      </w:pPr>
    </w:p>
    <w:tbl>
      <w:tblPr>
        <w:tblW w:w="0" w:type="auto"/>
        <w:tblLook w:val="00A0" w:firstRow="1" w:lastRow="0" w:firstColumn="1" w:lastColumn="0" w:noHBand="0" w:noVBand="0"/>
      </w:tblPr>
      <w:tblGrid>
        <w:gridCol w:w="6015"/>
      </w:tblGrid>
      <w:tr w:rsidR="003B39A5" w:rsidTr="003B39A5">
        <w:trPr>
          <w:trHeight w:val="260"/>
        </w:trPr>
        <w:tc>
          <w:tcPr>
            <w:tcW w:w="6015" w:type="dxa"/>
          </w:tcPr>
          <w:p w:rsidR="003B39A5" w:rsidRDefault="003B39A5">
            <w:pPr>
              <w:spacing w:line="276" w:lineRule="auto"/>
              <w:rPr>
                <w:rFonts w:ascii="Times New Roman" w:hAnsi="Times New Roman" w:cs="Times New Roman"/>
                <w:b/>
                <w:sz w:val="24"/>
                <w:szCs w:val="24"/>
                <w:lang w:eastAsia="en-US"/>
              </w:rPr>
            </w:pPr>
          </w:p>
        </w:tc>
      </w:tr>
      <w:tr w:rsidR="003B39A5" w:rsidTr="003B39A5">
        <w:trPr>
          <w:trHeight w:val="275"/>
        </w:trPr>
        <w:tc>
          <w:tcPr>
            <w:tcW w:w="6015" w:type="dxa"/>
          </w:tcPr>
          <w:p w:rsidR="003B39A5" w:rsidRDefault="003B39A5">
            <w:pPr>
              <w:spacing w:line="276" w:lineRule="auto"/>
              <w:jc w:val="right"/>
              <w:rPr>
                <w:rFonts w:ascii="Times New Roman" w:hAnsi="Times New Roman" w:cs="Times New Roman"/>
                <w:b/>
                <w:sz w:val="24"/>
                <w:szCs w:val="24"/>
                <w:lang w:eastAsia="en-US"/>
              </w:rPr>
            </w:pPr>
          </w:p>
        </w:tc>
      </w:tr>
    </w:tbl>
    <w:p w:rsidR="003B39A5" w:rsidRDefault="003B39A5" w:rsidP="003B39A5">
      <w:pPr>
        <w:shd w:val="clear" w:color="auto" w:fill="FFFFFF"/>
        <w:ind w:right="58" w:firstLine="709"/>
        <w:jc w:val="right"/>
        <w:rPr>
          <w:rFonts w:ascii="Times New Roman" w:hAnsi="Times New Roman" w:cs="Times New Roman"/>
          <w:sz w:val="24"/>
          <w:szCs w:val="24"/>
        </w:rPr>
      </w:pPr>
    </w:p>
    <w:p w:rsidR="003B39A5" w:rsidRDefault="003B39A5" w:rsidP="003B39A5">
      <w:pPr>
        <w:shd w:val="clear" w:color="auto" w:fill="FFFFFF"/>
        <w:ind w:firstLine="709"/>
        <w:jc w:val="both"/>
        <w:rPr>
          <w:rFonts w:ascii="Times New Roman" w:hAnsi="Times New Roman" w:cs="Times New Roman"/>
          <w:sz w:val="24"/>
          <w:szCs w:val="24"/>
        </w:rPr>
      </w:pPr>
    </w:p>
    <w:tbl>
      <w:tblPr>
        <w:tblW w:w="0" w:type="auto"/>
        <w:tblLook w:val="00A0" w:firstRow="1" w:lastRow="0" w:firstColumn="1" w:lastColumn="0" w:noHBand="0" w:noVBand="0"/>
      </w:tblPr>
      <w:tblGrid>
        <w:gridCol w:w="4888"/>
        <w:gridCol w:w="4682"/>
      </w:tblGrid>
      <w:tr w:rsidR="003B39A5" w:rsidTr="003B39A5">
        <w:trPr>
          <w:trHeight w:val="260"/>
        </w:trPr>
        <w:tc>
          <w:tcPr>
            <w:tcW w:w="6015" w:type="dxa"/>
            <w:hideMark/>
          </w:tcPr>
          <w:p w:rsidR="003B39A5" w:rsidRDefault="003B39A5">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lang w:eastAsia="en-US"/>
              </w:rPr>
              <w:t>Заказчик</w:t>
            </w:r>
          </w:p>
        </w:tc>
        <w:tc>
          <w:tcPr>
            <w:tcW w:w="6015" w:type="dxa"/>
            <w:hideMark/>
          </w:tcPr>
          <w:p w:rsidR="003B39A5" w:rsidRDefault="003B39A5">
            <w:pPr>
              <w:spacing w:after="200" w:line="276" w:lineRule="auto"/>
              <w:rPr>
                <w:rFonts w:ascii="Times New Roman" w:eastAsia="Calibri" w:hAnsi="Times New Roman" w:cs="Times New Roman"/>
                <w:b/>
                <w:sz w:val="24"/>
                <w:szCs w:val="24"/>
                <w:lang w:eastAsia="en-US"/>
              </w:rPr>
            </w:pPr>
            <w:r>
              <w:rPr>
                <w:rFonts w:ascii="Times New Roman" w:hAnsi="Times New Roman"/>
                <w:b/>
                <w:sz w:val="24"/>
                <w:szCs w:val="24"/>
                <w:lang w:eastAsia="en-US"/>
              </w:rPr>
              <w:t>Подрядчик</w:t>
            </w:r>
          </w:p>
        </w:tc>
      </w:tr>
      <w:tr w:rsidR="003B39A5" w:rsidTr="003B39A5">
        <w:trPr>
          <w:trHeight w:val="260"/>
        </w:trPr>
        <w:tc>
          <w:tcPr>
            <w:tcW w:w="6015" w:type="dxa"/>
          </w:tcPr>
          <w:p w:rsidR="003B39A5" w:rsidRDefault="003B39A5">
            <w:pPr>
              <w:spacing w:line="276" w:lineRule="auto"/>
              <w:rPr>
                <w:rFonts w:ascii="Times New Roman" w:eastAsia="Calibri" w:hAnsi="Times New Roman" w:cs="Times New Roman"/>
                <w:sz w:val="24"/>
                <w:szCs w:val="24"/>
                <w:lang w:eastAsia="en-US"/>
              </w:rPr>
            </w:pPr>
          </w:p>
          <w:p w:rsidR="003B39A5" w:rsidRDefault="003B39A5">
            <w:pPr>
              <w:spacing w:after="200" w:line="276" w:lineRule="auto"/>
              <w:rPr>
                <w:rFonts w:ascii="Times New Roman" w:eastAsia="Calibri" w:hAnsi="Times New Roman" w:cs="Times New Roman"/>
                <w:sz w:val="24"/>
                <w:szCs w:val="24"/>
                <w:lang w:eastAsia="en-US"/>
              </w:rPr>
            </w:pPr>
            <w:r>
              <w:rPr>
                <w:rFonts w:ascii="Times New Roman" w:hAnsi="Times New Roman"/>
                <w:sz w:val="24"/>
                <w:szCs w:val="24"/>
                <w:lang w:eastAsia="en-US"/>
              </w:rPr>
              <w:t xml:space="preserve">_____________________  </w:t>
            </w:r>
          </w:p>
        </w:tc>
        <w:tc>
          <w:tcPr>
            <w:tcW w:w="6015" w:type="dxa"/>
          </w:tcPr>
          <w:p w:rsidR="003B39A5" w:rsidRDefault="003B39A5">
            <w:pPr>
              <w:pStyle w:val="FR2"/>
              <w:spacing w:before="0" w:line="240" w:lineRule="auto"/>
              <w:jc w:val="both"/>
              <w:rPr>
                <w:sz w:val="24"/>
                <w:szCs w:val="24"/>
                <w:lang w:eastAsia="en-US"/>
              </w:rPr>
            </w:pPr>
          </w:p>
          <w:p w:rsidR="003B39A5" w:rsidRDefault="003B39A5">
            <w:pPr>
              <w:pStyle w:val="FR2"/>
              <w:spacing w:before="0" w:line="240" w:lineRule="auto"/>
              <w:jc w:val="both"/>
              <w:rPr>
                <w:sz w:val="24"/>
                <w:szCs w:val="24"/>
                <w:lang w:eastAsia="en-US"/>
              </w:rPr>
            </w:pPr>
            <w:r>
              <w:rPr>
                <w:sz w:val="24"/>
                <w:szCs w:val="24"/>
                <w:lang w:eastAsia="en-US"/>
              </w:rPr>
              <w:t xml:space="preserve">________________   </w:t>
            </w:r>
          </w:p>
          <w:p w:rsidR="003B39A5" w:rsidRDefault="003B39A5">
            <w:pPr>
              <w:spacing w:after="200" w:line="276" w:lineRule="auto"/>
              <w:rPr>
                <w:rFonts w:ascii="Times New Roman" w:eastAsia="Calibri" w:hAnsi="Times New Roman" w:cs="Times New Roman"/>
                <w:sz w:val="24"/>
                <w:szCs w:val="24"/>
                <w:lang w:eastAsia="en-US"/>
              </w:rPr>
            </w:pPr>
          </w:p>
        </w:tc>
      </w:tr>
    </w:tbl>
    <w:p w:rsidR="003B39A5" w:rsidRDefault="003B39A5" w:rsidP="003B39A5">
      <w:pPr>
        <w:widowControl/>
        <w:autoSpaceDE/>
        <w:autoSpaceDN/>
        <w:adjustRightInd/>
        <w:rPr>
          <w:rFonts w:ascii="Times New Roman" w:hAnsi="Times New Roman" w:cs="Times New Roman"/>
          <w:sz w:val="24"/>
          <w:szCs w:val="24"/>
        </w:rPr>
        <w:sectPr w:rsidR="003B39A5">
          <w:pgSz w:w="11906" w:h="16838"/>
          <w:pgMar w:top="992" w:right="851" w:bottom="238" w:left="1701" w:header="720" w:footer="720" w:gutter="0"/>
          <w:cols w:space="720"/>
        </w:sectPr>
      </w:pPr>
    </w:p>
    <w:p w:rsidR="003B39A5" w:rsidRDefault="003B39A5" w:rsidP="003B39A5">
      <w:pPr>
        <w:jc w:val="right"/>
        <w:rPr>
          <w:rFonts w:ascii="Times New Roman" w:hAnsi="Times New Roman" w:cs="Times New Roman"/>
          <w:sz w:val="24"/>
          <w:szCs w:val="24"/>
        </w:rPr>
      </w:pPr>
      <w:r>
        <w:rPr>
          <w:rFonts w:ascii="Times New Roman" w:hAnsi="Times New Roman" w:cs="Times New Roman"/>
          <w:sz w:val="24"/>
          <w:szCs w:val="24"/>
        </w:rPr>
        <w:t xml:space="preserve">Приложение 4 к Порядку </w:t>
      </w:r>
    </w:p>
    <w:p w:rsidR="003B39A5" w:rsidRDefault="003B39A5" w:rsidP="003B39A5">
      <w:pPr>
        <w:jc w:val="right"/>
        <w:rPr>
          <w:rFonts w:ascii="Times New Roman" w:hAnsi="Times New Roman" w:cs="Times New Roman"/>
          <w:sz w:val="24"/>
          <w:szCs w:val="24"/>
        </w:rPr>
      </w:pPr>
    </w:p>
    <w:tbl>
      <w:tblPr>
        <w:tblW w:w="14975" w:type="dxa"/>
        <w:tblInd w:w="93" w:type="dxa"/>
        <w:tblLook w:val="04A0" w:firstRow="1" w:lastRow="0" w:firstColumn="1" w:lastColumn="0" w:noHBand="0" w:noVBand="1"/>
      </w:tblPr>
      <w:tblGrid>
        <w:gridCol w:w="740"/>
        <w:gridCol w:w="2060"/>
        <w:gridCol w:w="780"/>
        <w:gridCol w:w="1060"/>
        <w:gridCol w:w="1225"/>
        <w:gridCol w:w="880"/>
        <w:gridCol w:w="2620"/>
        <w:gridCol w:w="2390"/>
        <w:gridCol w:w="1640"/>
        <w:gridCol w:w="1580"/>
      </w:tblGrid>
      <w:tr w:rsidR="003B39A5" w:rsidTr="003B39A5">
        <w:trPr>
          <w:trHeight w:val="300"/>
        </w:trPr>
        <w:tc>
          <w:tcPr>
            <w:tcW w:w="6745" w:type="dxa"/>
            <w:gridSpan w:val="6"/>
            <w:noWrap/>
            <w:vAlign w:val="bottom"/>
            <w:hideMark/>
          </w:tcPr>
          <w:p w:rsidR="003B39A5" w:rsidRDefault="003B39A5" w:rsidP="003B39A5">
            <w:pPr>
              <w:widowControl/>
              <w:autoSpaceDE/>
              <w:adjustRightInd/>
              <w:jc w:val="both"/>
              <w:rPr>
                <w:rFonts w:ascii="Times New Roman" w:hAnsi="Times New Roman" w:cs="Times New Roman"/>
                <w:color w:val="000000"/>
                <w:lang w:eastAsia="en-US"/>
              </w:rPr>
            </w:pPr>
            <w:r>
              <w:rPr>
                <w:rFonts w:ascii="Times New Roman" w:hAnsi="Times New Roman" w:cs="Times New Roman"/>
                <w:color w:val="000000"/>
                <w:lang w:eastAsia="en-US"/>
              </w:rPr>
              <w:t>(наименование организации-подрядчика)</w:t>
            </w:r>
          </w:p>
        </w:tc>
        <w:tc>
          <w:tcPr>
            <w:tcW w:w="262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375"/>
        </w:trPr>
        <w:tc>
          <w:tcPr>
            <w:tcW w:w="7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7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225"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8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62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375"/>
        </w:trPr>
        <w:tc>
          <w:tcPr>
            <w:tcW w:w="7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7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225"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8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62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375"/>
        </w:trPr>
        <w:tc>
          <w:tcPr>
            <w:tcW w:w="14975" w:type="dxa"/>
            <w:gridSpan w:val="10"/>
            <w:noWrap/>
            <w:vAlign w:val="bottom"/>
            <w:hideMark/>
          </w:tcPr>
          <w:p w:rsidR="003B39A5" w:rsidRDefault="003B39A5" w:rsidP="003B39A5">
            <w:pPr>
              <w:widowControl/>
              <w:autoSpaceDE/>
              <w:adjustRightInd/>
              <w:jc w:val="center"/>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ОТЧЕТ</w:t>
            </w:r>
          </w:p>
        </w:tc>
      </w:tr>
      <w:tr w:rsidR="003B39A5" w:rsidTr="003B39A5">
        <w:trPr>
          <w:trHeight w:val="375"/>
        </w:trPr>
        <w:tc>
          <w:tcPr>
            <w:tcW w:w="14975" w:type="dxa"/>
            <w:gridSpan w:val="10"/>
            <w:noWrap/>
            <w:vAlign w:val="bottom"/>
            <w:hideMark/>
          </w:tcPr>
          <w:p w:rsidR="003B39A5" w:rsidRDefault="003B39A5" w:rsidP="003B39A5">
            <w:pPr>
              <w:widowControl/>
              <w:autoSpaceDE/>
              <w:adjustRightInd/>
              <w:jc w:val="center"/>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о расходовании полученного давальческого оборудования/запасных частей</w:t>
            </w:r>
          </w:p>
        </w:tc>
      </w:tr>
      <w:tr w:rsidR="003B39A5" w:rsidTr="003B39A5">
        <w:trPr>
          <w:trHeight w:val="375"/>
        </w:trPr>
        <w:tc>
          <w:tcPr>
            <w:tcW w:w="14975" w:type="dxa"/>
            <w:gridSpan w:val="10"/>
            <w:noWrap/>
            <w:vAlign w:val="bottom"/>
            <w:hideMark/>
          </w:tcPr>
          <w:p w:rsidR="003B39A5" w:rsidRDefault="003B39A5" w:rsidP="003B39A5">
            <w:pPr>
              <w:widowControl/>
              <w:autoSpaceDE/>
              <w:adjustRightInd/>
              <w:jc w:val="center"/>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на «___» _________________20__ г.</w:t>
            </w:r>
          </w:p>
        </w:tc>
      </w:tr>
      <w:tr w:rsidR="003B39A5" w:rsidTr="003B39A5">
        <w:trPr>
          <w:trHeight w:val="375"/>
        </w:trPr>
        <w:tc>
          <w:tcPr>
            <w:tcW w:w="7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7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225"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8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62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330"/>
        </w:trPr>
        <w:tc>
          <w:tcPr>
            <w:tcW w:w="7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7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225"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8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62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840"/>
        </w:trPr>
        <w:tc>
          <w:tcPr>
            <w:tcW w:w="9365" w:type="dxa"/>
            <w:gridSpan w:val="7"/>
            <w:noWrap/>
            <w:vAlign w:val="bottom"/>
            <w:hideMark/>
          </w:tcPr>
          <w:p w:rsidR="003B39A5" w:rsidRDefault="003B39A5" w:rsidP="003B39A5">
            <w:pPr>
              <w:widowControl/>
              <w:autoSpaceDE/>
              <w:adjustRightInd/>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Период: __________________________________</w:t>
            </w: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630"/>
        </w:trPr>
        <w:tc>
          <w:tcPr>
            <w:tcW w:w="9365" w:type="dxa"/>
            <w:gridSpan w:val="7"/>
            <w:noWrap/>
            <w:vAlign w:val="bottom"/>
            <w:hideMark/>
          </w:tcPr>
          <w:p w:rsidR="003B39A5" w:rsidRDefault="003B39A5" w:rsidP="003B39A5">
            <w:pPr>
              <w:widowControl/>
              <w:autoSpaceDE/>
              <w:adjustRightInd/>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Заказчик: _________________________________________</w:t>
            </w: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660"/>
        </w:trPr>
        <w:tc>
          <w:tcPr>
            <w:tcW w:w="9365" w:type="dxa"/>
            <w:gridSpan w:val="7"/>
            <w:noWrap/>
            <w:vAlign w:val="bottom"/>
            <w:hideMark/>
          </w:tcPr>
          <w:p w:rsidR="003B39A5" w:rsidRDefault="003B39A5" w:rsidP="003B39A5">
            <w:pPr>
              <w:widowControl/>
              <w:autoSpaceDE/>
              <w:adjustRightInd/>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Договор: _____________________________</w:t>
            </w: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390"/>
        </w:trPr>
        <w:tc>
          <w:tcPr>
            <w:tcW w:w="7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7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225"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8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62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1245"/>
        </w:trPr>
        <w:tc>
          <w:tcPr>
            <w:tcW w:w="740" w:type="dxa"/>
            <w:tcBorders>
              <w:top w:val="single" w:sz="8" w:space="0" w:color="auto"/>
              <w:left w:val="single" w:sz="8" w:space="0" w:color="auto"/>
              <w:bottom w:val="single" w:sz="8" w:space="0" w:color="000000"/>
              <w:right w:val="single" w:sz="8" w:space="0" w:color="auto"/>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proofErr w:type="gramStart"/>
            <w:r>
              <w:rPr>
                <w:rFonts w:ascii="Times New Roman" w:hAnsi="Times New Roman" w:cs="Times New Roman"/>
                <w:color w:val="000000"/>
                <w:sz w:val="24"/>
                <w:szCs w:val="24"/>
                <w:lang w:eastAsia="en-US"/>
              </w:rPr>
              <w:t>п</w:t>
            </w:r>
            <w:proofErr w:type="gramEnd"/>
            <w:r>
              <w:rPr>
                <w:rFonts w:ascii="Times New Roman" w:hAnsi="Times New Roman" w:cs="Times New Roman"/>
                <w:color w:val="000000"/>
                <w:sz w:val="24"/>
                <w:szCs w:val="24"/>
                <w:lang w:eastAsia="en-US"/>
              </w:rPr>
              <w:t>/п</w:t>
            </w:r>
          </w:p>
        </w:tc>
        <w:tc>
          <w:tcPr>
            <w:tcW w:w="2060" w:type="dxa"/>
            <w:tcBorders>
              <w:top w:val="single" w:sz="8" w:space="0" w:color="auto"/>
              <w:left w:val="single" w:sz="8" w:space="0" w:color="auto"/>
              <w:bottom w:val="single" w:sz="8" w:space="0" w:color="000000"/>
              <w:right w:val="single" w:sz="8" w:space="0" w:color="auto"/>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Наименование оборудования </w:t>
            </w:r>
          </w:p>
        </w:tc>
        <w:tc>
          <w:tcPr>
            <w:tcW w:w="780" w:type="dxa"/>
            <w:tcBorders>
              <w:top w:val="single" w:sz="8" w:space="0" w:color="auto"/>
              <w:left w:val="single" w:sz="8" w:space="0" w:color="auto"/>
              <w:bottom w:val="single" w:sz="8" w:space="0" w:color="000000"/>
              <w:right w:val="single" w:sz="8" w:space="0" w:color="auto"/>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Ед. </w:t>
            </w:r>
            <w:proofErr w:type="spellStart"/>
            <w:r>
              <w:rPr>
                <w:rFonts w:ascii="Times New Roman" w:hAnsi="Times New Roman" w:cs="Times New Roman"/>
                <w:color w:val="000000"/>
                <w:sz w:val="24"/>
                <w:szCs w:val="24"/>
                <w:lang w:eastAsia="en-US"/>
              </w:rPr>
              <w:t>изм</w:t>
            </w:r>
            <w:proofErr w:type="spellEnd"/>
            <w:r>
              <w:rPr>
                <w:rFonts w:ascii="Times New Roman" w:hAnsi="Times New Roman" w:cs="Times New Roman"/>
                <w:color w:val="000000"/>
                <w:sz w:val="24"/>
                <w:szCs w:val="24"/>
                <w:lang w:eastAsia="en-US"/>
              </w:rPr>
              <w:t>-я</w:t>
            </w:r>
          </w:p>
        </w:tc>
        <w:tc>
          <w:tcPr>
            <w:tcW w:w="11395" w:type="dxa"/>
            <w:gridSpan w:val="7"/>
            <w:tcBorders>
              <w:top w:val="single" w:sz="8" w:space="0" w:color="auto"/>
              <w:left w:val="nil"/>
              <w:bottom w:val="single" w:sz="8" w:space="0" w:color="auto"/>
              <w:right w:val="single" w:sz="8" w:space="0" w:color="000000"/>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Количество</w:t>
            </w:r>
          </w:p>
        </w:tc>
      </w:tr>
      <w:tr w:rsidR="003B39A5" w:rsidTr="003B39A5">
        <w:trPr>
          <w:trHeight w:val="330"/>
        </w:trPr>
        <w:tc>
          <w:tcPr>
            <w:tcW w:w="740" w:type="dxa"/>
            <w:vMerge w:val="restart"/>
            <w:tcBorders>
              <w:top w:val="single" w:sz="8" w:space="0" w:color="auto"/>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060" w:type="dxa"/>
            <w:vMerge w:val="restart"/>
            <w:tcBorders>
              <w:top w:val="single" w:sz="8" w:space="0" w:color="auto"/>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780" w:type="dxa"/>
            <w:vMerge w:val="restart"/>
            <w:tcBorders>
              <w:top w:val="single" w:sz="8" w:space="0" w:color="auto"/>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06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Остаток</w:t>
            </w:r>
          </w:p>
        </w:tc>
        <w:tc>
          <w:tcPr>
            <w:tcW w:w="1225"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Получено</w:t>
            </w:r>
          </w:p>
        </w:tc>
        <w:tc>
          <w:tcPr>
            <w:tcW w:w="5890" w:type="dxa"/>
            <w:gridSpan w:val="3"/>
            <w:tcBorders>
              <w:top w:val="single" w:sz="8" w:space="0" w:color="auto"/>
              <w:left w:val="single" w:sz="8" w:space="0" w:color="auto"/>
              <w:bottom w:val="nil"/>
              <w:right w:val="single" w:sz="8" w:space="0" w:color="000000"/>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Израсходовано</w:t>
            </w:r>
          </w:p>
        </w:tc>
        <w:tc>
          <w:tcPr>
            <w:tcW w:w="164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Возвращено</w:t>
            </w:r>
          </w:p>
        </w:tc>
        <w:tc>
          <w:tcPr>
            <w:tcW w:w="158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Остаток</w:t>
            </w:r>
          </w:p>
        </w:tc>
      </w:tr>
      <w:tr w:rsidR="003B39A5" w:rsidTr="003B39A5">
        <w:trPr>
          <w:trHeight w:val="96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880" w:type="dxa"/>
            <w:tcBorders>
              <w:top w:val="single" w:sz="8" w:space="0" w:color="auto"/>
              <w:left w:val="single" w:sz="8" w:space="0" w:color="auto"/>
              <w:bottom w:val="nil"/>
              <w:right w:val="single" w:sz="8" w:space="0" w:color="auto"/>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Кол-во</w:t>
            </w:r>
          </w:p>
        </w:tc>
        <w:tc>
          <w:tcPr>
            <w:tcW w:w="2620" w:type="dxa"/>
            <w:tcBorders>
              <w:top w:val="single" w:sz="8" w:space="0" w:color="auto"/>
              <w:left w:val="nil"/>
              <w:bottom w:val="nil"/>
              <w:right w:val="single" w:sz="8" w:space="0" w:color="auto"/>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Объект</w:t>
            </w:r>
          </w:p>
        </w:tc>
        <w:tc>
          <w:tcPr>
            <w:tcW w:w="2390" w:type="dxa"/>
            <w:tcBorders>
              <w:top w:val="single" w:sz="8" w:space="0" w:color="auto"/>
              <w:left w:val="nil"/>
              <w:bottom w:val="nil"/>
              <w:right w:val="single" w:sz="8" w:space="0" w:color="auto"/>
            </w:tcBorders>
            <w:hideMark/>
          </w:tcPr>
          <w:p w:rsidR="003B39A5" w:rsidRDefault="003B39A5" w:rsidP="003B39A5">
            <w:pPr>
              <w:widowControl/>
              <w:autoSpaceDE/>
              <w:adjustRightInd/>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Акт КС-2 (№___</w:t>
            </w:r>
            <w:proofErr w:type="gramStart"/>
            <w:r>
              <w:rPr>
                <w:rFonts w:ascii="Times New Roman" w:hAnsi="Times New Roman" w:cs="Times New Roman"/>
                <w:color w:val="000000"/>
                <w:sz w:val="24"/>
                <w:szCs w:val="24"/>
                <w:lang w:eastAsia="en-US"/>
              </w:rPr>
              <w:t>от</w:t>
            </w:r>
            <w:proofErr w:type="gramEnd"/>
            <w:r>
              <w:rPr>
                <w:rFonts w:ascii="Times New Roman" w:hAnsi="Times New Roman" w:cs="Times New Roman"/>
                <w:color w:val="000000"/>
                <w:sz w:val="24"/>
                <w:szCs w:val="24"/>
                <w:lang w:eastAsia="en-US"/>
              </w:rPr>
              <w:t>__________)</w:t>
            </w: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r>
      <w:tr w:rsidR="003B39A5" w:rsidTr="003B39A5">
        <w:trPr>
          <w:trHeight w:val="315"/>
        </w:trPr>
        <w:tc>
          <w:tcPr>
            <w:tcW w:w="74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06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78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106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1225" w:type="dxa"/>
            <w:vMerge w:val="restart"/>
            <w:tcBorders>
              <w:top w:val="nil"/>
              <w:left w:val="single" w:sz="8" w:space="0" w:color="auto"/>
              <w:bottom w:val="single" w:sz="8" w:space="0" w:color="000000"/>
              <w:right w:val="nil"/>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80" w:type="dxa"/>
            <w:tcBorders>
              <w:top w:val="single" w:sz="8" w:space="0" w:color="auto"/>
              <w:left w:val="single" w:sz="8" w:space="0" w:color="auto"/>
              <w:bottom w:val="single" w:sz="4"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620" w:type="dxa"/>
            <w:tcBorders>
              <w:top w:val="single" w:sz="8" w:space="0" w:color="auto"/>
              <w:left w:val="nil"/>
              <w:bottom w:val="single" w:sz="4"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390" w:type="dxa"/>
            <w:tcBorders>
              <w:top w:val="single" w:sz="8" w:space="0" w:color="auto"/>
              <w:left w:val="nil"/>
              <w:bottom w:val="single" w:sz="4" w:space="0" w:color="auto"/>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1640" w:type="dxa"/>
            <w:vMerge w:val="restart"/>
            <w:tcBorders>
              <w:top w:val="nil"/>
              <w:left w:val="nil"/>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158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r>
      <w:tr w:rsidR="003B39A5" w:rsidTr="003B39A5">
        <w:trPr>
          <w:trHeight w:val="315"/>
        </w:trPr>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nil"/>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880" w:type="dxa"/>
            <w:tcBorders>
              <w:top w:val="nil"/>
              <w:left w:val="single" w:sz="8" w:space="0" w:color="auto"/>
              <w:bottom w:val="single" w:sz="4"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620" w:type="dxa"/>
            <w:tcBorders>
              <w:top w:val="nil"/>
              <w:left w:val="nil"/>
              <w:bottom w:val="single" w:sz="4"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390" w:type="dxa"/>
            <w:tcBorders>
              <w:top w:val="nil"/>
              <w:left w:val="nil"/>
              <w:bottom w:val="single" w:sz="4" w:space="0" w:color="auto"/>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0" w:type="auto"/>
            <w:vMerge/>
            <w:tcBorders>
              <w:top w:val="nil"/>
              <w:left w:val="nil"/>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r>
      <w:tr w:rsidR="003B39A5" w:rsidTr="003B39A5">
        <w:trPr>
          <w:trHeight w:val="330"/>
        </w:trPr>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nil"/>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880" w:type="dxa"/>
            <w:tcBorders>
              <w:top w:val="nil"/>
              <w:left w:val="single" w:sz="8" w:space="0" w:color="auto"/>
              <w:bottom w:val="single" w:sz="8"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620" w:type="dxa"/>
            <w:tcBorders>
              <w:top w:val="nil"/>
              <w:left w:val="nil"/>
              <w:bottom w:val="single" w:sz="8"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390" w:type="dxa"/>
            <w:tcBorders>
              <w:top w:val="nil"/>
              <w:left w:val="nil"/>
              <w:bottom w:val="single" w:sz="8" w:space="0" w:color="auto"/>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0" w:type="auto"/>
            <w:vMerge/>
            <w:tcBorders>
              <w:top w:val="nil"/>
              <w:left w:val="nil"/>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r>
      <w:tr w:rsidR="003B39A5" w:rsidTr="003B39A5">
        <w:trPr>
          <w:trHeight w:val="315"/>
        </w:trPr>
        <w:tc>
          <w:tcPr>
            <w:tcW w:w="74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06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78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106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1225" w:type="dxa"/>
            <w:vMerge w:val="restart"/>
            <w:tcBorders>
              <w:top w:val="nil"/>
              <w:left w:val="single" w:sz="8" w:space="0" w:color="auto"/>
              <w:bottom w:val="single" w:sz="8" w:space="0" w:color="000000"/>
              <w:right w:val="nil"/>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880" w:type="dxa"/>
            <w:tcBorders>
              <w:top w:val="nil"/>
              <w:left w:val="single" w:sz="8" w:space="0" w:color="auto"/>
              <w:bottom w:val="single" w:sz="4"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620" w:type="dxa"/>
            <w:tcBorders>
              <w:top w:val="nil"/>
              <w:left w:val="nil"/>
              <w:bottom w:val="single" w:sz="4"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390" w:type="dxa"/>
            <w:tcBorders>
              <w:top w:val="nil"/>
              <w:left w:val="nil"/>
              <w:bottom w:val="single" w:sz="4" w:space="0" w:color="auto"/>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1640" w:type="dxa"/>
            <w:vMerge w:val="restart"/>
            <w:tcBorders>
              <w:top w:val="nil"/>
              <w:left w:val="nil"/>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1580" w:type="dxa"/>
            <w:vMerge w:val="restart"/>
            <w:tcBorders>
              <w:top w:val="nil"/>
              <w:left w:val="single" w:sz="8" w:space="0" w:color="auto"/>
              <w:bottom w:val="single" w:sz="8" w:space="0" w:color="000000"/>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r>
      <w:tr w:rsidR="003B39A5" w:rsidTr="003B39A5">
        <w:trPr>
          <w:trHeight w:val="315"/>
        </w:trPr>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nil"/>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880" w:type="dxa"/>
            <w:tcBorders>
              <w:top w:val="nil"/>
              <w:left w:val="single" w:sz="8" w:space="0" w:color="auto"/>
              <w:bottom w:val="single" w:sz="4"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620" w:type="dxa"/>
            <w:tcBorders>
              <w:top w:val="nil"/>
              <w:left w:val="nil"/>
              <w:bottom w:val="single" w:sz="4"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390" w:type="dxa"/>
            <w:tcBorders>
              <w:top w:val="nil"/>
              <w:left w:val="nil"/>
              <w:bottom w:val="single" w:sz="4" w:space="0" w:color="auto"/>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0" w:type="auto"/>
            <w:vMerge/>
            <w:tcBorders>
              <w:top w:val="nil"/>
              <w:left w:val="nil"/>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r>
      <w:tr w:rsidR="003B39A5" w:rsidTr="003B39A5">
        <w:trPr>
          <w:trHeight w:val="330"/>
        </w:trPr>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nil"/>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880" w:type="dxa"/>
            <w:tcBorders>
              <w:top w:val="nil"/>
              <w:left w:val="single" w:sz="8" w:space="0" w:color="auto"/>
              <w:bottom w:val="single" w:sz="8"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620" w:type="dxa"/>
            <w:tcBorders>
              <w:top w:val="nil"/>
              <w:left w:val="nil"/>
              <w:bottom w:val="single" w:sz="8" w:space="0" w:color="auto"/>
              <w:right w:val="single" w:sz="4"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2390" w:type="dxa"/>
            <w:tcBorders>
              <w:top w:val="nil"/>
              <w:left w:val="nil"/>
              <w:bottom w:val="single" w:sz="8" w:space="0" w:color="auto"/>
              <w:right w:val="single" w:sz="8" w:space="0" w:color="auto"/>
            </w:tcBorders>
            <w:hideMark/>
          </w:tcPr>
          <w:p w:rsidR="003B39A5" w:rsidRDefault="003B39A5" w:rsidP="003B39A5">
            <w:pPr>
              <w:widowControl/>
              <w:autoSpaceDE/>
              <w:adjustRightInd/>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w:t>
            </w:r>
          </w:p>
        </w:tc>
        <w:tc>
          <w:tcPr>
            <w:tcW w:w="0" w:type="auto"/>
            <w:vMerge/>
            <w:tcBorders>
              <w:top w:val="nil"/>
              <w:left w:val="nil"/>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c>
          <w:tcPr>
            <w:tcW w:w="0" w:type="auto"/>
            <w:vMerge/>
            <w:tcBorders>
              <w:top w:val="nil"/>
              <w:left w:val="single" w:sz="8" w:space="0" w:color="auto"/>
              <w:bottom w:val="single" w:sz="8" w:space="0" w:color="000000"/>
              <w:right w:val="single" w:sz="8" w:space="0" w:color="auto"/>
            </w:tcBorders>
            <w:vAlign w:val="center"/>
            <w:hideMark/>
          </w:tcPr>
          <w:p w:rsidR="003B39A5" w:rsidRDefault="003B39A5" w:rsidP="003B39A5">
            <w:pPr>
              <w:widowControl/>
              <w:autoSpaceDE/>
              <w:autoSpaceDN/>
              <w:adjustRightInd/>
              <w:rPr>
                <w:rFonts w:ascii="Times New Roman" w:hAnsi="Times New Roman" w:cs="Times New Roman"/>
                <w:color w:val="000000"/>
                <w:sz w:val="24"/>
                <w:szCs w:val="24"/>
                <w:lang w:eastAsia="en-US"/>
              </w:rPr>
            </w:pPr>
          </w:p>
        </w:tc>
      </w:tr>
      <w:tr w:rsidR="003B39A5" w:rsidTr="003B39A5">
        <w:trPr>
          <w:trHeight w:val="315"/>
        </w:trPr>
        <w:tc>
          <w:tcPr>
            <w:tcW w:w="740" w:type="dxa"/>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060" w:type="dxa"/>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780" w:type="dxa"/>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060" w:type="dxa"/>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225" w:type="dxa"/>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880" w:type="dxa"/>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620" w:type="dxa"/>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390" w:type="dxa"/>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375"/>
        </w:trPr>
        <w:tc>
          <w:tcPr>
            <w:tcW w:w="7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7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225"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8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62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945"/>
        </w:trPr>
        <w:tc>
          <w:tcPr>
            <w:tcW w:w="14975" w:type="dxa"/>
            <w:gridSpan w:val="10"/>
            <w:vAlign w:val="bottom"/>
            <w:hideMark/>
          </w:tcPr>
          <w:p w:rsidR="003B39A5" w:rsidRDefault="003B39A5" w:rsidP="003B39A5">
            <w:pPr>
              <w:widowControl/>
              <w:autoSpaceDE/>
              <w:adjustRightInd/>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 xml:space="preserve">Исполнитель Подрядчика:       </w:t>
            </w:r>
          </w:p>
        </w:tc>
      </w:tr>
      <w:tr w:rsidR="003B39A5" w:rsidTr="003B39A5">
        <w:trPr>
          <w:trHeight w:val="300"/>
        </w:trPr>
        <w:tc>
          <w:tcPr>
            <w:tcW w:w="7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7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225"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8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62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300"/>
        </w:trPr>
        <w:tc>
          <w:tcPr>
            <w:tcW w:w="7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3900" w:type="dxa"/>
            <w:gridSpan w:val="3"/>
            <w:tcBorders>
              <w:top w:val="nil"/>
              <w:left w:val="nil"/>
              <w:bottom w:val="single" w:sz="4" w:space="0" w:color="auto"/>
              <w:right w:val="nil"/>
            </w:tcBorders>
            <w:noWrap/>
            <w:vAlign w:val="bottom"/>
            <w:hideMark/>
          </w:tcPr>
          <w:p w:rsidR="003B39A5" w:rsidRDefault="003B39A5" w:rsidP="003B39A5">
            <w:pPr>
              <w:widowControl/>
              <w:autoSpaceDE/>
              <w:adjustRightInd/>
              <w:rPr>
                <w:rFonts w:ascii="Calibri" w:hAnsi="Calibri" w:cs="Calibri"/>
                <w:color w:val="000000"/>
                <w:sz w:val="22"/>
                <w:szCs w:val="22"/>
                <w:lang w:eastAsia="en-US"/>
              </w:rPr>
            </w:pPr>
            <w:r>
              <w:rPr>
                <w:rFonts w:ascii="Calibri" w:hAnsi="Calibri" w:cs="Calibri"/>
                <w:color w:val="000000"/>
                <w:sz w:val="22"/>
                <w:szCs w:val="22"/>
                <w:lang w:eastAsia="en-US"/>
              </w:rPr>
              <w:t> </w:t>
            </w:r>
          </w:p>
        </w:tc>
        <w:tc>
          <w:tcPr>
            <w:tcW w:w="1225"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8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620" w:type="dxa"/>
            <w:tcBorders>
              <w:top w:val="nil"/>
              <w:left w:val="nil"/>
              <w:bottom w:val="single" w:sz="4" w:space="0" w:color="auto"/>
              <w:right w:val="nil"/>
            </w:tcBorders>
            <w:noWrap/>
            <w:vAlign w:val="bottom"/>
            <w:hideMark/>
          </w:tcPr>
          <w:p w:rsidR="003B39A5" w:rsidRDefault="003B39A5" w:rsidP="003B39A5">
            <w:pPr>
              <w:widowControl/>
              <w:autoSpaceDE/>
              <w:adjustRightInd/>
              <w:rPr>
                <w:rFonts w:ascii="Calibri" w:hAnsi="Calibri" w:cs="Calibri"/>
                <w:color w:val="000000"/>
                <w:sz w:val="22"/>
                <w:szCs w:val="22"/>
                <w:lang w:eastAsia="en-US"/>
              </w:rPr>
            </w:pPr>
            <w:r>
              <w:rPr>
                <w:rFonts w:ascii="Calibri" w:hAnsi="Calibri" w:cs="Calibri"/>
                <w:color w:val="000000"/>
                <w:sz w:val="22"/>
                <w:szCs w:val="22"/>
                <w:lang w:eastAsia="en-US"/>
              </w:rPr>
              <w:t> </w:t>
            </w: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tcBorders>
              <w:top w:val="nil"/>
              <w:left w:val="nil"/>
              <w:bottom w:val="single" w:sz="4" w:space="0" w:color="auto"/>
              <w:right w:val="nil"/>
            </w:tcBorders>
            <w:noWrap/>
            <w:vAlign w:val="bottom"/>
            <w:hideMark/>
          </w:tcPr>
          <w:p w:rsidR="003B39A5" w:rsidRDefault="003B39A5" w:rsidP="003B39A5">
            <w:pPr>
              <w:widowControl/>
              <w:autoSpaceDE/>
              <w:adjustRightInd/>
              <w:rPr>
                <w:rFonts w:ascii="Calibri" w:hAnsi="Calibri" w:cs="Calibri"/>
                <w:color w:val="000000"/>
                <w:sz w:val="22"/>
                <w:szCs w:val="22"/>
                <w:lang w:eastAsia="en-US"/>
              </w:rPr>
            </w:pPr>
            <w:r>
              <w:rPr>
                <w:rFonts w:ascii="Calibri" w:hAnsi="Calibri" w:cs="Calibri"/>
                <w:color w:val="000000"/>
                <w:sz w:val="22"/>
                <w:szCs w:val="22"/>
                <w:lang w:eastAsia="en-US"/>
              </w:rPr>
              <w:t> </w:t>
            </w: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r w:rsidR="003B39A5" w:rsidTr="003B39A5">
        <w:trPr>
          <w:trHeight w:val="300"/>
        </w:trPr>
        <w:tc>
          <w:tcPr>
            <w:tcW w:w="74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060" w:type="dxa"/>
            <w:noWrap/>
            <w:vAlign w:val="bottom"/>
            <w:hideMark/>
          </w:tcPr>
          <w:p w:rsidR="003B39A5" w:rsidRDefault="003B39A5" w:rsidP="003B39A5">
            <w:pPr>
              <w:widowControl/>
              <w:autoSpaceDE/>
              <w:adjustRightInd/>
              <w:rPr>
                <w:rFonts w:ascii="Calibri" w:hAnsi="Calibri" w:cs="Calibri"/>
                <w:color w:val="000000"/>
                <w:lang w:eastAsia="en-US"/>
              </w:rPr>
            </w:pPr>
            <w:r>
              <w:rPr>
                <w:rFonts w:ascii="Calibri" w:hAnsi="Calibri" w:cs="Calibri"/>
                <w:color w:val="000000"/>
                <w:lang w:eastAsia="en-US"/>
              </w:rPr>
              <w:t>(Должность)</w:t>
            </w:r>
          </w:p>
        </w:tc>
        <w:tc>
          <w:tcPr>
            <w:tcW w:w="7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06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225"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8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2620" w:type="dxa"/>
            <w:noWrap/>
            <w:vAlign w:val="bottom"/>
            <w:hideMark/>
          </w:tcPr>
          <w:p w:rsidR="003B39A5" w:rsidRDefault="003B39A5" w:rsidP="003B39A5">
            <w:pPr>
              <w:widowControl/>
              <w:autoSpaceDE/>
              <w:adjustRightInd/>
              <w:rPr>
                <w:rFonts w:ascii="Calibri" w:hAnsi="Calibri" w:cs="Calibri"/>
                <w:color w:val="000000"/>
                <w:sz w:val="22"/>
                <w:szCs w:val="22"/>
                <w:lang w:eastAsia="en-US"/>
              </w:rPr>
            </w:pPr>
            <w:r>
              <w:rPr>
                <w:rFonts w:ascii="Calibri" w:hAnsi="Calibri" w:cs="Calibri"/>
                <w:color w:val="000000"/>
                <w:sz w:val="22"/>
                <w:szCs w:val="22"/>
                <w:lang w:eastAsia="en-US"/>
              </w:rPr>
              <w:t>(Подпись)</w:t>
            </w:r>
          </w:p>
        </w:tc>
        <w:tc>
          <w:tcPr>
            <w:tcW w:w="239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c>
          <w:tcPr>
            <w:tcW w:w="1640" w:type="dxa"/>
            <w:noWrap/>
            <w:vAlign w:val="bottom"/>
            <w:hideMark/>
          </w:tcPr>
          <w:p w:rsidR="003B39A5" w:rsidRDefault="003B39A5" w:rsidP="003B39A5">
            <w:pPr>
              <w:widowControl/>
              <w:autoSpaceDE/>
              <w:adjustRightInd/>
              <w:rPr>
                <w:rFonts w:ascii="Calibri" w:hAnsi="Calibri" w:cs="Calibri"/>
                <w:color w:val="000000"/>
                <w:sz w:val="22"/>
                <w:szCs w:val="22"/>
                <w:lang w:eastAsia="en-US"/>
              </w:rPr>
            </w:pPr>
            <w:r>
              <w:rPr>
                <w:rFonts w:ascii="Calibri" w:hAnsi="Calibri" w:cs="Calibri"/>
                <w:color w:val="000000"/>
                <w:sz w:val="22"/>
                <w:szCs w:val="22"/>
                <w:lang w:eastAsia="en-US"/>
              </w:rPr>
              <w:t>(ФИО)</w:t>
            </w:r>
          </w:p>
        </w:tc>
        <w:tc>
          <w:tcPr>
            <w:tcW w:w="1580" w:type="dxa"/>
            <w:noWrap/>
            <w:vAlign w:val="bottom"/>
            <w:hideMark/>
          </w:tcPr>
          <w:p w:rsidR="003B39A5" w:rsidRDefault="003B39A5" w:rsidP="003B39A5">
            <w:pPr>
              <w:widowControl/>
              <w:autoSpaceDE/>
              <w:autoSpaceDN/>
              <w:adjustRightInd/>
              <w:rPr>
                <w:rFonts w:asciiTheme="minorHAnsi" w:hAnsiTheme="minorHAnsi" w:cstheme="minorHAnsi"/>
                <w:sz w:val="22"/>
                <w:szCs w:val="22"/>
                <w:lang w:eastAsia="en-US"/>
              </w:rPr>
            </w:pPr>
          </w:p>
        </w:tc>
      </w:tr>
    </w:tbl>
    <w:p w:rsidR="003B39A5" w:rsidRDefault="003B39A5" w:rsidP="003B39A5">
      <w:pPr>
        <w:tabs>
          <w:tab w:val="left" w:pos="6563"/>
        </w:tabs>
        <w:jc w:val="both"/>
      </w:pPr>
    </w:p>
    <w:p w:rsidR="003B39A5" w:rsidRDefault="003B39A5" w:rsidP="003B39A5">
      <w:pPr>
        <w:tabs>
          <w:tab w:val="left" w:pos="6563"/>
        </w:tabs>
        <w:jc w:val="both"/>
      </w:pPr>
    </w:p>
    <w:p w:rsidR="003B39A5" w:rsidRDefault="003B39A5" w:rsidP="003B39A5">
      <w:pPr>
        <w:pStyle w:val="FR2"/>
        <w:spacing w:before="0" w:line="240" w:lineRule="auto"/>
        <w:ind w:firstLine="709"/>
        <w:jc w:val="both"/>
        <w:rPr>
          <w:b/>
          <w:sz w:val="24"/>
          <w:szCs w:val="24"/>
        </w:rPr>
      </w:pPr>
    </w:p>
    <w:sectPr w:rsidR="003B39A5" w:rsidSect="003B39A5">
      <w:headerReference w:type="default" r:id="rId108"/>
      <w:pgSz w:w="16838" w:h="11906" w:orient="landscape"/>
      <w:pgMar w:top="1276" w:right="567" w:bottom="851"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AAB" w:rsidRDefault="00102AAB" w:rsidP="004B2C7D">
      <w:r>
        <w:separator/>
      </w:r>
    </w:p>
  </w:endnote>
  <w:endnote w:type="continuationSeparator" w:id="0">
    <w:p w:rsidR="00102AAB" w:rsidRDefault="00102AAB" w:rsidP="004B2C7D">
      <w:r>
        <w:continuationSeparator/>
      </w:r>
    </w:p>
  </w:endnote>
  <w:endnote w:type="continuationNotice" w:id="1">
    <w:p w:rsidR="00102AAB" w:rsidRDefault="00102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20000287" w:usb1="00000000" w:usb2="00000000" w:usb3="00000000" w:csb0="0000019F" w:csb1="00000000"/>
  </w:font>
  <w:font w:name="Arial CYR">
    <w:altName w:val="Times New Roman"/>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Times">
    <w:panose1 w:val="0202060306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AAB" w:rsidRDefault="00102AAB" w:rsidP="004B2C7D">
      <w:r>
        <w:separator/>
      </w:r>
    </w:p>
  </w:footnote>
  <w:footnote w:type="continuationSeparator" w:id="0">
    <w:p w:rsidR="00102AAB" w:rsidRDefault="00102AAB" w:rsidP="004B2C7D">
      <w:r>
        <w:continuationSeparator/>
      </w:r>
    </w:p>
  </w:footnote>
  <w:footnote w:type="continuationNotice" w:id="1">
    <w:p w:rsidR="00102AAB" w:rsidRDefault="00102A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AB" w:rsidRDefault="00102AAB">
    <w:pPr>
      <w:pStyle w:val="af2"/>
      <w:jc w:val="center"/>
    </w:pPr>
    <w:r>
      <w:fldChar w:fldCharType="begin"/>
    </w:r>
    <w:r>
      <w:instrText xml:space="preserve"> PAGE   \* MERGEFORMAT </w:instrText>
    </w:r>
    <w:r>
      <w:fldChar w:fldCharType="separate"/>
    </w:r>
    <w:r w:rsidR="00276975">
      <w:rPr>
        <w:noProof/>
      </w:rPr>
      <w:t>37</w:t>
    </w:r>
    <w:r>
      <w:rPr>
        <w:noProof/>
      </w:rPr>
      <w:fldChar w:fldCharType="end"/>
    </w:r>
  </w:p>
  <w:p w:rsidR="00102AAB" w:rsidRDefault="00102AA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B1B"/>
    <w:multiLevelType w:val="singleLevel"/>
    <w:tmpl w:val="E6D89C20"/>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1">
    <w:nsid w:val="175133F4"/>
    <w:multiLevelType w:val="hybridMultilevel"/>
    <w:tmpl w:val="9F700F5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1F745921"/>
    <w:multiLevelType w:val="hybridMultilevel"/>
    <w:tmpl w:val="294A550A"/>
    <w:lvl w:ilvl="0" w:tplc="04406AF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51365"/>
    <w:multiLevelType w:val="multilevel"/>
    <w:tmpl w:val="817253CA"/>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5">
    <w:nsid w:val="24CF44CF"/>
    <w:multiLevelType w:val="multilevel"/>
    <w:tmpl w:val="E4D4264E"/>
    <w:lvl w:ilvl="0">
      <w:start w:val="1"/>
      <w:numFmt w:val="decimal"/>
      <w:lvlText w:val="%1."/>
      <w:lvlJc w:val="left"/>
      <w:pPr>
        <w:ind w:left="360" w:hanging="360"/>
      </w:pPr>
      <w:rPr>
        <w:i w:val="0"/>
      </w:rPr>
    </w:lvl>
    <w:lvl w:ilvl="1">
      <w:start w:val="2"/>
      <w:numFmt w:val="decimal"/>
      <w:lvlText w:val="%1.%2."/>
      <w:lvlJc w:val="left"/>
      <w:pPr>
        <w:ind w:left="1070" w:hanging="360"/>
      </w:pPr>
      <w:rPr>
        <w:i w:val="0"/>
      </w:rPr>
    </w:lvl>
    <w:lvl w:ilvl="2">
      <w:start w:val="1"/>
      <w:numFmt w:val="decimal"/>
      <w:lvlText w:val="%1.%2.%3."/>
      <w:lvlJc w:val="left"/>
      <w:pPr>
        <w:ind w:left="2140" w:hanging="720"/>
      </w:pPr>
      <w:rPr>
        <w:i w:val="0"/>
      </w:rPr>
    </w:lvl>
    <w:lvl w:ilvl="3">
      <w:start w:val="1"/>
      <w:numFmt w:val="decimal"/>
      <w:lvlText w:val="%1.%2.%3.%4."/>
      <w:lvlJc w:val="left"/>
      <w:pPr>
        <w:ind w:left="2850" w:hanging="720"/>
      </w:pPr>
      <w:rPr>
        <w:i w:val="0"/>
      </w:rPr>
    </w:lvl>
    <w:lvl w:ilvl="4">
      <w:start w:val="1"/>
      <w:numFmt w:val="decimal"/>
      <w:lvlText w:val="%1.%2.%3.%4.%5."/>
      <w:lvlJc w:val="left"/>
      <w:pPr>
        <w:ind w:left="3920" w:hanging="1080"/>
      </w:pPr>
      <w:rPr>
        <w:i w:val="0"/>
      </w:rPr>
    </w:lvl>
    <w:lvl w:ilvl="5">
      <w:start w:val="1"/>
      <w:numFmt w:val="decimal"/>
      <w:lvlText w:val="%1.%2.%3.%4.%5.%6."/>
      <w:lvlJc w:val="left"/>
      <w:pPr>
        <w:ind w:left="4630" w:hanging="1080"/>
      </w:pPr>
      <w:rPr>
        <w:i w:val="0"/>
      </w:rPr>
    </w:lvl>
    <w:lvl w:ilvl="6">
      <w:start w:val="1"/>
      <w:numFmt w:val="decimal"/>
      <w:lvlText w:val="%1.%2.%3.%4.%5.%6.%7."/>
      <w:lvlJc w:val="left"/>
      <w:pPr>
        <w:ind w:left="5700" w:hanging="1440"/>
      </w:pPr>
      <w:rPr>
        <w:i w:val="0"/>
      </w:rPr>
    </w:lvl>
    <w:lvl w:ilvl="7">
      <w:start w:val="1"/>
      <w:numFmt w:val="decimal"/>
      <w:lvlText w:val="%1.%2.%3.%4.%5.%6.%7.%8."/>
      <w:lvlJc w:val="left"/>
      <w:pPr>
        <w:ind w:left="6410" w:hanging="1440"/>
      </w:pPr>
      <w:rPr>
        <w:i w:val="0"/>
      </w:rPr>
    </w:lvl>
    <w:lvl w:ilvl="8">
      <w:start w:val="1"/>
      <w:numFmt w:val="decimal"/>
      <w:lvlText w:val="%1.%2.%3.%4.%5.%6.%7.%8.%9."/>
      <w:lvlJc w:val="left"/>
      <w:pPr>
        <w:ind w:left="7480" w:hanging="1800"/>
      </w:pPr>
      <w:rPr>
        <w:i w:val="0"/>
      </w:rPr>
    </w:lvl>
  </w:abstractNum>
  <w:abstractNum w:abstractNumId="6">
    <w:nsid w:val="31C749C2"/>
    <w:multiLevelType w:val="hybridMultilevel"/>
    <w:tmpl w:val="CBD8C866"/>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855639"/>
    <w:multiLevelType w:val="hybridMultilevel"/>
    <w:tmpl w:val="0DAA7A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3B6D7B"/>
    <w:multiLevelType w:val="multilevel"/>
    <w:tmpl w:val="A4A4C070"/>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3ECC5792"/>
    <w:multiLevelType w:val="hybridMultilevel"/>
    <w:tmpl w:val="6B5E96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2">
    <w:nsid w:val="492E2C68"/>
    <w:multiLevelType w:val="hybridMultilevel"/>
    <w:tmpl w:val="30FC92F8"/>
    <w:lvl w:ilvl="0" w:tplc="1054BBD6">
      <w:start w:val="1"/>
      <w:numFmt w:val="bullet"/>
      <w:lvlText w:val=""/>
      <w:lvlJc w:val="left"/>
      <w:pPr>
        <w:ind w:left="725" w:hanging="360"/>
      </w:pPr>
      <w:rPr>
        <w:rFonts w:ascii="Symbol" w:hAnsi="Symbol" w:hint="default"/>
      </w:rPr>
    </w:lvl>
    <w:lvl w:ilvl="1" w:tplc="9FE8FA86">
      <w:start w:val="1"/>
      <w:numFmt w:val="decimal"/>
      <w:lvlText w:val="%2."/>
      <w:lvlJc w:val="left"/>
      <w:pPr>
        <w:tabs>
          <w:tab w:val="num" w:pos="1440"/>
        </w:tabs>
        <w:ind w:left="1440" w:hanging="360"/>
      </w:pPr>
    </w:lvl>
    <w:lvl w:ilvl="2" w:tplc="A70C0C72">
      <w:start w:val="1"/>
      <w:numFmt w:val="decimal"/>
      <w:lvlText w:val="%3."/>
      <w:lvlJc w:val="left"/>
      <w:pPr>
        <w:tabs>
          <w:tab w:val="num" w:pos="2160"/>
        </w:tabs>
        <w:ind w:left="2160" w:hanging="360"/>
      </w:pPr>
    </w:lvl>
    <w:lvl w:ilvl="3" w:tplc="BF6402BA">
      <w:start w:val="1"/>
      <w:numFmt w:val="decimal"/>
      <w:lvlText w:val="%4."/>
      <w:lvlJc w:val="left"/>
      <w:pPr>
        <w:tabs>
          <w:tab w:val="num" w:pos="2880"/>
        </w:tabs>
        <w:ind w:left="2880" w:hanging="360"/>
      </w:pPr>
    </w:lvl>
    <w:lvl w:ilvl="4" w:tplc="DA36EF0C">
      <w:start w:val="1"/>
      <w:numFmt w:val="decimal"/>
      <w:lvlText w:val="%5."/>
      <w:lvlJc w:val="left"/>
      <w:pPr>
        <w:tabs>
          <w:tab w:val="num" w:pos="3600"/>
        </w:tabs>
        <w:ind w:left="3600" w:hanging="360"/>
      </w:pPr>
    </w:lvl>
    <w:lvl w:ilvl="5" w:tplc="2B0E2B84">
      <w:start w:val="1"/>
      <w:numFmt w:val="decimal"/>
      <w:lvlText w:val="%6."/>
      <w:lvlJc w:val="left"/>
      <w:pPr>
        <w:tabs>
          <w:tab w:val="num" w:pos="4320"/>
        </w:tabs>
        <w:ind w:left="4320" w:hanging="360"/>
      </w:pPr>
    </w:lvl>
    <w:lvl w:ilvl="6" w:tplc="E824385E">
      <w:start w:val="1"/>
      <w:numFmt w:val="decimal"/>
      <w:lvlText w:val="%7."/>
      <w:lvlJc w:val="left"/>
      <w:pPr>
        <w:tabs>
          <w:tab w:val="num" w:pos="5040"/>
        </w:tabs>
        <w:ind w:left="5040" w:hanging="360"/>
      </w:pPr>
    </w:lvl>
    <w:lvl w:ilvl="7" w:tplc="F34C5A12">
      <w:start w:val="1"/>
      <w:numFmt w:val="decimal"/>
      <w:lvlText w:val="%8."/>
      <w:lvlJc w:val="left"/>
      <w:pPr>
        <w:tabs>
          <w:tab w:val="num" w:pos="5760"/>
        </w:tabs>
        <w:ind w:left="5760" w:hanging="360"/>
      </w:pPr>
    </w:lvl>
    <w:lvl w:ilvl="8" w:tplc="D51A078E">
      <w:start w:val="1"/>
      <w:numFmt w:val="decimal"/>
      <w:lvlText w:val="%9."/>
      <w:lvlJc w:val="left"/>
      <w:pPr>
        <w:tabs>
          <w:tab w:val="num" w:pos="6480"/>
        </w:tabs>
        <w:ind w:left="6480" w:hanging="360"/>
      </w:pPr>
    </w:lvl>
  </w:abstractNum>
  <w:abstractNum w:abstractNumId="13">
    <w:nsid w:val="5AD5732B"/>
    <w:multiLevelType w:val="hybridMultilevel"/>
    <w:tmpl w:val="7E02AB6E"/>
    <w:lvl w:ilvl="0" w:tplc="04190017">
      <w:start w:val="1"/>
      <w:numFmt w:val="bullet"/>
      <w:pStyle w:val="30"/>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610D6DDE"/>
    <w:multiLevelType w:val="hybridMultilevel"/>
    <w:tmpl w:val="4F2CE3C4"/>
    <w:lvl w:ilvl="0" w:tplc="0AA6BE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C82A98"/>
    <w:multiLevelType w:val="hybridMultilevel"/>
    <w:tmpl w:val="9B9AD7EA"/>
    <w:lvl w:ilvl="0" w:tplc="D81415A0">
      <w:start w:val="1"/>
      <w:numFmt w:val="bullet"/>
      <w:lvlText w:val=""/>
      <w:lvlJc w:val="left"/>
      <w:pPr>
        <w:ind w:left="720" w:hanging="360"/>
      </w:pPr>
      <w:rPr>
        <w:rFonts w:ascii="Symbol" w:hAnsi="Symbol" w:hint="default"/>
      </w:rPr>
    </w:lvl>
    <w:lvl w:ilvl="1" w:tplc="E1C4CBC8">
      <w:start w:val="1"/>
      <w:numFmt w:val="decimal"/>
      <w:lvlText w:val="%2."/>
      <w:lvlJc w:val="left"/>
      <w:pPr>
        <w:tabs>
          <w:tab w:val="num" w:pos="1440"/>
        </w:tabs>
        <w:ind w:left="1440" w:hanging="360"/>
      </w:pPr>
    </w:lvl>
    <w:lvl w:ilvl="2" w:tplc="49AA7B5E">
      <w:start w:val="1"/>
      <w:numFmt w:val="decimal"/>
      <w:lvlText w:val="%3."/>
      <w:lvlJc w:val="left"/>
      <w:pPr>
        <w:tabs>
          <w:tab w:val="num" w:pos="2160"/>
        </w:tabs>
        <w:ind w:left="2160" w:hanging="360"/>
      </w:pPr>
    </w:lvl>
    <w:lvl w:ilvl="3" w:tplc="6804CBFA">
      <w:start w:val="1"/>
      <w:numFmt w:val="decimal"/>
      <w:lvlText w:val="%4."/>
      <w:lvlJc w:val="left"/>
      <w:pPr>
        <w:tabs>
          <w:tab w:val="num" w:pos="2880"/>
        </w:tabs>
        <w:ind w:left="2880" w:hanging="360"/>
      </w:pPr>
    </w:lvl>
    <w:lvl w:ilvl="4" w:tplc="AF2EFE12">
      <w:start w:val="1"/>
      <w:numFmt w:val="decimal"/>
      <w:lvlText w:val="%5."/>
      <w:lvlJc w:val="left"/>
      <w:pPr>
        <w:tabs>
          <w:tab w:val="num" w:pos="3600"/>
        </w:tabs>
        <w:ind w:left="3600" w:hanging="360"/>
      </w:pPr>
    </w:lvl>
    <w:lvl w:ilvl="5" w:tplc="8BBEA0B2">
      <w:start w:val="1"/>
      <w:numFmt w:val="decimal"/>
      <w:lvlText w:val="%6."/>
      <w:lvlJc w:val="left"/>
      <w:pPr>
        <w:tabs>
          <w:tab w:val="num" w:pos="4320"/>
        </w:tabs>
        <w:ind w:left="4320" w:hanging="360"/>
      </w:pPr>
    </w:lvl>
    <w:lvl w:ilvl="6" w:tplc="7D7A2B04">
      <w:start w:val="1"/>
      <w:numFmt w:val="decimal"/>
      <w:lvlText w:val="%7."/>
      <w:lvlJc w:val="left"/>
      <w:pPr>
        <w:tabs>
          <w:tab w:val="num" w:pos="5040"/>
        </w:tabs>
        <w:ind w:left="5040" w:hanging="360"/>
      </w:pPr>
    </w:lvl>
    <w:lvl w:ilvl="7" w:tplc="82686DD0">
      <w:start w:val="1"/>
      <w:numFmt w:val="decimal"/>
      <w:lvlText w:val="%8."/>
      <w:lvlJc w:val="left"/>
      <w:pPr>
        <w:tabs>
          <w:tab w:val="num" w:pos="5760"/>
        </w:tabs>
        <w:ind w:left="5760" w:hanging="360"/>
      </w:pPr>
    </w:lvl>
    <w:lvl w:ilvl="8" w:tplc="2C343CE0">
      <w:start w:val="1"/>
      <w:numFmt w:val="decimal"/>
      <w:lvlText w:val="%9."/>
      <w:lvlJc w:val="left"/>
      <w:pPr>
        <w:tabs>
          <w:tab w:val="num" w:pos="6480"/>
        </w:tabs>
        <w:ind w:left="6480" w:hanging="360"/>
      </w:pPr>
    </w:lvl>
  </w:abstractNum>
  <w:abstractNum w:abstractNumId="18">
    <w:nsid w:val="64974AEE"/>
    <w:multiLevelType w:val="hybridMultilevel"/>
    <w:tmpl w:val="087254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64A0286"/>
    <w:multiLevelType w:val="multilevel"/>
    <w:tmpl w:val="121ACE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689F729C"/>
    <w:multiLevelType w:val="hybridMultilevel"/>
    <w:tmpl w:val="27927BFE"/>
    <w:lvl w:ilvl="0" w:tplc="04190001">
      <w:start w:val="1"/>
      <w:numFmt w:val="bullet"/>
      <w:lvlText w:val="o"/>
      <w:lvlJc w:val="left"/>
      <w:pPr>
        <w:ind w:left="7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C032CC"/>
    <w:multiLevelType w:val="multilevel"/>
    <w:tmpl w:val="6896DA8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FFD0153"/>
    <w:multiLevelType w:val="hybridMultilevel"/>
    <w:tmpl w:val="FF24B10C"/>
    <w:lvl w:ilvl="0" w:tplc="2782F4C2">
      <w:start w:val="1"/>
      <w:numFmt w:val="bullet"/>
      <w:lvlText w:val=""/>
      <w:lvlJc w:val="left"/>
      <w:pPr>
        <w:tabs>
          <w:tab w:val="num" w:pos="1080"/>
        </w:tabs>
        <w:ind w:left="1080" w:hanging="360"/>
      </w:pPr>
      <w:rPr>
        <w:rFonts w:ascii="Symbol" w:hAnsi="Symbol" w:hint="default"/>
      </w:rPr>
    </w:lvl>
    <w:lvl w:ilvl="1" w:tplc="0AA6BE6C">
      <w:start w:val="1"/>
      <w:numFmt w:val="bullet"/>
      <w:lvlText w:val="˗"/>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13"/>
  </w:num>
  <w:num w:numId="4">
    <w:abstractNumId w:val="11"/>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3"/>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edit="comments" w:enforcement="0"/>
  <w:defaultTabStop w:val="708"/>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48"/>
    <w:rsid w:val="00005D43"/>
    <w:rsid w:val="00006B83"/>
    <w:rsid w:val="000079FE"/>
    <w:rsid w:val="0001535E"/>
    <w:rsid w:val="000211C5"/>
    <w:rsid w:val="0003101D"/>
    <w:rsid w:val="00031A9C"/>
    <w:rsid w:val="00035F14"/>
    <w:rsid w:val="000406D8"/>
    <w:rsid w:val="00042D79"/>
    <w:rsid w:val="00055817"/>
    <w:rsid w:val="00060CFE"/>
    <w:rsid w:val="00063BF6"/>
    <w:rsid w:val="0006648C"/>
    <w:rsid w:val="000763AA"/>
    <w:rsid w:val="00085089"/>
    <w:rsid w:val="00085986"/>
    <w:rsid w:val="0009064D"/>
    <w:rsid w:val="0009226E"/>
    <w:rsid w:val="000963FD"/>
    <w:rsid w:val="00096FA7"/>
    <w:rsid w:val="000A0B21"/>
    <w:rsid w:val="000A2151"/>
    <w:rsid w:val="000A3D51"/>
    <w:rsid w:val="000B330D"/>
    <w:rsid w:val="000B6E74"/>
    <w:rsid w:val="000D37B6"/>
    <w:rsid w:val="000D3A4F"/>
    <w:rsid w:val="000D409C"/>
    <w:rsid w:val="000D6DEB"/>
    <w:rsid w:val="000D768A"/>
    <w:rsid w:val="000E1E02"/>
    <w:rsid w:val="000E3F38"/>
    <w:rsid w:val="000E6ABA"/>
    <w:rsid w:val="000F0EE3"/>
    <w:rsid w:val="000F3839"/>
    <w:rsid w:val="000F5574"/>
    <w:rsid w:val="000F5EE7"/>
    <w:rsid w:val="0010221F"/>
    <w:rsid w:val="00102AAB"/>
    <w:rsid w:val="0010537E"/>
    <w:rsid w:val="001109ED"/>
    <w:rsid w:val="001140AD"/>
    <w:rsid w:val="0011438E"/>
    <w:rsid w:val="001254A7"/>
    <w:rsid w:val="00134A67"/>
    <w:rsid w:val="001363F2"/>
    <w:rsid w:val="00136CE4"/>
    <w:rsid w:val="00144275"/>
    <w:rsid w:val="001476FC"/>
    <w:rsid w:val="001503A5"/>
    <w:rsid w:val="00160E81"/>
    <w:rsid w:val="0016482C"/>
    <w:rsid w:val="001734F1"/>
    <w:rsid w:val="0018264D"/>
    <w:rsid w:val="00193DFE"/>
    <w:rsid w:val="00197210"/>
    <w:rsid w:val="001A1ED4"/>
    <w:rsid w:val="001A5100"/>
    <w:rsid w:val="001A5C43"/>
    <w:rsid w:val="001B2CEE"/>
    <w:rsid w:val="001C5138"/>
    <w:rsid w:val="001C5CF8"/>
    <w:rsid w:val="001C5F7E"/>
    <w:rsid w:val="001C73BC"/>
    <w:rsid w:val="001D65D1"/>
    <w:rsid w:val="001E1AA1"/>
    <w:rsid w:val="001E2B4A"/>
    <w:rsid w:val="001E40E3"/>
    <w:rsid w:val="001E5141"/>
    <w:rsid w:val="001E6382"/>
    <w:rsid w:val="001E7AC0"/>
    <w:rsid w:val="001F3765"/>
    <w:rsid w:val="001F38D6"/>
    <w:rsid w:val="001F3FA4"/>
    <w:rsid w:val="0020243A"/>
    <w:rsid w:val="00205EC2"/>
    <w:rsid w:val="00215057"/>
    <w:rsid w:val="0021744F"/>
    <w:rsid w:val="00217A23"/>
    <w:rsid w:val="00221DCA"/>
    <w:rsid w:val="00231971"/>
    <w:rsid w:val="00233BCF"/>
    <w:rsid w:val="0024103F"/>
    <w:rsid w:val="002522DB"/>
    <w:rsid w:val="00254C49"/>
    <w:rsid w:val="0025513D"/>
    <w:rsid w:val="00255A7E"/>
    <w:rsid w:val="00257833"/>
    <w:rsid w:val="00257EBB"/>
    <w:rsid w:val="00264642"/>
    <w:rsid w:val="00265866"/>
    <w:rsid w:val="00271A4E"/>
    <w:rsid w:val="00276975"/>
    <w:rsid w:val="00280CF9"/>
    <w:rsid w:val="00281D06"/>
    <w:rsid w:val="0028315C"/>
    <w:rsid w:val="00283678"/>
    <w:rsid w:val="00284E57"/>
    <w:rsid w:val="00287855"/>
    <w:rsid w:val="00293126"/>
    <w:rsid w:val="00293EE3"/>
    <w:rsid w:val="00296FCF"/>
    <w:rsid w:val="002A031F"/>
    <w:rsid w:val="002A0D71"/>
    <w:rsid w:val="002A70B8"/>
    <w:rsid w:val="002B299E"/>
    <w:rsid w:val="002D0B40"/>
    <w:rsid w:val="002D25A5"/>
    <w:rsid w:val="002D74A1"/>
    <w:rsid w:val="002D7A2A"/>
    <w:rsid w:val="002E0F18"/>
    <w:rsid w:val="002E5345"/>
    <w:rsid w:val="002E6573"/>
    <w:rsid w:val="002F1F1F"/>
    <w:rsid w:val="002F4B9E"/>
    <w:rsid w:val="002F5575"/>
    <w:rsid w:val="0030733E"/>
    <w:rsid w:val="003104F3"/>
    <w:rsid w:val="0031467A"/>
    <w:rsid w:val="00314BF9"/>
    <w:rsid w:val="00321C48"/>
    <w:rsid w:val="00323BA5"/>
    <w:rsid w:val="00330267"/>
    <w:rsid w:val="00330496"/>
    <w:rsid w:val="00332FC0"/>
    <w:rsid w:val="0034072C"/>
    <w:rsid w:val="00346716"/>
    <w:rsid w:val="00346DB9"/>
    <w:rsid w:val="0035155C"/>
    <w:rsid w:val="00357763"/>
    <w:rsid w:val="0036319B"/>
    <w:rsid w:val="00363B5B"/>
    <w:rsid w:val="0036722B"/>
    <w:rsid w:val="0037159F"/>
    <w:rsid w:val="0037650E"/>
    <w:rsid w:val="0037655A"/>
    <w:rsid w:val="00392349"/>
    <w:rsid w:val="003935EF"/>
    <w:rsid w:val="00394403"/>
    <w:rsid w:val="0039457D"/>
    <w:rsid w:val="00397286"/>
    <w:rsid w:val="003A0ED0"/>
    <w:rsid w:val="003A24A2"/>
    <w:rsid w:val="003A3B7E"/>
    <w:rsid w:val="003A45FC"/>
    <w:rsid w:val="003A619B"/>
    <w:rsid w:val="003B39A5"/>
    <w:rsid w:val="003C2F8A"/>
    <w:rsid w:val="003C3B7D"/>
    <w:rsid w:val="003D03B0"/>
    <w:rsid w:val="003D164A"/>
    <w:rsid w:val="003D2C00"/>
    <w:rsid w:val="003D2D6E"/>
    <w:rsid w:val="003E52EF"/>
    <w:rsid w:val="003E53BB"/>
    <w:rsid w:val="003E5B3E"/>
    <w:rsid w:val="003E6CFC"/>
    <w:rsid w:val="003F4BC9"/>
    <w:rsid w:val="003F5693"/>
    <w:rsid w:val="00401C31"/>
    <w:rsid w:val="004054DE"/>
    <w:rsid w:val="00405560"/>
    <w:rsid w:val="004077E9"/>
    <w:rsid w:val="0040798D"/>
    <w:rsid w:val="0041045A"/>
    <w:rsid w:val="00412D26"/>
    <w:rsid w:val="00421EFD"/>
    <w:rsid w:val="0042491D"/>
    <w:rsid w:val="004303B2"/>
    <w:rsid w:val="004338A6"/>
    <w:rsid w:val="00436461"/>
    <w:rsid w:val="00440F78"/>
    <w:rsid w:val="00445B90"/>
    <w:rsid w:val="00447A82"/>
    <w:rsid w:val="00450A7B"/>
    <w:rsid w:val="00452C51"/>
    <w:rsid w:val="004545F6"/>
    <w:rsid w:val="0045537B"/>
    <w:rsid w:val="00460D36"/>
    <w:rsid w:val="00465FA4"/>
    <w:rsid w:val="004670F6"/>
    <w:rsid w:val="004754B1"/>
    <w:rsid w:val="00484F15"/>
    <w:rsid w:val="00487FDF"/>
    <w:rsid w:val="00493FCA"/>
    <w:rsid w:val="004B1695"/>
    <w:rsid w:val="004B2C7D"/>
    <w:rsid w:val="004B3D7B"/>
    <w:rsid w:val="004B4FBF"/>
    <w:rsid w:val="004B7B81"/>
    <w:rsid w:val="004C1657"/>
    <w:rsid w:val="004C7B08"/>
    <w:rsid w:val="004D065D"/>
    <w:rsid w:val="004D52B4"/>
    <w:rsid w:val="004D7996"/>
    <w:rsid w:val="004E06C0"/>
    <w:rsid w:val="004E441C"/>
    <w:rsid w:val="004F06A9"/>
    <w:rsid w:val="004F3779"/>
    <w:rsid w:val="004F5E9B"/>
    <w:rsid w:val="00512C2C"/>
    <w:rsid w:val="0051431C"/>
    <w:rsid w:val="00516D6A"/>
    <w:rsid w:val="005175B3"/>
    <w:rsid w:val="005247EE"/>
    <w:rsid w:val="0053506B"/>
    <w:rsid w:val="005364B1"/>
    <w:rsid w:val="00537790"/>
    <w:rsid w:val="00540EAA"/>
    <w:rsid w:val="00542FEF"/>
    <w:rsid w:val="00544FF6"/>
    <w:rsid w:val="0054647A"/>
    <w:rsid w:val="005519BC"/>
    <w:rsid w:val="00553F2D"/>
    <w:rsid w:val="00554472"/>
    <w:rsid w:val="00554DFA"/>
    <w:rsid w:val="0056641D"/>
    <w:rsid w:val="00566FED"/>
    <w:rsid w:val="00573042"/>
    <w:rsid w:val="005765CF"/>
    <w:rsid w:val="00581790"/>
    <w:rsid w:val="005818DC"/>
    <w:rsid w:val="0058629F"/>
    <w:rsid w:val="00586A0C"/>
    <w:rsid w:val="00590097"/>
    <w:rsid w:val="0059105E"/>
    <w:rsid w:val="005927EB"/>
    <w:rsid w:val="005A1D6B"/>
    <w:rsid w:val="005A6905"/>
    <w:rsid w:val="005A77A2"/>
    <w:rsid w:val="005B0D7D"/>
    <w:rsid w:val="005B22B7"/>
    <w:rsid w:val="005B27D0"/>
    <w:rsid w:val="005B2B3B"/>
    <w:rsid w:val="005B387A"/>
    <w:rsid w:val="005B7893"/>
    <w:rsid w:val="005C448A"/>
    <w:rsid w:val="005D2395"/>
    <w:rsid w:val="005D2751"/>
    <w:rsid w:val="005D3105"/>
    <w:rsid w:val="005D6377"/>
    <w:rsid w:val="005E0519"/>
    <w:rsid w:val="005E0E20"/>
    <w:rsid w:val="005E381F"/>
    <w:rsid w:val="005E45DA"/>
    <w:rsid w:val="005E53A6"/>
    <w:rsid w:val="005E64D4"/>
    <w:rsid w:val="005E7C8D"/>
    <w:rsid w:val="005F19B9"/>
    <w:rsid w:val="005F6115"/>
    <w:rsid w:val="0060340E"/>
    <w:rsid w:val="006074D5"/>
    <w:rsid w:val="00607A4D"/>
    <w:rsid w:val="0061181B"/>
    <w:rsid w:val="00613185"/>
    <w:rsid w:val="00614E04"/>
    <w:rsid w:val="00624DA0"/>
    <w:rsid w:val="00625A57"/>
    <w:rsid w:val="006278E0"/>
    <w:rsid w:val="0063294E"/>
    <w:rsid w:val="00643C0C"/>
    <w:rsid w:val="00644DF1"/>
    <w:rsid w:val="00646C56"/>
    <w:rsid w:val="006476DB"/>
    <w:rsid w:val="006520A5"/>
    <w:rsid w:val="00666922"/>
    <w:rsid w:val="0067028A"/>
    <w:rsid w:val="00671AFA"/>
    <w:rsid w:val="00676019"/>
    <w:rsid w:val="00677C03"/>
    <w:rsid w:val="00680343"/>
    <w:rsid w:val="00685BBE"/>
    <w:rsid w:val="00686B48"/>
    <w:rsid w:val="006902A2"/>
    <w:rsid w:val="0069611E"/>
    <w:rsid w:val="00696C2E"/>
    <w:rsid w:val="006A5EA0"/>
    <w:rsid w:val="006A6865"/>
    <w:rsid w:val="006B451E"/>
    <w:rsid w:val="006B5E5E"/>
    <w:rsid w:val="006B6E7D"/>
    <w:rsid w:val="006C09A3"/>
    <w:rsid w:val="006C2701"/>
    <w:rsid w:val="006C32F1"/>
    <w:rsid w:val="006D36D2"/>
    <w:rsid w:val="006E49F8"/>
    <w:rsid w:val="006F019B"/>
    <w:rsid w:val="006F03A5"/>
    <w:rsid w:val="006F0F4A"/>
    <w:rsid w:val="006F1065"/>
    <w:rsid w:val="006F208E"/>
    <w:rsid w:val="006F2F14"/>
    <w:rsid w:val="006F5435"/>
    <w:rsid w:val="007005FD"/>
    <w:rsid w:val="00701456"/>
    <w:rsid w:val="0070169F"/>
    <w:rsid w:val="00702080"/>
    <w:rsid w:val="00711CE0"/>
    <w:rsid w:val="00715CB0"/>
    <w:rsid w:val="00716394"/>
    <w:rsid w:val="00720E0E"/>
    <w:rsid w:val="00723AC7"/>
    <w:rsid w:val="00726D61"/>
    <w:rsid w:val="00732956"/>
    <w:rsid w:val="00736111"/>
    <w:rsid w:val="00742262"/>
    <w:rsid w:val="007428D3"/>
    <w:rsid w:val="00746DE7"/>
    <w:rsid w:val="0075236F"/>
    <w:rsid w:val="00757EC3"/>
    <w:rsid w:val="0076004D"/>
    <w:rsid w:val="00764076"/>
    <w:rsid w:val="00772FFE"/>
    <w:rsid w:val="00780BE5"/>
    <w:rsid w:val="00786D07"/>
    <w:rsid w:val="007975D4"/>
    <w:rsid w:val="00797F4F"/>
    <w:rsid w:val="007A0D1E"/>
    <w:rsid w:val="007A325C"/>
    <w:rsid w:val="007A4B33"/>
    <w:rsid w:val="007A4FDD"/>
    <w:rsid w:val="007B0C57"/>
    <w:rsid w:val="007C2505"/>
    <w:rsid w:val="007C5007"/>
    <w:rsid w:val="007E019A"/>
    <w:rsid w:val="007E29F4"/>
    <w:rsid w:val="007E31E3"/>
    <w:rsid w:val="007E6825"/>
    <w:rsid w:val="007F3527"/>
    <w:rsid w:val="00800D8A"/>
    <w:rsid w:val="008027A6"/>
    <w:rsid w:val="008157FF"/>
    <w:rsid w:val="00820C2F"/>
    <w:rsid w:val="00843C39"/>
    <w:rsid w:val="008511B7"/>
    <w:rsid w:val="00851C49"/>
    <w:rsid w:val="008527F8"/>
    <w:rsid w:val="008555E6"/>
    <w:rsid w:val="008617D6"/>
    <w:rsid w:val="00864477"/>
    <w:rsid w:val="00870BD8"/>
    <w:rsid w:val="00883E22"/>
    <w:rsid w:val="00885A7A"/>
    <w:rsid w:val="00886488"/>
    <w:rsid w:val="00887146"/>
    <w:rsid w:val="0089024E"/>
    <w:rsid w:val="00890B0F"/>
    <w:rsid w:val="00891A7E"/>
    <w:rsid w:val="00893F22"/>
    <w:rsid w:val="008A6B2F"/>
    <w:rsid w:val="008B1AE9"/>
    <w:rsid w:val="008B1EF4"/>
    <w:rsid w:val="008B665C"/>
    <w:rsid w:val="008B6EB4"/>
    <w:rsid w:val="008C1EE6"/>
    <w:rsid w:val="008C3B74"/>
    <w:rsid w:val="008C5A8C"/>
    <w:rsid w:val="008D2A4D"/>
    <w:rsid w:val="008E3652"/>
    <w:rsid w:val="008E3722"/>
    <w:rsid w:val="00904146"/>
    <w:rsid w:val="00904702"/>
    <w:rsid w:val="0091146E"/>
    <w:rsid w:val="00914ED3"/>
    <w:rsid w:val="00915111"/>
    <w:rsid w:val="00915FA9"/>
    <w:rsid w:val="009269A3"/>
    <w:rsid w:val="009276F9"/>
    <w:rsid w:val="009349A3"/>
    <w:rsid w:val="00936B45"/>
    <w:rsid w:val="009505D3"/>
    <w:rsid w:val="00950DD9"/>
    <w:rsid w:val="009518F2"/>
    <w:rsid w:val="00961E60"/>
    <w:rsid w:val="00962B6B"/>
    <w:rsid w:val="00970340"/>
    <w:rsid w:val="009714E3"/>
    <w:rsid w:val="009720AA"/>
    <w:rsid w:val="00972BCB"/>
    <w:rsid w:val="00972BD6"/>
    <w:rsid w:val="009747C3"/>
    <w:rsid w:val="00975353"/>
    <w:rsid w:val="0097731E"/>
    <w:rsid w:val="00981BD6"/>
    <w:rsid w:val="00981E16"/>
    <w:rsid w:val="0098505B"/>
    <w:rsid w:val="00990634"/>
    <w:rsid w:val="009908C9"/>
    <w:rsid w:val="0099353E"/>
    <w:rsid w:val="009A0AB1"/>
    <w:rsid w:val="009A2567"/>
    <w:rsid w:val="009A4528"/>
    <w:rsid w:val="009A474B"/>
    <w:rsid w:val="009A5E61"/>
    <w:rsid w:val="009A66F9"/>
    <w:rsid w:val="009B026D"/>
    <w:rsid w:val="009B2340"/>
    <w:rsid w:val="009C0A3E"/>
    <w:rsid w:val="009C31A9"/>
    <w:rsid w:val="009C66CA"/>
    <w:rsid w:val="009D2027"/>
    <w:rsid w:val="009D44B5"/>
    <w:rsid w:val="009D47BC"/>
    <w:rsid w:val="009D50F2"/>
    <w:rsid w:val="009E1945"/>
    <w:rsid w:val="009E254C"/>
    <w:rsid w:val="009E5F04"/>
    <w:rsid w:val="009F67B7"/>
    <w:rsid w:val="00A1287C"/>
    <w:rsid w:val="00A12CBE"/>
    <w:rsid w:val="00A20837"/>
    <w:rsid w:val="00A276A2"/>
    <w:rsid w:val="00A32C30"/>
    <w:rsid w:val="00A3314F"/>
    <w:rsid w:val="00A4305E"/>
    <w:rsid w:val="00A5098D"/>
    <w:rsid w:val="00A50B9A"/>
    <w:rsid w:val="00A53E90"/>
    <w:rsid w:val="00A54351"/>
    <w:rsid w:val="00A60B34"/>
    <w:rsid w:val="00A60FAA"/>
    <w:rsid w:val="00A63306"/>
    <w:rsid w:val="00A6511A"/>
    <w:rsid w:val="00A831B9"/>
    <w:rsid w:val="00A838A1"/>
    <w:rsid w:val="00A85FEC"/>
    <w:rsid w:val="00A912B3"/>
    <w:rsid w:val="00A914F8"/>
    <w:rsid w:val="00A92D78"/>
    <w:rsid w:val="00A948F2"/>
    <w:rsid w:val="00A966C8"/>
    <w:rsid w:val="00AA48CB"/>
    <w:rsid w:val="00AA6EAD"/>
    <w:rsid w:val="00AB4012"/>
    <w:rsid w:val="00AB4482"/>
    <w:rsid w:val="00AB4D7D"/>
    <w:rsid w:val="00AC0958"/>
    <w:rsid w:val="00AC3D1A"/>
    <w:rsid w:val="00AC5CC4"/>
    <w:rsid w:val="00AC7F3A"/>
    <w:rsid w:val="00AD09A5"/>
    <w:rsid w:val="00AE10DB"/>
    <w:rsid w:val="00AE60CF"/>
    <w:rsid w:val="00AF0E8B"/>
    <w:rsid w:val="00B020E1"/>
    <w:rsid w:val="00B05B91"/>
    <w:rsid w:val="00B130E5"/>
    <w:rsid w:val="00B15F03"/>
    <w:rsid w:val="00B17BF9"/>
    <w:rsid w:val="00B3308C"/>
    <w:rsid w:val="00B377D5"/>
    <w:rsid w:val="00B41BF4"/>
    <w:rsid w:val="00B443EC"/>
    <w:rsid w:val="00B45B98"/>
    <w:rsid w:val="00B474B1"/>
    <w:rsid w:val="00B52D56"/>
    <w:rsid w:val="00B63DDA"/>
    <w:rsid w:val="00B663E4"/>
    <w:rsid w:val="00B729B0"/>
    <w:rsid w:val="00B72D31"/>
    <w:rsid w:val="00B73333"/>
    <w:rsid w:val="00B80B51"/>
    <w:rsid w:val="00B838D9"/>
    <w:rsid w:val="00B85699"/>
    <w:rsid w:val="00B8695C"/>
    <w:rsid w:val="00B9463F"/>
    <w:rsid w:val="00B97E59"/>
    <w:rsid w:val="00BA0098"/>
    <w:rsid w:val="00BA14D2"/>
    <w:rsid w:val="00BA2EAC"/>
    <w:rsid w:val="00BA4F15"/>
    <w:rsid w:val="00BB314A"/>
    <w:rsid w:val="00BB4CC9"/>
    <w:rsid w:val="00BB6527"/>
    <w:rsid w:val="00BB7684"/>
    <w:rsid w:val="00BB797F"/>
    <w:rsid w:val="00BB7C0A"/>
    <w:rsid w:val="00BC2A05"/>
    <w:rsid w:val="00BD66A6"/>
    <w:rsid w:val="00BD6D48"/>
    <w:rsid w:val="00BF403F"/>
    <w:rsid w:val="00C05736"/>
    <w:rsid w:val="00C11471"/>
    <w:rsid w:val="00C36746"/>
    <w:rsid w:val="00C37621"/>
    <w:rsid w:val="00C406B5"/>
    <w:rsid w:val="00C42F26"/>
    <w:rsid w:val="00C450F1"/>
    <w:rsid w:val="00C55689"/>
    <w:rsid w:val="00C56A45"/>
    <w:rsid w:val="00C6060E"/>
    <w:rsid w:val="00C618CF"/>
    <w:rsid w:val="00C6475E"/>
    <w:rsid w:val="00C65EC7"/>
    <w:rsid w:val="00C73EFB"/>
    <w:rsid w:val="00C742A8"/>
    <w:rsid w:val="00C749C2"/>
    <w:rsid w:val="00C75EEB"/>
    <w:rsid w:val="00C77062"/>
    <w:rsid w:val="00C77846"/>
    <w:rsid w:val="00C8291C"/>
    <w:rsid w:val="00C8305F"/>
    <w:rsid w:val="00C868EB"/>
    <w:rsid w:val="00C87461"/>
    <w:rsid w:val="00C949C3"/>
    <w:rsid w:val="00C94C44"/>
    <w:rsid w:val="00C97CDA"/>
    <w:rsid w:val="00CA07AD"/>
    <w:rsid w:val="00CA1E4C"/>
    <w:rsid w:val="00CA633D"/>
    <w:rsid w:val="00CB23F5"/>
    <w:rsid w:val="00CB49E7"/>
    <w:rsid w:val="00CB604A"/>
    <w:rsid w:val="00CC1D3D"/>
    <w:rsid w:val="00CC698A"/>
    <w:rsid w:val="00CD4C7F"/>
    <w:rsid w:val="00CE2607"/>
    <w:rsid w:val="00CE671D"/>
    <w:rsid w:val="00D034FE"/>
    <w:rsid w:val="00D03664"/>
    <w:rsid w:val="00D1057F"/>
    <w:rsid w:val="00D131E5"/>
    <w:rsid w:val="00D14C09"/>
    <w:rsid w:val="00D16BA4"/>
    <w:rsid w:val="00D16EE8"/>
    <w:rsid w:val="00D2166F"/>
    <w:rsid w:val="00D319B6"/>
    <w:rsid w:val="00D35DB9"/>
    <w:rsid w:val="00D411BD"/>
    <w:rsid w:val="00D42572"/>
    <w:rsid w:val="00D449CC"/>
    <w:rsid w:val="00D46690"/>
    <w:rsid w:val="00D475E8"/>
    <w:rsid w:val="00D53470"/>
    <w:rsid w:val="00D60D18"/>
    <w:rsid w:val="00D638C0"/>
    <w:rsid w:val="00D70D65"/>
    <w:rsid w:val="00D7152B"/>
    <w:rsid w:val="00D72F14"/>
    <w:rsid w:val="00D74E36"/>
    <w:rsid w:val="00D86AF0"/>
    <w:rsid w:val="00D925F4"/>
    <w:rsid w:val="00D94C57"/>
    <w:rsid w:val="00DA29BE"/>
    <w:rsid w:val="00DA4E42"/>
    <w:rsid w:val="00DA6209"/>
    <w:rsid w:val="00DA73FE"/>
    <w:rsid w:val="00DC0B53"/>
    <w:rsid w:val="00DC1B3C"/>
    <w:rsid w:val="00DC4CC2"/>
    <w:rsid w:val="00DC6000"/>
    <w:rsid w:val="00DD28EF"/>
    <w:rsid w:val="00DD4BEE"/>
    <w:rsid w:val="00DD4D31"/>
    <w:rsid w:val="00DE0B8A"/>
    <w:rsid w:val="00DE12EA"/>
    <w:rsid w:val="00DE60F9"/>
    <w:rsid w:val="00DE73DF"/>
    <w:rsid w:val="00DF05B4"/>
    <w:rsid w:val="00DF7308"/>
    <w:rsid w:val="00DF7817"/>
    <w:rsid w:val="00DF7E51"/>
    <w:rsid w:val="00E00E30"/>
    <w:rsid w:val="00E01F4F"/>
    <w:rsid w:val="00E04254"/>
    <w:rsid w:val="00E0591B"/>
    <w:rsid w:val="00E10B02"/>
    <w:rsid w:val="00E10F49"/>
    <w:rsid w:val="00E11C90"/>
    <w:rsid w:val="00E243EC"/>
    <w:rsid w:val="00E33BBA"/>
    <w:rsid w:val="00E344EE"/>
    <w:rsid w:val="00E52512"/>
    <w:rsid w:val="00E54853"/>
    <w:rsid w:val="00E562DC"/>
    <w:rsid w:val="00E565DD"/>
    <w:rsid w:val="00E57AB8"/>
    <w:rsid w:val="00E60327"/>
    <w:rsid w:val="00E6244D"/>
    <w:rsid w:val="00E716A6"/>
    <w:rsid w:val="00E73C13"/>
    <w:rsid w:val="00E746DC"/>
    <w:rsid w:val="00E77918"/>
    <w:rsid w:val="00E834E8"/>
    <w:rsid w:val="00E840FD"/>
    <w:rsid w:val="00E961A7"/>
    <w:rsid w:val="00EA5B88"/>
    <w:rsid w:val="00EA5FE1"/>
    <w:rsid w:val="00EB00E3"/>
    <w:rsid w:val="00EB22C8"/>
    <w:rsid w:val="00EB7CC7"/>
    <w:rsid w:val="00EC0F62"/>
    <w:rsid w:val="00EC415B"/>
    <w:rsid w:val="00EC544C"/>
    <w:rsid w:val="00ED3DB5"/>
    <w:rsid w:val="00EE085D"/>
    <w:rsid w:val="00EE3467"/>
    <w:rsid w:val="00EE4671"/>
    <w:rsid w:val="00EE58A0"/>
    <w:rsid w:val="00EF3397"/>
    <w:rsid w:val="00EF340B"/>
    <w:rsid w:val="00EF35B0"/>
    <w:rsid w:val="00EF3C03"/>
    <w:rsid w:val="00EF3D7E"/>
    <w:rsid w:val="00EF4555"/>
    <w:rsid w:val="00F037AA"/>
    <w:rsid w:val="00F0600D"/>
    <w:rsid w:val="00F1282D"/>
    <w:rsid w:val="00F14282"/>
    <w:rsid w:val="00F21499"/>
    <w:rsid w:val="00F219BD"/>
    <w:rsid w:val="00F2215A"/>
    <w:rsid w:val="00F236C3"/>
    <w:rsid w:val="00F31E58"/>
    <w:rsid w:val="00F33664"/>
    <w:rsid w:val="00F3677F"/>
    <w:rsid w:val="00F369AF"/>
    <w:rsid w:val="00F372A5"/>
    <w:rsid w:val="00F45EE9"/>
    <w:rsid w:val="00F50D01"/>
    <w:rsid w:val="00F6450C"/>
    <w:rsid w:val="00F702F0"/>
    <w:rsid w:val="00F71154"/>
    <w:rsid w:val="00F73B6D"/>
    <w:rsid w:val="00F75876"/>
    <w:rsid w:val="00F75C8B"/>
    <w:rsid w:val="00F806E6"/>
    <w:rsid w:val="00F81DAB"/>
    <w:rsid w:val="00F85347"/>
    <w:rsid w:val="00F923D6"/>
    <w:rsid w:val="00F94191"/>
    <w:rsid w:val="00F949AB"/>
    <w:rsid w:val="00F960B5"/>
    <w:rsid w:val="00FB1907"/>
    <w:rsid w:val="00FC1191"/>
    <w:rsid w:val="00FC54EB"/>
    <w:rsid w:val="00FC5B6B"/>
    <w:rsid w:val="00FD66DD"/>
    <w:rsid w:val="00FE21DF"/>
    <w:rsid w:val="00FE28ED"/>
    <w:rsid w:val="00FE4B1B"/>
    <w:rsid w:val="00FE5309"/>
    <w:rsid w:val="00FE7051"/>
    <w:rsid w:val="00FE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48"/>
    <w:pPr>
      <w:widowControl w:val="0"/>
      <w:autoSpaceDE w:val="0"/>
      <w:autoSpaceDN w:val="0"/>
      <w:adjustRightInd w:val="0"/>
      <w:spacing w:after="0" w:line="240" w:lineRule="auto"/>
    </w:pPr>
    <w:rPr>
      <w:rFonts w:ascii="Arial"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
    <w:qFormat/>
    <w:rsid w:val="00321C48"/>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qFormat/>
    <w:rsid w:val="00321C48"/>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qFormat/>
    <w:rsid w:val="00321C48"/>
    <w:pPr>
      <w:keepNext/>
      <w:widowControl/>
      <w:numPr>
        <w:ilvl w:val="2"/>
        <w:numId w:val="1"/>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qFormat/>
    <w:rsid w:val="00321C48"/>
    <w:pPr>
      <w:keepNext/>
      <w:widowControl/>
      <w:numPr>
        <w:ilvl w:val="3"/>
        <w:numId w:val="1"/>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qFormat/>
    <w:rsid w:val="00321C48"/>
    <w:pPr>
      <w:keepNext/>
      <w:widowControl/>
      <w:numPr>
        <w:ilvl w:val="4"/>
        <w:numId w:val="2"/>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qFormat/>
    <w:rsid w:val="00321C48"/>
    <w:pPr>
      <w:numPr>
        <w:ilvl w:val="5"/>
        <w:numId w:val="2"/>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321C48"/>
    <w:pPr>
      <w:numPr>
        <w:ilvl w:val="6"/>
        <w:numId w:val="2"/>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321C48"/>
    <w:pPr>
      <w:numPr>
        <w:ilvl w:val="7"/>
        <w:numId w:val="2"/>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321C48"/>
    <w:pPr>
      <w:numPr>
        <w:ilvl w:val="8"/>
        <w:numId w:val="2"/>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
    <w:locked/>
    <w:rsid w:val="00321C48"/>
    <w:rPr>
      <w:rFonts w:ascii="Cambria" w:hAnsi="Cambria" w:cs="Times New Roman"/>
      <w:b/>
      <w:kern w:val="32"/>
      <w:sz w:val="20"/>
      <w:szCs w:val="20"/>
      <w:lang w:eastAsia="ru-RU"/>
    </w:rPr>
  </w:style>
  <w:style w:type="paragraph" w:styleId="32">
    <w:name w:val="Body Text Indent 3"/>
    <w:basedOn w:val="a"/>
    <w:link w:val="33"/>
    <w:uiPriority w:val="99"/>
    <w:rsid w:val="00321C48"/>
    <w:pPr>
      <w:spacing w:after="120"/>
      <w:ind w:left="283"/>
    </w:pPr>
    <w:rPr>
      <w:rFonts w:cs="Times New Roman"/>
      <w:sz w:val="16"/>
      <w:szCs w:val="16"/>
    </w:rPr>
  </w:style>
  <w:style w:type="character" w:customStyle="1" w:styleId="31">
    <w:name w:val="Заголовок 3 Знак"/>
    <w:aliases w:val="H3 Знак"/>
    <w:basedOn w:val="a0"/>
    <w:link w:val="3"/>
    <w:locked/>
    <w:rsid w:val="00321C48"/>
    <w:rPr>
      <w:rFonts w:ascii="Times New Roman" w:hAnsi="Times New Roman" w:cs="Times New Roman"/>
      <w:b/>
      <w:bCs/>
      <w:sz w:val="28"/>
      <w:szCs w:val="28"/>
      <w:lang w:eastAsia="ru-RU"/>
    </w:rPr>
  </w:style>
  <w:style w:type="character" w:customStyle="1" w:styleId="40">
    <w:name w:val="Заголовок 4 Знак"/>
    <w:basedOn w:val="a0"/>
    <w:link w:val="4"/>
    <w:locked/>
    <w:rsid w:val="00321C48"/>
    <w:rPr>
      <w:rFonts w:ascii="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locked/>
    <w:rsid w:val="00321C48"/>
    <w:rPr>
      <w:rFonts w:ascii="Times New Roman" w:hAnsi="Times New Roman" w:cs="Times New Roman"/>
      <w:b/>
      <w:bCs/>
      <w:sz w:val="26"/>
      <w:szCs w:val="26"/>
      <w:lang w:eastAsia="ru-RU"/>
    </w:rPr>
  </w:style>
  <w:style w:type="character" w:customStyle="1" w:styleId="60">
    <w:name w:val="Заголовок 6 Знак"/>
    <w:aliases w:val="RTC 6 Знак"/>
    <w:basedOn w:val="a0"/>
    <w:link w:val="6"/>
    <w:locked/>
    <w:rsid w:val="00321C48"/>
    <w:rPr>
      <w:rFonts w:ascii="Times New Roman" w:hAnsi="Times New Roman" w:cs="Times New Roman"/>
      <w:b/>
      <w:bCs/>
      <w:lang w:eastAsia="ru-RU"/>
    </w:rPr>
  </w:style>
  <w:style w:type="character" w:customStyle="1" w:styleId="70">
    <w:name w:val="Заголовок 7 Знак"/>
    <w:aliases w:val="RTC7 Знак"/>
    <w:basedOn w:val="a0"/>
    <w:link w:val="7"/>
    <w:uiPriority w:val="99"/>
    <w:locked/>
    <w:rsid w:val="00321C48"/>
    <w:rPr>
      <w:rFonts w:ascii="Times New Roman" w:hAnsi="Times New Roman" w:cs="Times New Roman"/>
      <w:sz w:val="26"/>
      <w:szCs w:val="26"/>
      <w:lang w:eastAsia="ru-RU"/>
    </w:rPr>
  </w:style>
  <w:style w:type="character" w:customStyle="1" w:styleId="80">
    <w:name w:val="Заголовок 8 Знак"/>
    <w:basedOn w:val="a0"/>
    <w:link w:val="8"/>
    <w:uiPriority w:val="99"/>
    <w:locked/>
    <w:rsid w:val="00321C48"/>
    <w:rPr>
      <w:rFonts w:ascii="Times New Roman" w:hAnsi="Times New Roman" w:cs="Times New Roman"/>
      <w:i/>
      <w:iCs/>
      <w:sz w:val="26"/>
      <w:szCs w:val="26"/>
      <w:lang w:eastAsia="ru-RU"/>
    </w:rPr>
  </w:style>
  <w:style w:type="character" w:customStyle="1" w:styleId="90">
    <w:name w:val="Заголовок 9 Знак"/>
    <w:basedOn w:val="a0"/>
    <w:link w:val="9"/>
    <w:uiPriority w:val="99"/>
    <w:locked/>
    <w:rsid w:val="00321C48"/>
    <w:rPr>
      <w:rFonts w:ascii="Arial" w:hAnsi="Arial" w:cs="Times New Roman"/>
      <w:lang w:eastAsia="ru-RU"/>
    </w:rPr>
  </w:style>
  <w:style w:type="paragraph" w:styleId="a3">
    <w:name w:val="Title"/>
    <w:basedOn w:val="a"/>
    <w:link w:val="a4"/>
    <w:uiPriority w:val="99"/>
    <w:qFormat/>
    <w:rsid w:val="00321C48"/>
    <w:pPr>
      <w:widowControl/>
      <w:autoSpaceDE/>
      <w:autoSpaceDN/>
      <w:adjustRightInd/>
      <w:jc w:val="center"/>
    </w:pPr>
    <w:rPr>
      <w:rFonts w:ascii="Times New Roman" w:hAnsi="Times New Roman" w:cs="Times New Roman"/>
      <w:b/>
      <w:bCs/>
      <w:sz w:val="24"/>
      <w:szCs w:val="24"/>
    </w:rPr>
  </w:style>
  <w:style w:type="character" w:customStyle="1" w:styleId="a4">
    <w:name w:val="Название Знак"/>
    <w:basedOn w:val="a0"/>
    <w:link w:val="a3"/>
    <w:uiPriority w:val="99"/>
    <w:locked/>
    <w:rsid w:val="00321C48"/>
    <w:rPr>
      <w:rFonts w:ascii="Times New Roman" w:hAnsi="Times New Roman" w:cs="Times New Roman"/>
      <w:b/>
      <w:bCs/>
      <w:sz w:val="24"/>
      <w:szCs w:val="24"/>
      <w:lang w:eastAsia="ru-RU"/>
    </w:rPr>
  </w:style>
  <w:style w:type="paragraph" w:styleId="a5">
    <w:name w:val="annotation text"/>
    <w:basedOn w:val="a"/>
    <w:link w:val="a6"/>
    <w:uiPriority w:val="99"/>
    <w:rsid w:val="00321C48"/>
    <w:pPr>
      <w:widowControl/>
      <w:autoSpaceDE/>
      <w:autoSpaceDN/>
      <w:adjustRightInd/>
    </w:pPr>
    <w:rPr>
      <w:rFonts w:ascii="Times New Roman" w:hAnsi="Times New Roman" w:cs="Times New Roman"/>
    </w:rPr>
  </w:style>
  <w:style w:type="character" w:customStyle="1" w:styleId="a6">
    <w:name w:val="Текст примечания Знак"/>
    <w:basedOn w:val="a0"/>
    <w:link w:val="a5"/>
    <w:uiPriority w:val="99"/>
    <w:locked/>
    <w:rsid w:val="00321C48"/>
    <w:rPr>
      <w:rFonts w:ascii="Times New Roman" w:hAnsi="Times New Roman" w:cs="Times New Roman"/>
      <w:sz w:val="20"/>
      <w:szCs w:val="20"/>
      <w:lang w:eastAsia="ru-RU"/>
    </w:rPr>
  </w:style>
  <w:style w:type="paragraph" w:styleId="a7">
    <w:name w:val="annotation subject"/>
    <w:basedOn w:val="a5"/>
    <w:next w:val="a5"/>
    <w:link w:val="a8"/>
    <w:uiPriority w:val="99"/>
    <w:rsid w:val="00321C48"/>
    <w:rPr>
      <w:rFonts w:ascii="Arial" w:hAnsi="Arial"/>
      <w:b/>
      <w:bCs/>
    </w:rPr>
  </w:style>
  <w:style w:type="character" w:customStyle="1" w:styleId="a8">
    <w:name w:val="Тема примечания Знак"/>
    <w:basedOn w:val="a6"/>
    <w:link w:val="a7"/>
    <w:uiPriority w:val="99"/>
    <w:locked/>
    <w:rsid w:val="00321C48"/>
    <w:rPr>
      <w:rFonts w:ascii="Arial" w:hAnsi="Arial" w:cs="Times New Roman"/>
      <w:b/>
      <w:bCs/>
      <w:sz w:val="20"/>
      <w:szCs w:val="20"/>
      <w:lang w:eastAsia="ru-RU"/>
    </w:rPr>
  </w:style>
  <w:style w:type="paragraph" w:styleId="a9">
    <w:name w:val="Balloon Text"/>
    <w:basedOn w:val="a"/>
    <w:link w:val="aa"/>
    <w:uiPriority w:val="99"/>
    <w:semiHidden/>
    <w:rsid w:val="00321C48"/>
    <w:pPr>
      <w:widowControl/>
      <w:autoSpaceDE/>
      <w:autoSpaceDN/>
      <w:adjustRightInd/>
    </w:pPr>
    <w:rPr>
      <w:rFonts w:ascii="Tahoma" w:hAnsi="Tahoma" w:cs="Times New Roman"/>
      <w:sz w:val="16"/>
      <w:szCs w:val="16"/>
    </w:rPr>
  </w:style>
  <w:style w:type="character" w:customStyle="1" w:styleId="aa">
    <w:name w:val="Текст выноски Знак"/>
    <w:basedOn w:val="a0"/>
    <w:link w:val="a9"/>
    <w:uiPriority w:val="99"/>
    <w:semiHidden/>
    <w:locked/>
    <w:rsid w:val="00321C48"/>
    <w:rPr>
      <w:rFonts w:ascii="Tahoma" w:hAnsi="Tahoma" w:cs="Times New Roman"/>
      <w:sz w:val="16"/>
      <w:szCs w:val="16"/>
      <w:lang w:eastAsia="ru-RU"/>
    </w:rPr>
  </w:style>
  <w:style w:type="paragraph" w:styleId="21">
    <w:name w:val="Body Text 2"/>
    <w:basedOn w:val="a"/>
    <w:link w:val="22"/>
    <w:uiPriority w:val="99"/>
    <w:rsid w:val="00321C48"/>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locked/>
    <w:rsid w:val="00321C48"/>
    <w:rPr>
      <w:rFonts w:ascii="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rsid w:val="00321C48"/>
    <w:pPr>
      <w:spacing w:after="120"/>
    </w:pPr>
    <w:rPr>
      <w:rFonts w:cs="Times New Roman"/>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locked/>
    <w:rsid w:val="00321C48"/>
    <w:rPr>
      <w:rFonts w:ascii="Arial" w:hAnsi="Arial" w:cs="Times New Roman"/>
      <w:sz w:val="20"/>
      <w:szCs w:val="20"/>
      <w:lang w:eastAsia="ru-RU"/>
    </w:rPr>
  </w:style>
  <w:style w:type="character" w:customStyle="1" w:styleId="webofficeattributevalue1">
    <w:name w:val="webofficeattributevalue1"/>
    <w:rsid w:val="00321C48"/>
    <w:rPr>
      <w:rFonts w:ascii="Verdana" w:hAnsi="Verdana"/>
      <w:color w:val="000000"/>
      <w:sz w:val="18"/>
      <w:u w:val="none"/>
      <w:effect w:val="none"/>
    </w:rPr>
  </w:style>
  <w:style w:type="paragraph" w:styleId="ad">
    <w:name w:val="Body Text Indent"/>
    <w:aliases w:val="текст"/>
    <w:basedOn w:val="a"/>
    <w:link w:val="ae"/>
    <w:uiPriority w:val="99"/>
    <w:rsid w:val="00321C48"/>
    <w:pPr>
      <w:spacing w:after="120"/>
      <w:ind w:left="283"/>
    </w:pPr>
    <w:rPr>
      <w:rFonts w:cs="Times New Roman"/>
    </w:rPr>
  </w:style>
  <w:style w:type="character" w:customStyle="1" w:styleId="ae">
    <w:name w:val="Основной текст с отступом Знак"/>
    <w:aliases w:val="текст Знак"/>
    <w:basedOn w:val="a0"/>
    <w:link w:val="ad"/>
    <w:uiPriority w:val="99"/>
    <w:locked/>
    <w:rsid w:val="00321C48"/>
    <w:rPr>
      <w:rFonts w:ascii="Arial" w:hAnsi="Arial" w:cs="Times New Roman"/>
      <w:sz w:val="20"/>
      <w:szCs w:val="20"/>
      <w:lang w:eastAsia="ru-RU"/>
    </w:rPr>
  </w:style>
  <w:style w:type="character" w:customStyle="1" w:styleId="20">
    <w:name w:val="Заголовок 2 Знак"/>
    <w:aliases w:val="2 Знак1,sub-sect Знак1,H2 Знак1,h2 Знак1,Б2 Знак1,RTC Знак1,iz2 Знак1"/>
    <w:basedOn w:val="a0"/>
    <w:link w:val="2"/>
    <w:locked/>
    <w:rsid w:val="00321C48"/>
    <w:rPr>
      <w:rFonts w:ascii="Cambria" w:hAnsi="Cambria" w:cs="Times New Roman"/>
      <w:b/>
      <w:i/>
      <w:sz w:val="20"/>
      <w:szCs w:val="20"/>
      <w:lang w:eastAsia="ru-RU"/>
    </w:rPr>
  </w:style>
  <w:style w:type="character" w:customStyle="1" w:styleId="33">
    <w:name w:val="Основной текст с отступом 3 Знак"/>
    <w:basedOn w:val="a0"/>
    <w:link w:val="32"/>
    <w:uiPriority w:val="99"/>
    <w:locked/>
    <w:rsid w:val="00321C48"/>
    <w:rPr>
      <w:rFonts w:ascii="Arial" w:hAnsi="Arial" w:cs="Times New Roman"/>
      <w:sz w:val="16"/>
      <w:szCs w:val="16"/>
      <w:lang w:eastAsia="ru-RU"/>
    </w:rPr>
  </w:style>
  <w:style w:type="paragraph" w:styleId="af">
    <w:name w:val="List Paragraph"/>
    <w:basedOn w:val="a"/>
    <w:uiPriority w:val="34"/>
    <w:qFormat/>
    <w:rsid w:val="00321C48"/>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uiPriority w:val="99"/>
    <w:rsid w:val="00321C48"/>
    <w:pPr>
      <w:autoSpaceDE w:val="0"/>
      <w:autoSpaceDN w:val="0"/>
      <w:adjustRightInd w:val="0"/>
      <w:spacing w:after="0" w:line="240" w:lineRule="auto"/>
      <w:ind w:firstLine="720"/>
    </w:pPr>
    <w:rPr>
      <w:rFonts w:ascii="Arial" w:hAnsi="Arial" w:cs="Arial"/>
      <w:sz w:val="20"/>
      <w:szCs w:val="20"/>
      <w:lang w:eastAsia="ru-RU"/>
    </w:rPr>
  </w:style>
  <w:style w:type="paragraph" w:customStyle="1" w:styleId="11">
    <w:name w:val="Обычный1"/>
    <w:uiPriority w:val="99"/>
    <w:rsid w:val="00321C48"/>
    <w:pPr>
      <w:widowControl w:val="0"/>
      <w:autoSpaceDE w:val="0"/>
      <w:autoSpaceDN w:val="0"/>
      <w:spacing w:before="120" w:after="120" w:line="240" w:lineRule="auto"/>
      <w:ind w:firstLine="567"/>
      <w:jc w:val="both"/>
    </w:pPr>
    <w:rPr>
      <w:rFonts w:ascii="Times New Roman" w:hAnsi="Times New Roman" w:cs="Times New Roman"/>
      <w:sz w:val="20"/>
      <w:szCs w:val="20"/>
      <w:lang w:eastAsia="ru-RU"/>
    </w:rPr>
  </w:style>
  <w:style w:type="paragraph" w:customStyle="1" w:styleId="af0">
    <w:name w:val="Ариал"/>
    <w:basedOn w:val="a"/>
    <w:link w:val="12"/>
    <w:uiPriority w:val="99"/>
    <w:rsid w:val="00321C48"/>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321C48"/>
    <w:rPr>
      <w:rFonts w:ascii="Arial" w:hAnsi="Arial"/>
      <w:sz w:val="20"/>
      <w:lang w:eastAsia="ru-RU"/>
    </w:rPr>
  </w:style>
  <w:style w:type="paragraph" w:styleId="23">
    <w:name w:val="Body Text Indent 2"/>
    <w:basedOn w:val="a"/>
    <w:link w:val="24"/>
    <w:uiPriority w:val="99"/>
    <w:rsid w:val="00321C48"/>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321C48"/>
    <w:rPr>
      <w:rFonts w:ascii="Times New Roman" w:hAnsi="Times New Roman" w:cs="Times New Roman"/>
      <w:sz w:val="24"/>
      <w:szCs w:val="24"/>
      <w:lang w:eastAsia="ru-RU"/>
    </w:rPr>
  </w:style>
  <w:style w:type="paragraph" w:customStyle="1" w:styleId="af1">
    <w:name w:val="Подподпункт"/>
    <w:basedOn w:val="a"/>
    <w:uiPriority w:val="99"/>
    <w:rsid w:val="00321C48"/>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321C48"/>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basedOn w:val="a0"/>
    <w:uiPriority w:val="99"/>
    <w:semiHidden/>
    <w:rsid w:val="00321C48"/>
    <w:rPr>
      <w:rFonts w:ascii="Courier New" w:hAnsi="Courier New" w:cs="Times New Roman"/>
      <w:sz w:val="20"/>
    </w:rPr>
  </w:style>
  <w:style w:type="paragraph" w:customStyle="1" w:styleId="13">
    <w:name w:val="Абзац списка1"/>
    <w:basedOn w:val="a"/>
    <w:uiPriority w:val="99"/>
    <w:rsid w:val="00321C48"/>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uiPriority w:val="99"/>
    <w:rsid w:val="00321C48"/>
    <w:pPr>
      <w:tabs>
        <w:tab w:val="center" w:pos="4677"/>
        <w:tab w:val="right" w:pos="9355"/>
      </w:tabs>
    </w:pPr>
    <w:rPr>
      <w:rFonts w:cs="Times New Roman"/>
    </w:rPr>
  </w:style>
  <w:style w:type="character" w:customStyle="1" w:styleId="af3">
    <w:name w:val="Верхний колонтитул Знак"/>
    <w:basedOn w:val="a0"/>
    <w:link w:val="af2"/>
    <w:uiPriority w:val="99"/>
    <w:locked/>
    <w:rsid w:val="00321C48"/>
    <w:rPr>
      <w:rFonts w:ascii="Arial" w:hAnsi="Arial" w:cs="Times New Roman"/>
      <w:sz w:val="20"/>
      <w:szCs w:val="20"/>
      <w:lang w:eastAsia="ru-RU"/>
    </w:rPr>
  </w:style>
  <w:style w:type="character" w:styleId="af4">
    <w:name w:val="page number"/>
    <w:basedOn w:val="a0"/>
    <w:uiPriority w:val="99"/>
    <w:rsid w:val="00321C48"/>
    <w:rPr>
      <w:rFonts w:cs="Times New Roman"/>
    </w:rPr>
  </w:style>
  <w:style w:type="paragraph" w:styleId="af5">
    <w:name w:val="footer"/>
    <w:basedOn w:val="a"/>
    <w:link w:val="af6"/>
    <w:uiPriority w:val="99"/>
    <w:rsid w:val="00321C48"/>
    <w:pPr>
      <w:tabs>
        <w:tab w:val="center" w:pos="4677"/>
        <w:tab w:val="right" w:pos="9355"/>
      </w:tabs>
    </w:pPr>
    <w:rPr>
      <w:rFonts w:cs="Times New Roman"/>
    </w:rPr>
  </w:style>
  <w:style w:type="character" w:customStyle="1" w:styleId="af6">
    <w:name w:val="Нижний колонтитул Знак"/>
    <w:basedOn w:val="a0"/>
    <w:link w:val="af5"/>
    <w:uiPriority w:val="99"/>
    <w:locked/>
    <w:rsid w:val="00321C48"/>
    <w:rPr>
      <w:rFonts w:ascii="Arial" w:hAnsi="Arial" w:cs="Times New Roman"/>
      <w:sz w:val="20"/>
      <w:szCs w:val="20"/>
      <w:lang w:eastAsia="ru-RU"/>
    </w:rPr>
  </w:style>
  <w:style w:type="paragraph" w:styleId="af7">
    <w:name w:val="No Spacing"/>
    <w:uiPriority w:val="99"/>
    <w:qFormat/>
    <w:rsid w:val="00321C48"/>
    <w:pPr>
      <w:spacing w:after="0" w:line="240" w:lineRule="auto"/>
    </w:pPr>
    <w:rPr>
      <w:rFonts w:ascii="Calibri" w:hAnsi="Calibri" w:cs="Times New Roman"/>
    </w:rPr>
  </w:style>
  <w:style w:type="paragraph" w:styleId="34">
    <w:name w:val="Body Text 3"/>
    <w:basedOn w:val="a"/>
    <w:link w:val="35"/>
    <w:uiPriority w:val="99"/>
    <w:rsid w:val="00321C48"/>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uiPriority w:val="99"/>
    <w:locked/>
    <w:rsid w:val="00321C48"/>
    <w:rPr>
      <w:rFonts w:ascii="Times New Roman" w:hAnsi="Times New Roman" w:cs="Times New Roman"/>
      <w:sz w:val="16"/>
      <w:szCs w:val="16"/>
      <w:lang w:eastAsia="ru-RU"/>
    </w:rPr>
  </w:style>
  <w:style w:type="paragraph" w:customStyle="1" w:styleId="-">
    <w:name w:val="_Маркер (номер) - без заголовка"/>
    <w:basedOn w:val="a"/>
    <w:uiPriority w:val="99"/>
    <w:rsid w:val="00321C48"/>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321C48"/>
    <w:pPr>
      <w:widowControl/>
      <w:numPr>
        <w:numId w:val="3"/>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321C48"/>
    <w:rPr>
      <w:b/>
      <w:i/>
      <w:shd w:val="clear" w:color="auto" w:fill="FFFF99"/>
    </w:rPr>
  </w:style>
  <w:style w:type="paragraph" w:customStyle="1" w:styleId="xl48">
    <w:name w:val="xl48"/>
    <w:basedOn w:val="a"/>
    <w:uiPriority w:val="99"/>
    <w:rsid w:val="00321C48"/>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uiPriority w:val="99"/>
    <w:rsid w:val="00321C48"/>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uiPriority w:val="99"/>
    <w:rsid w:val="00321C48"/>
    <w:pPr>
      <w:tabs>
        <w:tab w:val="clear" w:pos="720"/>
        <w:tab w:val="num" w:pos="864"/>
      </w:tabs>
      <w:ind w:left="864" w:hanging="864"/>
    </w:pPr>
  </w:style>
  <w:style w:type="paragraph" w:customStyle="1" w:styleId="-4">
    <w:name w:val="пункт-4"/>
    <w:basedOn w:val="a"/>
    <w:uiPriority w:val="99"/>
    <w:rsid w:val="00321C48"/>
    <w:pPr>
      <w:widowControl/>
      <w:numPr>
        <w:ilvl w:val="3"/>
        <w:numId w:val="4"/>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321C48"/>
    <w:pPr>
      <w:widowControl/>
      <w:numPr>
        <w:ilvl w:val="1"/>
        <w:numId w:val="5"/>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321C48"/>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321C48"/>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321C48"/>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321C4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afc">
    <w:name w:val="Íîðìàëüíûé"/>
    <w:uiPriority w:val="99"/>
    <w:rsid w:val="00321C48"/>
    <w:pPr>
      <w:spacing w:after="0" w:line="240" w:lineRule="auto"/>
    </w:pPr>
    <w:rPr>
      <w:rFonts w:ascii="Times New Roman" w:hAnsi="Times New Roman" w:cs="Times New Roman"/>
      <w:sz w:val="24"/>
      <w:szCs w:val="24"/>
      <w:lang w:val="en-GB" w:eastAsia="ru-RU"/>
    </w:rPr>
  </w:style>
  <w:style w:type="paragraph" w:customStyle="1" w:styleId="ConsPlusNonformat">
    <w:name w:val="ConsPlusNonformat"/>
    <w:uiPriority w:val="99"/>
    <w:rsid w:val="00321C4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fd">
    <w:name w:val="Стиль начало"/>
    <w:basedOn w:val="a"/>
    <w:uiPriority w:val="99"/>
    <w:rsid w:val="00321C48"/>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uiPriority w:val="99"/>
    <w:rsid w:val="00321C48"/>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321C48"/>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321C48"/>
    <w:rPr>
      <w:rFonts w:ascii="Times New Roman" w:hAnsi="Times New Roman"/>
      <w:sz w:val="20"/>
      <w:lang w:eastAsia="ru-RU"/>
    </w:rPr>
  </w:style>
  <w:style w:type="paragraph" w:customStyle="1" w:styleId="Noeeu14">
    <w:name w:val="Noeeu14"/>
    <w:basedOn w:val="a"/>
    <w:uiPriority w:val="99"/>
    <w:rsid w:val="00321C48"/>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321C48"/>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321C48"/>
    <w:pPr>
      <w:widowControl/>
      <w:tabs>
        <w:tab w:val="num" w:pos="1800"/>
      </w:tabs>
      <w:autoSpaceDE/>
      <w:autoSpaceDN/>
      <w:adjustRightInd/>
      <w:ind w:left="360" w:hanging="360"/>
    </w:pPr>
    <w:rPr>
      <w:rFonts w:ascii="Times New Roman" w:hAnsi="Times New Roman" w:cs="Times New Roman"/>
      <w:sz w:val="24"/>
      <w:szCs w:val="24"/>
    </w:rPr>
  </w:style>
  <w:style w:type="paragraph" w:styleId="HTML0">
    <w:name w:val="HTML Preformatted"/>
    <w:basedOn w:val="a"/>
    <w:link w:val="HTML1"/>
    <w:uiPriority w:val="99"/>
    <w:rsid w:val="00321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locked/>
    <w:rsid w:val="00321C48"/>
    <w:rPr>
      <w:rFonts w:ascii="Courier New" w:hAnsi="Courier New" w:cs="Times New Roman"/>
      <w:sz w:val="20"/>
      <w:szCs w:val="20"/>
      <w:lang w:eastAsia="ru-RU"/>
    </w:rPr>
  </w:style>
  <w:style w:type="paragraph" w:styleId="aff1">
    <w:name w:val="Block Text"/>
    <w:basedOn w:val="a"/>
    <w:uiPriority w:val="99"/>
    <w:rsid w:val="00321C48"/>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321C48"/>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locked/>
    <w:rsid w:val="00321C48"/>
    <w:rPr>
      <w:rFonts w:ascii="Consolas" w:hAnsi="Consolas" w:cs="Times New Roman"/>
      <w:sz w:val="21"/>
      <w:szCs w:val="21"/>
    </w:rPr>
  </w:style>
  <w:style w:type="paragraph" w:customStyle="1" w:styleId="aff4">
    <w:name w:val="a"/>
    <w:basedOn w:val="a"/>
    <w:uiPriority w:val="99"/>
    <w:rsid w:val="00321C48"/>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321C48"/>
    <w:rPr>
      <w:rFonts w:ascii="Times New Roman" w:hAnsi="Times New Roman"/>
      <w:b/>
      <w:sz w:val="32"/>
      <w:lang w:eastAsia="ru-RU"/>
    </w:rPr>
  </w:style>
  <w:style w:type="character" w:styleId="aff5">
    <w:name w:val="annotation reference"/>
    <w:basedOn w:val="a0"/>
    <w:uiPriority w:val="99"/>
    <w:rsid w:val="00321C48"/>
    <w:rPr>
      <w:rFonts w:cs="Times New Roman"/>
      <w:sz w:val="16"/>
    </w:rPr>
  </w:style>
  <w:style w:type="paragraph" w:styleId="aff6">
    <w:name w:val="caption"/>
    <w:basedOn w:val="a"/>
    <w:next w:val="a"/>
    <w:uiPriority w:val="99"/>
    <w:qFormat/>
    <w:rsid w:val="00321C48"/>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321C48"/>
    <w:rPr>
      <w:rFonts w:ascii="Times New Roman" w:hAnsi="Times New Roman"/>
      <w:b/>
      <w:sz w:val="24"/>
      <w:lang w:eastAsia="ru-RU"/>
    </w:rPr>
  </w:style>
  <w:style w:type="character" w:customStyle="1" w:styleId="aff7">
    <w:name w:val="текст Знак Знак"/>
    <w:locked/>
    <w:rsid w:val="00321C48"/>
    <w:rPr>
      <w:rFonts w:ascii="Arial" w:hAnsi="Arial"/>
      <w:sz w:val="20"/>
      <w:lang w:eastAsia="ru-RU"/>
    </w:rPr>
  </w:style>
  <w:style w:type="character" w:customStyle="1" w:styleId="71">
    <w:name w:val="Знак Знак71"/>
    <w:uiPriority w:val="99"/>
    <w:locked/>
    <w:rsid w:val="00321C48"/>
    <w:rPr>
      <w:rFonts w:ascii="Arial" w:hAnsi="Arial"/>
      <w:sz w:val="16"/>
      <w:lang w:eastAsia="ru-RU"/>
    </w:rPr>
  </w:style>
  <w:style w:type="character" w:customStyle="1" w:styleId="61">
    <w:name w:val="Знак Знак61"/>
    <w:uiPriority w:val="99"/>
    <w:locked/>
    <w:rsid w:val="00321C48"/>
    <w:rPr>
      <w:rFonts w:ascii="Times New Roman" w:hAnsi="Times New Roman"/>
      <w:sz w:val="20"/>
      <w:lang w:eastAsia="ru-RU"/>
    </w:rPr>
  </w:style>
  <w:style w:type="character" w:customStyle="1" w:styleId="51">
    <w:name w:val="Знак Знак51"/>
    <w:uiPriority w:val="99"/>
    <w:locked/>
    <w:rsid w:val="00321C48"/>
    <w:rPr>
      <w:rFonts w:ascii="Arial" w:hAnsi="Arial"/>
      <w:sz w:val="20"/>
      <w:lang w:eastAsia="ru-RU"/>
    </w:rPr>
  </w:style>
  <w:style w:type="character" w:customStyle="1" w:styleId="41">
    <w:name w:val="Знак Знак41"/>
    <w:uiPriority w:val="99"/>
    <w:locked/>
    <w:rsid w:val="00321C48"/>
    <w:rPr>
      <w:rFonts w:ascii="Arial" w:hAnsi="Arial"/>
      <w:sz w:val="20"/>
      <w:lang w:eastAsia="ru-RU"/>
    </w:rPr>
  </w:style>
  <w:style w:type="character" w:customStyle="1" w:styleId="310">
    <w:name w:val="Знак Знак31"/>
    <w:uiPriority w:val="99"/>
    <w:locked/>
    <w:rsid w:val="00321C48"/>
    <w:rPr>
      <w:rFonts w:ascii="Courier New" w:hAnsi="Courier New"/>
      <w:sz w:val="20"/>
      <w:lang w:eastAsia="ru-RU"/>
    </w:rPr>
  </w:style>
  <w:style w:type="character" w:customStyle="1" w:styleId="211">
    <w:name w:val="Знак Знак21"/>
    <w:uiPriority w:val="99"/>
    <w:locked/>
    <w:rsid w:val="00321C48"/>
    <w:rPr>
      <w:rFonts w:ascii="Consolas" w:hAnsi="Consolas"/>
      <w:sz w:val="21"/>
    </w:rPr>
  </w:style>
  <w:style w:type="character" w:customStyle="1" w:styleId="16">
    <w:name w:val="Знак Знак1"/>
    <w:uiPriority w:val="99"/>
    <w:semiHidden/>
    <w:locked/>
    <w:rsid w:val="00321C48"/>
    <w:rPr>
      <w:rFonts w:ascii="Tahoma" w:hAnsi="Tahoma"/>
      <w:sz w:val="16"/>
      <w:lang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uiPriority w:val="99"/>
    <w:locked/>
    <w:rsid w:val="00321C48"/>
    <w:rPr>
      <w:rFonts w:ascii="Arial" w:hAnsi="Arial"/>
      <w:b/>
      <w:sz w:val="20"/>
      <w:lang w:eastAsia="ru-RU"/>
    </w:rPr>
  </w:style>
  <w:style w:type="table" w:styleId="aff8">
    <w:name w:val="Table Grid"/>
    <w:basedOn w:val="a1"/>
    <w:uiPriority w:val="59"/>
    <w:rsid w:val="00321C48"/>
    <w:pPr>
      <w:widowControl w:val="0"/>
      <w:autoSpaceDE w:val="0"/>
      <w:autoSpaceDN w:val="0"/>
      <w:adjustRightInd w:val="0"/>
      <w:spacing w:after="0" w:line="240" w:lineRule="auto"/>
    </w:pPr>
    <w:rPr>
      <w:rFonts w:ascii="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rsid w:val="00321C48"/>
    <w:rPr>
      <w:rFonts w:ascii="Verdana" w:hAnsi="Verdana"/>
      <w:color w:val="333333"/>
    </w:rPr>
  </w:style>
  <w:style w:type="paragraph" w:customStyle="1" w:styleId="-2">
    <w:name w:val="_Маркер (номер) - с заголовком"/>
    <w:basedOn w:val="a"/>
    <w:uiPriority w:val="99"/>
    <w:rsid w:val="00321C48"/>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321C48"/>
    <w:rPr>
      <w:rFonts w:ascii="Cambria" w:hAnsi="Cambria"/>
      <w:b/>
      <w:kern w:val="32"/>
      <w:sz w:val="32"/>
    </w:rPr>
  </w:style>
  <w:style w:type="character" w:customStyle="1" w:styleId="TitleChar">
    <w:name w:val="Title Char"/>
    <w:locked/>
    <w:rsid w:val="00321C48"/>
    <w:rPr>
      <w:rFonts w:ascii="Cambria" w:hAnsi="Cambria"/>
      <w:b/>
      <w:kern w:val="28"/>
      <w:sz w:val="32"/>
    </w:rPr>
  </w:style>
  <w:style w:type="character" w:customStyle="1" w:styleId="17">
    <w:name w:val="Текст примечания Знак1"/>
    <w:uiPriority w:val="99"/>
    <w:semiHidden/>
    <w:rsid w:val="00321C48"/>
    <w:rPr>
      <w:rFonts w:ascii="Arial" w:hAnsi="Arial"/>
      <w:sz w:val="20"/>
      <w:lang w:eastAsia="ru-RU"/>
    </w:rPr>
  </w:style>
  <w:style w:type="character" w:customStyle="1" w:styleId="HeaderChar">
    <w:name w:val="Header Char"/>
    <w:uiPriority w:val="99"/>
    <w:semiHidden/>
    <w:locked/>
    <w:rsid w:val="00321C48"/>
    <w:rPr>
      <w:rFonts w:ascii="Arial" w:hAnsi="Arial"/>
      <w:sz w:val="20"/>
    </w:rPr>
  </w:style>
  <w:style w:type="paragraph" w:customStyle="1" w:styleId="NoSpacing1">
    <w:name w:val="No Spacing1"/>
    <w:uiPriority w:val="99"/>
    <w:rsid w:val="00321C48"/>
    <w:pPr>
      <w:spacing w:after="0" w:line="240" w:lineRule="auto"/>
    </w:pPr>
    <w:rPr>
      <w:rFonts w:ascii="Calibri" w:hAnsi="Calibri" w:cs="Times New Roman"/>
    </w:rPr>
  </w:style>
  <w:style w:type="character" w:customStyle="1" w:styleId="18">
    <w:name w:val="Тема примечания Знак1"/>
    <w:uiPriority w:val="99"/>
    <w:semiHidden/>
    <w:rsid w:val="00321C48"/>
    <w:rPr>
      <w:rFonts w:ascii="Arial" w:hAnsi="Arial"/>
      <w:b/>
      <w:sz w:val="20"/>
      <w:lang w:eastAsia="ru-RU"/>
    </w:rPr>
  </w:style>
  <w:style w:type="character" w:styleId="aff9">
    <w:name w:val="Hyperlink"/>
    <w:basedOn w:val="a0"/>
    <w:rsid w:val="00321C48"/>
    <w:rPr>
      <w:rFonts w:cs="Times New Roman"/>
      <w:color w:val="0000FF"/>
      <w:u w:val="single"/>
    </w:rPr>
  </w:style>
  <w:style w:type="character" w:customStyle="1" w:styleId="BodyTextIndent3Char">
    <w:name w:val="Body Text Indent 3 Char"/>
    <w:uiPriority w:val="99"/>
    <w:semiHidden/>
    <w:locked/>
    <w:rsid w:val="00321C48"/>
    <w:rPr>
      <w:rFonts w:ascii="Arial" w:hAnsi="Arial"/>
      <w:sz w:val="16"/>
    </w:rPr>
  </w:style>
  <w:style w:type="character" w:customStyle="1" w:styleId="BodyTextChar">
    <w:name w:val="Body Text Char"/>
    <w:aliases w:val="Основной текст таблиц Char,в таблице Char,таблицы Char,в таблицах Char,Письмо в Интернет Char"/>
    <w:uiPriority w:val="99"/>
    <w:semiHidden/>
    <w:locked/>
    <w:rsid w:val="00321C48"/>
    <w:rPr>
      <w:rFonts w:ascii="Arial" w:hAnsi="Arial"/>
      <w:sz w:val="20"/>
    </w:rPr>
  </w:style>
  <w:style w:type="paragraph" w:styleId="affa">
    <w:name w:val="Normal Indent"/>
    <w:basedOn w:val="a"/>
    <w:uiPriority w:val="99"/>
    <w:rsid w:val="00321C48"/>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321C48"/>
    <w:rPr>
      <w:rFonts w:ascii="Times New Roman" w:hAnsi="Times New Roman"/>
      <w:sz w:val="16"/>
    </w:rPr>
  </w:style>
  <w:style w:type="paragraph" w:customStyle="1" w:styleId="affb">
    <w:name w:val="Таблицы (моноширинный)"/>
    <w:basedOn w:val="a"/>
    <w:next w:val="a"/>
    <w:uiPriority w:val="99"/>
    <w:rsid w:val="00321C48"/>
    <w:pPr>
      <w:widowControl/>
      <w:jc w:val="both"/>
    </w:pPr>
    <w:rPr>
      <w:rFonts w:ascii="Courier New" w:hAnsi="Courier New" w:cs="Courier New"/>
      <w:sz w:val="32"/>
      <w:szCs w:val="32"/>
    </w:rPr>
  </w:style>
  <w:style w:type="character" w:customStyle="1" w:styleId="affc">
    <w:name w:val="Цветовое выделение"/>
    <w:rsid w:val="00321C48"/>
    <w:rPr>
      <w:b/>
      <w:color w:val="000080"/>
      <w:sz w:val="28"/>
    </w:rPr>
  </w:style>
  <w:style w:type="paragraph" w:customStyle="1" w:styleId="affd">
    <w:name w:val="Прижатый влево"/>
    <w:basedOn w:val="a"/>
    <w:next w:val="a"/>
    <w:uiPriority w:val="99"/>
    <w:rsid w:val="00321C48"/>
    <w:pPr>
      <w:widowControl/>
    </w:pPr>
    <w:rPr>
      <w:rFonts w:cs="Times New Roman"/>
      <w:sz w:val="28"/>
      <w:szCs w:val="28"/>
    </w:rPr>
  </w:style>
  <w:style w:type="character" w:customStyle="1" w:styleId="affe">
    <w:name w:val="Гипертекстовая ссылка"/>
    <w:rsid w:val="00321C48"/>
    <w:rPr>
      <w:b/>
      <w:color w:val="008000"/>
      <w:sz w:val="28"/>
    </w:rPr>
  </w:style>
  <w:style w:type="character" w:styleId="afff">
    <w:name w:val="FollowedHyperlink"/>
    <w:basedOn w:val="a0"/>
    <w:rsid w:val="00321C48"/>
    <w:rPr>
      <w:rFonts w:cs="Times New Roman"/>
      <w:color w:val="800080"/>
      <w:u w:val="single"/>
    </w:rPr>
  </w:style>
  <w:style w:type="paragraph" w:customStyle="1" w:styleId="afff0">
    <w:name w:val="Пункт б/н"/>
    <w:basedOn w:val="a"/>
    <w:uiPriority w:val="99"/>
    <w:rsid w:val="00321C48"/>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321C48"/>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321C48"/>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uiPriority w:val="99"/>
    <w:rsid w:val="00321C48"/>
    <w:pPr>
      <w:widowControl w:val="0"/>
      <w:autoSpaceDN w:val="0"/>
      <w:adjustRightInd w:val="0"/>
      <w:spacing w:after="0" w:line="240" w:lineRule="auto"/>
      <w:ind w:firstLine="709"/>
      <w:jc w:val="both"/>
    </w:pPr>
    <w:rPr>
      <w:rFonts w:ascii="Journal" w:hAnsi="Journal" w:cs="Journal"/>
      <w:sz w:val="24"/>
      <w:szCs w:val="24"/>
      <w:lang w:eastAsia="ru-RU"/>
    </w:rPr>
  </w:style>
  <w:style w:type="character" w:customStyle="1" w:styleId="RTFNum21">
    <w:name w:val="RTF_Num 2 1"/>
    <w:rsid w:val="00321C48"/>
    <w:rPr>
      <w:rFonts w:ascii="Symbol" w:hAnsi="Symbol"/>
    </w:rPr>
  </w:style>
  <w:style w:type="paragraph" w:customStyle="1" w:styleId="afff1">
    <w:name w:val="бычный"/>
    <w:link w:val="afff2"/>
    <w:rsid w:val="00321C48"/>
    <w:pPr>
      <w:widowControl w:val="0"/>
      <w:spacing w:after="0" w:line="240" w:lineRule="auto"/>
      <w:ind w:firstLine="709"/>
      <w:jc w:val="both"/>
    </w:pPr>
    <w:rPr>
      <w:rFonts w:ascii="Journal" w:hAnsi="Journal" w:cs="Times New Roman"/>
      <w:sz w:val="24"/>
      <w:lang w:eastAsia="ru-RU"/>
    </w:rPr>
  </w:style>
  <w:style w:type="character" w:customStyle="1" w:styleId="afff2">
    <w:name w:val="бычный Знак"/>
    <w:link w:val="afff1"/>
    <w:locked/>
    <w:rsid w:val="00321C48"/>
    <w:rPr>
      <w:rFonts w:ascii="Journal" w:hAnsi="Journal"/>
      <w:sz w:val="24"/>
      <w:lang w:eastAsia="ru-RU"/>
    </w:rPr>
  </w:style>
  <w:style w:type="paragraph" w:customStyle="1" w:styleId="BodyText23">
    <w:name w:val="Body Text 23"/>
    <w:basedOn w:val="auiue"/>
    <w:uiPriority w:val="99"/>
    <w:rsid w:val="00321C48"/>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21C48"/>
    <w:pPr>
      <w:autoSpaceDN/>
      <w:adjustRightInd/>
      <w:ind w:firstLine="567"/>
    </w:pPr>
    <w:rPr>
      <w:rFonts w:ascii="Times New Roman" w:hAnsi="Times New Roman" w:cs="Times New Roman"/>
      <w:szCs w:val="20"/>
    </w:rPr>
  </w:style>
  <w:style w:type="paragraph" w:customStyle="1" w:styleId="Iniiaiieoaeno">
    <w:name w:val="Iniiaiie oaeno"/>
    <w:basedOn w:val="a"/>
    <w:uiPriority w:val="99"/>
    <w:rsid w:val="00321C48"/>
    <w:pPr>
      <w:autoSpaceDE/>
      <w:autoSpaceDN/>
      <w:adjustRightInd/>
      <w:spacing w:after="120"/>
      <w:ind w:firstLine="720"/>
    </w:pPr>
    <w:rPr>
      <w:rFonts w:ascii="Tms Rmn" w:hAnsi="Tms Rmn" w:cs="Times New Roman"/>
    </w:rPr>
  </w:style>
  <w:style w:type="paragraph" w:customStyle="1" w:styleId="afff3">
    <w:name w:val="Абзац правил"/>
    <w:uiPriority w:val="99"/>
    <w:rsid w:val="00321C48"/>
    <w:pPr>
      <w:spacing w:before="40" w:after="40" w:line="240" w:lineRule="auto"/>
      <w:ind w:firstLine="567"/>
      <w:jc w:val="both"/>
    </w:pPr>
    <w:rPr>
      <w:rFonts w:ascii="Arial" w:hAnsi="Arial" w:cs="Arial"/>
      <w:sz w:val="20"/>
      <w:szCs w:val="20"/>
      <w:lang w:eastAsia="ru-RU"/>
    </w:rPr>
  </w:style>
  <w:style w:type="paragraph" w:customStyle="1" w:styleId="PreformattedText">
    <w:name w:val="Preformatted Text"/>
    <w:basedOn w:val="a"/>
    <w:uiPriority w:val="99"/>
    <w:rsid w:val="00321C48"/>
    <w:pPr>
      <w:suppressAutoHyphens/>
      <w:autoSpaceDE/>
      <w:autoSpaceDN/>
      <w:adjustRightInd/>
    </w:pPr>
    <w:rPr>
      <w:rFonts w:ascii="Courier New" w:hAnsi="Courier New" w:cs="Courier New"/>
    </w:rPr>
  </w:style>
  <w:style w:type="character" w:customStyle="1" w:styleId="312">
    <w:name w:val="Заголовок 3 Знак1"/>
    <w:aliases w:val="H3 Знак1"/>
    <w:semiHidden/>
    <w:rsid w:val="00321C48"/>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semiHidden/>
    <w:rsid w:val="00321C48"/>
    <w:rPr>
      <w:rFonts w:ascii="Cambria" w:hAnsi="Cambria"/>
      <w:color w:val="243F60"/>
    </w:rPr>
  </w:style>
  <w:style w:type="character" w:customStyle="1" w:styleId="610">
    <w:name w:val="Заголовок 6 Знак1"/>
    <w:aliases w:val="RTC 6 Знак1"/>
    <w:semiHidden/>
    <w:rsid w:val="00321C48"/>
    <w:rPr>
      <w:rFonts w:ascii="Cambria" w:hAnsi="Cambria"/>
      <w:i/>
      <w:color w:val="243F60"/>
    </w:rPr>
  </w:style>
  <w:style w:type="character" w:customStyle="1" w:styleId="710">
    <w:name w:val="Заголовок 7 Знак1"/>
    <w:aliases w:val="RTC7 Знак1"/>
    <w:uiPriority w:val="99"/>
    <w:semiHidden/>
    <w:rsid w:val="00321C48"/>
    <w:rPr>
      <w:rFonts w:ascii="Cambria" w:hAnsi="Cambria"/>
      <w:i/>
      <w:color w:val="404040"/>
    </w:rPr>
  </w:style>
  <w:style w:type="character" w:customStyle="1" w:styleId="19">
    <w:name w:val="Основной текст с отступом Знак1"/>
    <w:aliases w:val="текст Знак1"/>
    <w:uiPriority w:val="99"/>
    <w:semiHidden/>
    <w:rsid w:val="00321C48"/>
    <w:rPr>
      <w:rFonts w:ascii="Arial" w:hAnsi="Arial"/>
    </w:rPr>
  </w:style>
  <w:style w:type="character" w:styleId="afff4">
    <w:name w:val="Strong"/>
    <w:basedOn w:val="a0"/>
    <w:uiPriority w:val="22"/>
    <w:qFormat/>
    <w:rsid w:val="00321C48"/>
    <w:rPr>
      <w:rFonts w:cs="Times New Roman"/>
      <w:b/>
    </w:rPr>
  </w:style>
  <w:style w:type="paragraph" w:customStyle="1" w:styleId="1a">
    <w:name w:val="Без интервала1"/>
    <w:uiPriority w:val="99"/>
    <w:rsid w:val="00321C48"/>
    <w:pPr>
      <w:spacing w:after="0" w:line="240" w:lineRule="auto"/>
    </w:pPr>
    <w:rPr>
      <w:rFonts w:ascii="Calibri" w:hAnsi="Calibri" w:cs="Times New Roman"/>
    </w:rPr>
  </w:style>
  <w:style w:type="paragraph" w:customStyle="1" w:styleId="26">
    <w:name w:val="Абзац списка2"/>
    <w:basedOn w:val="a"/>
    <w:uiPriority w:val="99"/>
    <w:rsid w:val="00321C48"/>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321C48"/>
    <w:pPr>
      <w:spacing w:after="0" w:line="240" w:lineRule="auto"/>
    </w:pPr>
    <w:rPr>
      <w:rFonts w:ascii="Arial" w:hAnsi="Arial" w:cs="Arial"/>
      <w:sz w:val="20"/>
      <w:szCs w:val="20"/>
      <w:lang w:eastAsia="ru-RU"/>
    </w:rPr>
  </w:style>
  <w:style w:type="paragraph" w:customStyle="1" w:styleId="ListParagraph1">
    <w:name w:val="List Paragraph1"/>
    <w:basedOn w:val="a"/>
    <w:uiPriority w:val="99"/>
    <w:rsid w:val="00321C48"/>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uiPriority w:val="99"/>
    <w:rsid w:val="00321C48"/>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321C48"/>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321C48"/>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321C48"/>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321C48"/>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321C48"/>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321C48"/>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321C48"/>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321C48"/>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321C48"/>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321C48"/>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321C48"/>
  </w:style>
  <w:style w:type="character" w:customStyle="1" w:styleId="rvts12">
    <w:name w:val="rvts12"/>
    <w:uiPriority w:val="99"/>
    <w:rsid w:val="00321C48"/>
    <w:rPr>
      <w:rFonts w:ascii="Verdana" w:hAnsi="Verdana"/>
      <w:sz w:val="18"/>
    </w:rPr>
  </w:style>
  <w:style w:type="paragraph" w:customStyle="1" w:styleId="38">
    <w:name w:val="Абзац списка3"/>
    <w:basedOn w:val="a"/>
    <w:uiPriority w:val="99"/>
    <w:rsid w:val="00321C48"/>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321C48"/>
    <w:pPr>
      <w:autoSpaceDE/>
      <w:autoSpaceDN/>
      <w:adjustRightInd/>
      <w:ind w:firstLine="709"/>
      <w:jc w:val="both"/>
    </w:pPr>
    <w:rPr>
      <w:rFonts w:ascii="Times New Roman" w:hAnsi="Times New Roman" w:cs="Times New Roman"/>
      <w:sz w:val="28"/>
      <w:szCs w:val="24"/>
    </w:rPr>
  </w:style>
  <w:style w:type="paragraph" w:customStyle="1" w:styleId="afff6">
    <w:name w:val="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7">
    <w:name w:val="Subtitle"/>
    <w:basedOn w:val="a"/>
    <w:link w:val="afff8"/>
    <w:uiPriority w:val="99"/>
    <w:qFormat/>
    <w:rsid w:val="00321C48"/>
    <w:pPr>
      <w:widowControl/>
      <w:autoSpaceDE/>
      <w:autoSpaceDN/>
      <w:adjustRightInd/>
      <w:jc w:val="both"/>
    </w:pPr>
    <w:rPr>
      <w:rFonts w:ascii="Times New Roman" w:hAnsi="Times New Roman" w:cs="Times New Roman"/>
      <w:b/>
      <w:bCs/>
    </w:rPr>
  </w:style>
  <w:style w:type="character" w:customStyle="1" w:styleId="afff8">
    <w:name w:val="Подзаголовок Знак"/>
    <w:basedOn w:val="a0"/>
    <w:link w:val="afff7"/>
    <w:uiPriority w:val="99"/>
    <w:locked/>
    <w:rsid w:val="00321C48"/>
    <w:rPr>
      <w:rFonts w:ascii="Times New Roman" w:hAnsi="Times New Roman" w:cs="Times New Roman"/>
      <w:b/>
      <w:bCs/>
      <w:sz w:val="20"/>
      <w:szCs w:val="20"/>
      <w:lang w:eastAsia="ru-RU"/>
    </w:rPr>
  </w:style>
  <w:style w:type="character" w:customStyle="1" w:styleId="defaultlabelstyle">
    <w:name w:val="defaultlabelstyle"/>
    <w:uiPriority w:val="99"/>
    <w:rsid w:val="00321C48"/>
  </w:style>
  <w:style w:type="character" w:customStyle="1" w:styleId="1b">
    <w:name w:val="Текст выноски Знак1"/>
    <w:uiPriority w:val="99"/>
    <w:semiHidden/>
    <w:rsid w:val="00321C48"/>
    <w:rPr>
      <w:rFonts w:ascii="Tahoma" w:hAnsi="Tahoma"/>
      <w:sz w:val="16"/>
    </w:rPr>
  </w:style>
  <w:style w:type="character" w:customStyle="1" w:styleId="212">
    <w:name w:val="Основной текст 2 Знак1"/>
    <w:uiPriority w:val="99"/>
    <w:semiHidden/>
    <w:rsid w:val="00321C48"/>
    <w:rPr>
      <w:rFonts w:ascii="Arial" w:hAnsi="Arial"/>
    </w:rPr>
  </w:style>
  <w:style w:type="character" w:customStyle="1" w:styleId="HTML10">
    <w:name w:val="Стандартный HTML Знак1"/>
    <w:uiPriority w:val="99"/>
    <w:semiHidden/>
    <w:rsid w:val="00321C48"/>
    <w:rPr>
      <w:rFonts w:ascii="Consolas" w:hAnsi="Consolas"/>
    </w:rPr>
  </w:style>
  <w:style w:type="paragraph" w:customStyle="1" w:styleId="Text">
    <w:name w:val="Text"/>
    <w:basedOn w:val="a"/>
    <w:uiPriority w:val="99"/>
    <w:rsid w:val="00321C48"/>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321C48"/>
    <w:pPr>
      <w:widowControl/>
      <w:autoSpaceDE/>
      <w:autoSpaceDN/>
      <w:adjustRightInd/>
      <w:spacing w:after="240"/>
    </w:pPr>
    <w:rPr>
      <w:rFonts w:ascii="Times New Roman" w:hAnsi="Times New Roman" w:cs="Times New Roman"/>
      <w:sz w:val="24"/>
      <w:szCs w:val="24"/>
    </w:rPr>
  </w:style>
  <w:style w:type="paragraph" w:customStyle="1" w:styleId="FR2">
    <w:name w:val="FR2"/>
    <w:uiPriority w:val="99"/>
    <w:rsid w:val="00321C48"/>
    <w:pPr>
      <w:widowControl w:val="0"/>
      <w:autoSpaceDE w:val="0"/>
      <w:autoSpaceDN w:val="0"/>
      <w:adjustRightInd w:val="0"/>
      <w:spacing w:before="360" w:after="0" w:line="260" w:lineRule="auto"/>
    </w:pPr>
    <w:rPr>
      <w:rFonts w:ascii="Times New Roman" w:hAnsi="Times New Roman" w:cs="Times New Roman"/>
      <w:lang w:eastAsia="ru-RU"/>
    </w:rPr>
  </w:style>
  <w:style w:type="character" w:customStyle="1" w:styleId="1c">
    <w:name w:val="Текст Знак1"/>
    <w:semiHidden/>
    <w:rsid w:val="00321C48"/>
    <w:rPr>
      <w:rFonts w:ascii="Consolas" w:hAnsi="Consolas"/>
      <w:sz w:val="21"/>
      <w:lang w:val="ru-RU" w:eastAsia="en-US"/>
    </w:rPr>
  </w:style>
  <w:style w:type="character" w:customStyle="1" w:styleId="62">
    <w:name w:val="Знак Знак6"/>
    <w:locked/>
    <w:rsid w:val="00321C48"/>
    <w:rPr>
      <w:rFonts w:ascii="Arial" w:hAnsi="Arial"/>
      <w:sz w:val="16"/>
      <w:lang w:eastAsia="ru-RU"/>
    </w:rPr>
  </w:style>
  <w:style w:type="paragraph" w:customStyle="1" w:styleId="110">
    <w:name w:val="Абзац списка11"/>
    <w:basedOn w:val="a"/>
    <w:uiPriority w:val="99"/>
    <w:rsid w:val="00321C48"/>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uiPriority w:val="99"/>
    <w:rsid w:val="00321C48"/>
    <w:pPr>
      <w:spacing w:after="0" w:line="240" w:lineRule="auto"/>
      <w:ind w:firstLine="709"/>
      <w:jc w:val="both"/>
    </w:pPr>
    <w:rPr>
      <w:rFonts w:ascii="Calibri" w:hAnsi="Calibri" w:cs="Times New Roman"/>
    </w:rPr>
  </w:style>
  <w:style w:type="paragraph" w:customStyle="1" w:styleId="1d">
    <w:name w:val="1"/>
    <w:basedOn w:val="a"/>
    <w:uiPriority w:val="99"/>
    <w:semiHidden/>
    <w:rsid w:val="00321C48"/>
    <w:pPr>
      <w:widowControl/>
      <w:autoSpaceDE/>
      <w:autoSpaceDN/>
      <w:adjustRightInd/>
      <w:spacing w:after="160" w:line="240" w:lineRule="exact"/>
    </w:pPr>
    <w:rPr>
      <w:rFonts w:ascii="Verdana" w:hAnsi="Verdana" w:cs="Verdana"/>
      <w:lang w:val="en-US" w:eastAsia="en-US"/>
    </w:rPr>
  </w:style>
  <w:style w:type="character" w:customStyle="1" w:styleId="afff9">
    <w:name w:val="Основной текст_"/>
    <w:link w:val="1e"/>
    <w:locked/>
    <w:rsid w:val="00321C48"/>
    <w:rPr>
      <w:sz w:val="14"/>
      <w:shd w:val="clear" w:color="auto" w:fill="FFFFFF"/>
    </w:rPr>
  </w:style>
  <w:style w:type="paragraph" w:customStyle="1" w:styleId="1e">
    <w:name w:val="Основной текст1"/>
    <w:basedOn w:val="a"/>
    <w:link w:val="afff9"/>
    <w:rsid w:val="00321C48"/>
    <w:pPr>
      <w:widowControl/>
      <w:shd w:val="clear" w:color="auto" w:fill="FFFFFF"/>
      <w:autoSpaceDE/>
      <w:autoSpaceDN/>
      <w:adjustRightInd/>
      <w:spacing w:line="240" w:lineRule="atLeast"/>
    </w:pPr>
    <w:rPr>
      <w:rFonts w:asciiTheme="minorHAnsi" w:hAnsiTheme="minorHAnsi" w:cstheme="minorBidi"/>
      <w:sz w:val="14"/>
      <w:szCs w:val="14"/>
      <w:shd w:val="clear" w:color="auto" w:fill="FFFFFF"/>
      <w:lang w:eastAsia="en-US"/>
    </w:rPr>
  </w:style>
  <w:style w:type="character" w:customStyle="1" w:styleId="FontStyle35">
    <w:name w:val="Font Style35"/>
    <w:rsid w:val="00321C48"/>
    <w:rPr>
      <w:rFonts w:ascii="Times New Roman" w:hAnsi="Times New Roman"/>
      <w:b/>
      <w:sz w:val="22"/>
    </w:rPr>
  </w:style>
  <w:style w:type="paragraph" w:customStyle="1" w:styleId="Revision1">
    <w:name w:val="Revision1"/>
    <w:hidden/>
    <w:uiPriority w:val="99"/>
    <w:semiHidden/>
    <w:rsid w:val="00321C48"/>
    <w:pPr>
      <w:spacing w:after="0" w:line="240" w:lineRule="auto"/>
    </w:pPr>
    <w:rPr>
      <w:rFonts w:ascii="Arial" w:hAnsi="Arial" w:cs="Arial"/>
      <w:sz w:val="20"/>
      <w:szCs w:val="20"/>
      <w:lang w:eastAsia="ru-RU"/>
    </w:rPr>
  </w:style>
  <w:style w:type="character" w:customStyle="1" w:styleId="apple-style-span">
    <w:name w:val="apple-style-span"/>
    <w:rsid w:val="00321C48"/>
  </w:style>
  <w:style w:type="character" w:styleId="afffa">
    <w:name w:val="Placeholder Text"/>
    <w:basedOn w:val="a0"/>
    <w:uiPriority w:val="99"/>
    <w:semiHidden/>
    <w:rsid w:val="00321C48"/>
    <w:rPr>
      <w:rFonts w:cs="Times New Roman"/>
      <w:color w:val="808080"/>
    </w:rPr>
  </w:style>
  <w:style w:type="character" w:styleId="afffb">
    <w:name w:val="line number"/>
    <w:basedOn w:val="a0"/>
    <w:uiPriority w:val="99"/>
    <w:semiHidden/>
    <w:unhideWhenUsed/>
    <w:rsid w:val="00321C48"/>
    <w:rPr>
      <w:rFonts w:cs="Times New Roman"/>
    </w:rPr>
  </w:style>
  <w:style w:type="character" w:customStyle="1" w:styleId="CommentTextChar">
    <w:name w:val="Comment Text Char"/>
    <w:uiPriority w:val="99"/>
    <w:locked/>
    <w:rsid w:val="00321C48"/>
    <w:rPr>
      <w:rFonts w:eastAsia="Times New Roman"/>
      <w:sz w:val="20"/>
      <w:lang w:eastAsia="ru-RU"/>
    </w:rPr>
  </w:style>
  <w:style w:type="paragraph" w:customStyle="1" w:styleId="213">
    <w:name w:val="Абзац списка21"/>
    <w:basedOn w:val="a"/>
    <w:uiPriority w:val="99"/>
    <w:rsid w:val="00321C48"/>
    <w:pPr>
      <w:widowControl/>
      <w:autoSpaceDE/>
      <w:autoSpaceDN/>
      <w:adjustRightInd/>
      <w:ind w:left="720"/>
    </w:pPr>
    <w:rPr>
      <w:rFonts w:ascii="Times New Roman" w:hAnsi="Times New Roman" w:cs="Times New Roman"/>
      <w:sz w:val="24"/>
      <w:szCs w:val="24"/>
    </w:rPr>
  </w:style>
  <w:style w:type="paragraph" w:customStyle="1" w:styleId="1f">
    <w:name w:val="Знак Знак Знак1 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c">
    <w:name w:val="footnote text"/>
    <w:basedOn w:val="a"/>
    <w:link w:val="afffd"/>
    <w:uiPriority w:val="99"/>
    <w:semiHidden/>
    <w:rsid w:val="00321C48"/>
  </w:style>
  <w:style w:type="character" w:customStyle="1" w:styleId="afffd">
    <w:name w:val="Текст сноски Знак"/>
    <w:basedOn w:val="a0"/>
    <w:link w:val="afffc"/>
    <w:uiPriority w:val="99"/>
    <w:semiHidden/>
    <w:locked/>
    <w:rsid w:val="00321C48"/>
    <w:rPr>
      <w:rFonts w:ascii="Arial" w:hAnsi="Arial" w:cs="Arial"/>
      <w:sz w:val="20"/>
      <w:szCs w:val="20"/>
      <w:lang w:eastAsia="ru-RU"/>
    </w:rPr>
  </w:style>
  <w:style w:type="paragraph" w:customStyle="1" w:styleId="Default">
    <w:name w:val="Default"/>
    <w:uiPriority w:val="99"/>
    <w:rsid w:val="00321C48"/>
    <w:pPr>
      <w:autoSpaceDE w:val="0"/>
      <w:autoSpaceDN w:val="0"/>
      <w:adjustRightInd w:val="0"/>
      <w:spacing w:after="0" w:line="240" w:lineRule="auto"/>
    </w:pPr>
    <w:rPr>
      <w:rFonts w:ascii="Arial"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e">
    <w:name w:val="Document Map"/>
    <w:basedOn w:val="a"/>
    <w:link w:val="affff"/>
    <w:uiPriority w:val="99"/>
    <w:semiHidden/>
    <w:unhideWhenUsed/>
    <w:rsid w:val="00843C39"/>
    <w:rPr>
      <w:rFonts w:ascii="Tahoma" w:hAnsi="Tahoma" w:cs="Tahoma"/>
      <w:sz w:val="16"/>
      <w:szCs w:val="16"/>
    </w:rPr>
  </w:style>
  <w:style w:type="character" w:customStyle="1" w:styleId="affff">
    <w:name w:val="Схема документа Знак"/>
    <w:basedOn w:val="a0"/>
    <w:link w:val="afffe"/>
    <w:uiPriority w:val="99"/>
    <w:semiHidden/>
    <w:locked/>
    <w:rsid w:val="00843C39"/>
    <w:rPr>
      <w:rFonts w:ascii="Tahoma" w:hAnsi="Tahoma" w:cs="Tahoma"/>
      <w:sz w:val="16"/>
      <w:szCs w:val="16"/>
      <w:lang w:eastAsia="ru-RU"/>
    </w:rPr>
  </w:style>
  <w:style w:type="character" w:customStyle="1" w:styleId="1f0">
    <w:name w:val="Основной текст Знак1"/>
    <w:aliases w:val="Основной текст таблиц Знак1,в таблице Знак1,таблицы Знак1,в таблицах Знак1,Письмо в Интернет Знак1"/>
    <w:basedOn w:val="a0"/>
    <w:semiHidden/>
    <w:rsid w:val="00447A82"/>
    <w:rPr>
      <w:rFonts w:ascii="Calibri" w:eastAsia="Calibri" w:hAnsi="Calibri" w:cs="Times New Roman"/>
    </w:rPr>
  </w:style>
  <w:style w:type="paragraph" w:customStyle="1" w:styleId="affff0">
    <w:name w:val="Таблица шапка"/>
    <w:basedOn w:val="a"/>
    <w:uiPriority w:val="99"/>
    <w:rsid w:val="00447A82"/>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f1">
    <w:name w:val="Таблица текст"/>
    <w:basedOn w:val="a"/>
    <w:uiPriority w:val="99"/>
    <w:rsid w:val="00447A82"/>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uiPriority w:val="99"/>
    <w:rsid w:val="00447A82"/>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447A82"/>
    <w:pPr>
      <w:spacing w:line="298" w:lineRule="exact"/>
      <w:ind w:firstLine="710"/>
      <w:jc w:val="both"/>
    </w:pPr>
    <w:rPr>
      <w:rFonts w:ascii="Times New Roman" w:eastAsiaTheme="minorEastAsia" w:hAnsi="Times New Roman" w:cs="Times New Roman"/>
      <w:sz w:val="24"/>
      <w:szCs w:val="24"/>
    </w:rPr>
  </w:style>
  <w:style w:type="paragraph" w:customStyle="1" w:styleId="Style21">
    <w:name w:val="Style21"/>
    <w:basedOn w:val="a"/>
    <w:uiPriority w:val="99"/>
    <w:rsid w:val="00447A82"/>
    <w:pPr>
      <w:spacing w:line="226" w:lineRule="exact"/>
      <w:ind w:hanging="139"/>
    </w:pPr>
    <w:rPr>
      <w:rFonts w:ascii="Times New Roman" w:eastAsiaTheme="minorEastAsia" w:hAnsi="Times New Roman" w:cs="Times New Roman"/>
      <w:sz w:val="24"/>
      <w:szCs w:val="24"/>
    </w:rPr>
  </w:style>
  <w:style w:type="paragraph" w:customStyle="1" w:styleId="Style23">
    <w:name w:val="Style23"/>
    <w:basedOn w:val="a"/>
    <w:uiPriority w:val="99"/>
    <w:rsid w:val="00447A82"/>
    <w:pPr>
      <w:spacing w:line="229" w:lineRule="exact"/>
    </w:pPr>
    <w:rPr>
      <w:rFonts w:ascii="Times New Roman" w:eastAsiaTheme="minorEastAsia" w:hAnsi="Times New Roman" w:cs="Times New Roman"/>
      <w:sz w:val="24"/>
      <w:szCs w:val="24"/>
    </w:rPr>
  </w:style>
  <w:style w:type="paragraph" w:customStyle="1" w:styleId="Style22">
    <w:name w:val="Style22"/>
    <w:basedOn w:val="a"/>
    <w:uiPriority w:val="99"/>
    <w:rsid w:val="00447A82"/>
    <w:pPr>
      <w:spacing w:line="229" w:lineRule="exact"/>
      <w:ind w:hanging="216"/>
    </w:pPr>
    <w:rPr>
      <w:rFonts w:ascii="Times New Roman" w:eastAsiaTheme="minorEastAsia" w:hAnsi="Times New Roman" w:cs="Times New Roman"/>
      <w:sz w:val="24"/>
      <w:szCs w:val="24"/>
    </w:rPr>
  </w:style>
  <w:style w:type="paragraph" w:customStyle="1" w:styleId="Style25">
    <w:name w:val="Style25"/>
    <w:basedOn w:val="a"/>
    <w:uiPriority w:val="99"/>
    <w:rsid w:val="00447A82"/>
    <w:pPr>
      <w:spacing w:line="230" w:lineRule="exact"/>
      <w:ind w:firstLine="346"/>
    </w:pPr>
    <w:rPr>
      <w:rFonts w:ascii="Times New Roman" w:eastAsiaTheme="minorEastAsia" w:hAnsi="Times New Roman" w:cs="Times New Roman"/>
      <w:sz w:val="24"/>
      <w:szCs w:val="24"/>
    </w:rPr>
  </w:style>
  <w:style w:type="paragraph" w:customStyle="1" w:styleId="Style27">
    <w:name w:val="Style27"/>
    <w:basedOn w:val="a"/>
    <w:uiPriority w:val="99"/>
    <w:rsid w:val="00447A82"/>
    <w:pPr>
      <w:spacing w:line="230" w:lineRule="exact"/>
    </w:pPr>
    <w:rPr>
      <w:rFonts w:ascii="Times New Roman" w:eastAsiaTheme="minorEastAsia" w:hAnsi="Times New Roman" w:cs="Times New Roman"/>
      <w:sz w:val="24"/>
      <w:szCs w:val="24"/>
    </w:rPr>
  </w:style>
  <w:style w:type="paragraph" w:customStyle="1" w:styleId="Style29">
    <w:name w:val="Style29"/>
    <w:basedOn w:val="a"/>
    <w:uiPriority w:val="99"/>
    <w:rsid w:val="00447A82"/>
    <w:pPr>
      <w:spacing w:line="230" w:lineRule="exact"/>
      <w:ind w:hanging="341"/>
    </w:pPr>
    <w:rPr>
      <w:rFonts w:ascii="Times New Roman" w:eastAsiaTheme="minorEastAsia" w:hAnsi="Times New Roman" w:cs="Times New Roman"/>
      <w:sz w:val="24"/>
      <w:szCs w:val="24"/>
    </w:rPr>
  </w:style>
  <w:style w:type="paragraph" w:customStyle="1" w:styleId="Style36">
    <w:name w:val="Style36"/>
    <w:basedOn w:val="a"/>
    <w:uiPriority w:val="99"/>
    <w:rsid w:val="00447A82"/>
    <w:pPr>
      <w:spacing w:line="233" w:lineRule="exact"/>
      <w:ind w:firstLine="82"/>
      <w:jc w:val="both"/>
    </w:pPr>
    <w:rPr>
      <w:rFonts w:ascii="Times New Roman" w:eastAsiaTheme="minorEastAsia" w:hAnsi="Times New Roman" w:cs="Times New Roman"/>
      <w:sz w:val="24"/>
      <w:szCs w:val="24"/>
    </w:rPr>
  </w:style>
  <w:style w:type="paragraph" w:customStyle="1" w:styleId="Style85">
    <w:name w:val="Style85"/>
    <w:basedOn w:val="a"/>
    <w:uiPriority w:val="99"/>
    <w:rsid w:val="00447A82"/>
    <w:pPr>
      <w:spacing w:line="298" w:lineRule="exact"/>
      <w:ind w:firstLine="706"/>
      <w:jc w:val="both"/>
    </w:pPr>
    <w:rPr>
      <w:rFonts w:ascii="Times New Roman" w:eastAsiaTheme="minorEastAsia" w:hAnsi="Times New Roman" w:cs="Times New Roman"/>
      <w:sz w:val="24"/>
      <w:szCs w:val="24"/>
    </w:rPr>
  </w:style>
  <w:style w:type="paragraph" w:customStyle="1" w:styleId="affff2">
    <w:name w:val="Знак Знак Знак"/>
    <w:basedOn w:val="a"/>
    <w:uiPriority w:val="99"/>
    <w:rsid w:val="00447A82"/>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rsid w:val="00447A82"/>
  </w:style>
  <w:style w:type="character" w:customStyle="1" w:styleId="FontStyle161">
    <w:name w:val="Font Style161"/>
    <w:basedOn w:val="a0"/>
    <w:uiPriority w:val="99"/>
    <w:rsid w:val="00447A82"/>
    <w:rPr>
      <w:rFonts w:ascii="Times New Roman" w:hAnsi="Times New Roman" w:cs="Times New Roman" w:hint="default"/>
      <w:b/>
      <w:bCs/>
      <w:sz w:val="24"/>
      <w:szCs w:val="24"/>
    </w:rPr>
  </w:style>
  <w:style w:type="character" w:customStyle="1" w:styleId="FontStyle168">
    <w:name w:val="Font Style168"/>
    <w:basedOn w:val="a0"/>
    <w:uiPriority w:val="99"/>
    <w:rsid w:val="00447A82"/>
    <w:rPr>
      <w:rFonts w:ascii="Times New Roman" w:hAnsi="Times New Roman" w:cs="Times New Roman" w:hint="default"/>
      <w:sz w:val="24"/>
      <w:szCs w:val="24"/>
    </w:rPr>
  </w:style>
  <w:style w:type="character" w:customStyle="1" w:styleId="FontStyle110">
    <w:name w:val="Font Style110"/>
    <w:basedOn w:val="a0"/>
    <w:uiPriority w:val="99"/>
    <w:rsid w:val="00447A82"/>
    <w:rPr>
      <w:rFonts w:ascii="Times New Roman" w:hAnsi="Times New Roman" w:cs="Times New Roman" w:hint="default"/>
      <w:smallCaps/>
      <w:sz w:val="24"/>
      <w:szCs w:val="24"/>
    </w:rPr>
  </w:style>
  <w:style w:type="character" w:customStyle="1" w:styleId="FontStyle162">
    <w:name w:val="Font Style162"/>
    <w:basedOn w:val="a0"/>
    <w:uiPriority w:val="99"/>
    <w:rsid w:val="00447A82"/>
    <w:rPr>
      <w:rFonts w:ascii="Times New Roman" w:hAnsi="Times New Roman" w:cs="Times New Roman" w:hint="default"/>
      <w:b/>
      <w:bCs/>
      <w:sz w:val="20"/>
      <w:szCs w:val="20"/>
    </w:rPr>
  </w:style>
  <w:style w:type="character" w:customStyle="1" w:styleId="FontStyle130">
    <w:name w:val="Font Style130"/>
    <w:basedOn w:val="a0"/>
    <w:uiPriority w:val="99"/>
    <w:rsid w:val="00447A82"/>
    <w:rPr>
      <w:rFonts w:ascii="Times New Roman" w:hAnsi="Times New Roman" w:cs="Times New Roman" w:hint="default"/>
      <w:b/>
      <w:bCs/>
      <w:i/>
      <w:iCs/>
      <w:sz w:val="24"/>
      <w:szCs w:val="24"/>
    </w:rPr>
  </w:style>
  <w:style w:type="character" w:customStyle="1" w:styleId="FontStyle142">
    <w:name w:val="Font Style142"/>
    <w:basedOn w:val="a0"/>
    <w:uiPriority w:val="99"/>
    <w:rsid w:val="00447A82"/>
    <w:rPr>
      <w:rFonts w:ascii="Times New Roman" w:hAnsi="Times New Roman" w:cs="Times New Roman" w:hint="default"/>
      <w:sz w:val="20"/>
      <w:szCs w:val="20"/>
    </w:rPr>
  </w:style>
  <w:style w:type="character" w:customStyle="1" w:styleId="27">
    <w:name w:val="Знак Знак2"/>
    <w:basedOn w:val="a0"/>
    <w:locked/>
    <w:rsid w:val="00447A82"/>
    <w:rPr>
      <w:b/>
      <w:bCs/>
      <w:sz w:val="28"/>
      <w:szCs w:val="28"/>
      <w:lang w:val="ru-RU" w:eastAsia="ru-RU" w:bidi="ar-SA"/>
    </w:rPr>
  </w:style>
  <w:style w:type="character" w:customStyle="1" w:styleId="webofficeattributevalue">
    <w:name w:val="webofficeattributevalue"/>
    <w:basedOn w:val="a0"/>
    <w:rsid w:val="00F36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C48"/>
    <w:pPr>
      <w:widowControl w:val="0"/>
      <w:autoSpaceDE w:val="0"/>
      <w:autoSpaceDN w:val="0"/>
      <w:adjustRightInd w:val="0"/>
      <w:spacing w:after="0" w:line="240" w:lineRule="auto"/>
    </w:pPr>
    <w:rPr>
      <w:rFonts w:ascii="Arial" w:hAnsi="Arial" w:cs="Arial"/>
      <w:sz w:val="20"/>
      <w:szCs w:val="20"/>
      <w:lang w:eastAsia="ru-RU"/>
    </w:rPr>
  </w:style>
  <w:style w:type="paragraph" w:styleId="1">
    <w:name w:val="heading 1"/>
    <w:aliases w:val="Заголовок 1 Знак Знак Знак Знак Знак Знак Знак Знак Знак Знак Знак Знак Знак Знак Знак Знак Знак Знак Знак Знак Знак Знак Знак Знак Знак Знак,Document Header1,H1,Знак"/>
    <w:basedOn w:val="a"/>
    <w:next w:val="a"/>
    <w:link w:val="10"/>
    <w:uiPriority w:val="9"/>
    <w:qFormat/>
    <w:rsid w:val="00321C48"/>
    <w:pPr>
      <w:widowControl/>
      <w:autoSpaceDE/>
      <w:autoSpaceDN/>
      <w:adjustRightInd/>
      <w:spacing w:after="160" w:line="240" w:lineRule="exact"/>
      <w:outlineLvl w:val="0"/>
    </w:pPr>
    <w:rPr>
      <w:rFonts w:ascii="Cambria" w:hAnsi="Cambria" w:cs="Times New Roman"/>
      <w:b/>
      <w:kern w:val="32"/>
      <w:sz w:val="32"/>
    </w:rPr>
  </w:style>
  <w:style w:type="paragraph" w:styleId="2">
    <w:name w:val="heading 2"/>
    <w:aliases w:val="2,sub-sect,H2,h2,Б2,RTC,iz2"/>
    <w:basedOn w:val="a"/>
    <w:next w:val="a"/>
    <w:link w:val="20"/>
    <w:qFormat/>
    <w:rsid w:val="00321C48"/>
    <w:pPr>
      <w:keepNext/>
      <w:widowControl/>
      <w:autoSpaceDE/>
      <w:autoSpaceDN/>
      <w:adjustRightInd/>
      <w:spacing w:before="240" w:after="60"/>
      <w:outlineLvl w:val="1"/>
    </w:pPr>
    <w:rPr>
      <w:rFonts w:ascii="Cambria" w:hAnsi="Cambria" w:cs="Times New Roman"/>
      <w:b/>
      <w:i/>
      <w:sz w:val="28"/>
    </w:rPr>
  </w:style>
  <w:style w:type="paragraph" w:styleId="3">
    <w:name w:val="heading 3"/>
    <w:aliases w:val="H3"/>
    <w:basedOn w:val="a"/>
    <w:next w:val="a"/>
    <w:link w:val="31"/>
    <w:qFormat/>
    <w:rsid w:val="00321C48"/>
    <w:pPr>
      <w:keepNext/>
      <w:widowControl/>
      <w:numPr>
        <w:ilvl w:val="2"/>
        <w:numId w:val="1"/>
      </w:numPr>
      <w:suppressAutoHyphens/>
      <w:autoSpaceDE/>
      <w:autoSpaceDN/>
      <w:adjustRightInd/>
      <w:spacing w:before="120" w:after="120"/>
      <w:outlineLvl w:val="2"/>
    </w:pPr>
    <w:rPr>
      <w:rFonts w:ascii="Times New Roman" w:hAnsi="Times New Roman" w:cs="Times New Roman"/>
      <w:b/>
      <w:bCs/>
      <w:sz w:val="28"/>
      <w:szCs w:val="28"/>
    </w:rPr>
  </w:style>
  <w:style w:type="paragraph" w:styleId="4">
    <w:name w:val="heading 4"/>
    <w:basedOn w:val="a"/>
    <w:next w:val="a"/>
    <w:link w:val="40"/>
    <w:qFormat/>
    <w:rsid w:val="00321C48"/>
    <w:pPr>
      <w:keepNext/>
      <w:widowControl/>
      <w:numPr>
        <w:ilvl w:val="3"/>
        <w:numId w:val="1"/>
      </w:numPr>
      <w:tabs>
        <w:tab w:val="left" w:pos="1134"/>
      </w:tabs>
      <w:suppressAutoHyphens/>
      <w:autoSpaceDE/>
      <w:autoSpaceDN/>
      <w:adjustRightInd/>
      <w:spacing w:before="240" w:after="120"/>
      <w:jc w:val="both"/>
      <w:outlineLvl w:val="3"/>
    </w:pPr>
    <w:rPr>
      <w:rFonts w:ascii="Times New Roman" w:hAnsi="Times New Roman" w:cs="Times New Roman"/>
      <w:b/>
      <w:bCs/>
      <w:i/>
      <w:iCs/>
      <w:sz w:val="28"/>
      <w:szCs w:val="28"/>
    </w:rPr>
  </w:style>
  <w:style w:type="paragraph" w:styleId="5">
    <w:name w:val="heading 5"/>
    <w:aliases w:val="H5,h5,h51,H51,h52,test,Block Label,Level 3 - i"/>
    <w:basedOn w:val="a"/>
    <w:next w:val="a"/>
    <w:link w:val="50"/>
    <w:qFormat/>
    <w:rsid w:val="00321C48"/>
    <w:pPr>
      <w:keepNext/>
      <w:widowControl/>
      <w:numPr>
        <w:ilvl w:val="4"/>
        <w:numId w:val="2"/>
      </w:numPr>
      <w:tabs>
        <w:tab w:val="clear" w:pos="1008"/>
        <w:tab w:val="num" w:pos="360"/>
      </w:tabs>
      <w:suppressAutoHyphens/>
      <w:autoSpaceDE/>
      <w:autoSpaceDN/>
      <w:adjustRightInd/>
      <w:spacing w:before="60" w:line="360" w:lineRule="auto"/>
      <w:ind w:left="0" w:firstLine="0"/>
      <w:jc w:val="both"/>
      <w:outlineLvl w:val="4"/>
    </w:pPr>
    <w:rPr>
      <w:rFonts w:ascii="Times New Roman" w:hAnsi="Times New Roman" w:cs="Times New Roman"/>
      <w:b/>
      <w:bCs/>
      <w:sz w:val="26"/>
      <w:szCs w:val="26"/>
    </w:rPr>
  </w:style>
  <w:style w:type="paragraph" w:styleId="6">
    <w:name w:val="heading 6"/>
    <w:aliases w:val="RTC 6"/>
    <w:basedOn w:val="a"/>
    <w:next w:val="a"/>
    <w:link w:val="60"/>
    <w:qFormat/>
    <w:rsid w:val="00321C48"/>
    <w:pPr>
      <w:numPr>
        <w:ilvl w:val="5"/>
        <w:numId w:val="2"/>
      </w:numPr>
      <w:tabs>
        <w:tab w:val="clear" w:pos="1152"/>
        <w:tab w:val="num" w:pos="360"/>
      </w:tabs>
      <w:suppressAutoHyphens/>
      <w:autoSpaceDE/>
      <w:autoSpaceDN/>
      <w:adjustRightInd/>
      <w:spacing w:before="240" w:after="60" w:line="360" w:lineRule="auto"/>
      <w:ind w:left="0" w:firstLine="0"/>
      <w:jc w:val="both"/>
      <w:outlineLvl w:val="5"/>
    </w:pPr>
    <w:rPr>
      <w:rFonts w:ascii="Times New Roman" w:hAnsi="Times New Roman" w:cs="Times New Roman"/>
      <w:b/>
      <w:bCs/>
      <w:sz w:val="22"/>
      <w:szCs w:val="22"/>
    </w:rPr>
  </w:style>
  <w:style w:type="paragraph" w:styleId="7">
    <w:name w:val="heading 7"/>
    <w:aliases w:val="RTC7"/>
    <w:basedOn w:val="a"/>
    <w:next w:val="a"/>
    <w:link w:val="70"/>
    <w:uiPriority w:val="99"/>
    <w:qFormat/>
    <w:rsid w:val="00321C48"/>
    <w:pPr>
      <w:numPr>
        <w:ilvl w:val="6"/>
        <w:numId w:val="2"/>
      </w:numPr>
      <w:tabs>
        <w:tab w:val="clear" w:pos="1296"/>
        <w:tab w:val="num" w:pos="360"/>
      </w:tabs>
      <w:suppressAutoHyphens/>
      <w:autoSpaceDE/>
      <w:autoSpaceDN/>
      <w:adjustRightInd/>
      <w:spacing w:before="240" w:after="60" w:line="360" w:lineRule="auto"/>
      <w:ind w:left="0" w:firstLine="0"/>
      <w:jc w:val="both"/>
      <w:outlineLvl w:val="6"/>
    </w:pPr>
    <w:rPr>
      <w:rFonts w:ascii="Times New Roman" w:hAnsi="Times New Roman" w:cs="Times New Roman"/>
      <w:sz w:val="26"/>
      <w:szCs w:val="26"/>
    </w:rPr>
  </w:style>
  <w:style w:type="paragraph" w:styleId="8">
    <w:name w:val="heading 8"/>
    <w:basedOn w:val="a"/>
    <w:next w:val="a"/>
    <w:link w:val="80"/>
    <w:uiPriority w:val="99"/>
    <w:qFormat/>
    <w:rsid w:val="00321C48"/>
    <w:pPr>
      <w:numPr>
        <w:ilvl w:val="7"/>
        <w:numId w:val="2"/>
      </w:numPr>
      <w:tabs>
        <w:tab w:val="clear" w:pos="1440"/>
        <w:tab w:val="num" w:pos="360"/>
      </w:tabs>
      <w:suppressAutoHyphens/>
      <w:autoSpaceDE/>
      <w:autoSpaceDN/>
      <w:adjustRightInd/>
      <w:spacing w:before="240" w:after="60" w:line="360" w:lineRule="auto"/>
      <w:ind w:left="0" w:firstLine="0"/>
      <w:jc w:val="both"/>
      <w:outlineLvl w:val="7"/>
    </w:pPr>
    <w:rPr>
      <w:rFonts w:ascii="Times New Roman" w:hAnsi="Times New Roman" w:cs="Times New Roman"/>
      <w:i/>
      <w:iCs/>
      <w:sz w:val="26"/>
      <w:szCs w:val="26"/>
    </w:rPr>
  </w:style>
  <w:style w:type="paragraph" w:styleId="9">
    <w:name w:val="heading 9"/>
    <w:basedOn w:val="a"/>
    <w:next w:val="a"/>
    <w:link w:val="90"/>
    <w:uiPriority w:val="99"/>
    <w:qFormat/>
    <w:rsid w:val="00321C48"/>
    <w:pPr>
      <w:numPr>
        <w:ilvl w:val="8"/>
        <w:numId w:val="2"/>
      </w:numPr>
      <w:tabs>
        <w:tab w:val="clear" w:pos="1584"/>
        <w:tab w:val="num" w:pos="360"/>
      </w:tabs>
      <w:suppressAutoHyphens/>
      <w:autoSpaceDE/>
      <w:autoSpaceDN/>
      <w:adjustRightInd/>
      <w:spacing w:before="240" w:after="60" w:line="360" w:lineRule="auto"/>
      <w:ind w:left="0" w:firstLine="0"/>
      <w:jc w:val="both"/>
      <w:outlineLvl w:val="8"/>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 Знак Знак Знак Знак Знак Знак Знак Знак Знак Знак Знак Знак Знак Знак Знак,Document Header1 Знак,H1 Знак,Знак Знак"/>
    <w:basedOn w:val="a0"/>
    <w:link w:val="1"/>
    <w:uiPriority w:val="9"/>
    <w:locked/>
    <w:rsid w:val="00321C48"/>
    <w:rPr>
      <w:rFonts w:ascii="Cambria" w:hAnsi="Cambria" w:cs="Times New Roman"/>
      <w:b/>
      <w:kern w:val="32"/>
      <w:sz w:val="20"/>
      <w:szCs w:val="20"/>
      <w:lang w:eastAsia="ru-RU"/>
    </w:rPr>
  </w:style>
  <w:style w:type="paragraph" w:styleId="32">
    <w:name w:val="Body Text Indent 3"/>
    <w:basedOn w:val="a"/>
    <w:link w:val="33"/>
    <w:uiPriority w:val="99"/>
    <w:rsid w:val="00321C48"/>
    <w:pPr>
      <w:spacing w:after="120"/>
      <w:ind w:left="283"/>
    </w:pPr>
    <w:rPr>
      <w:rFonts w:cs="Times New Roman"/>
      <w:sz w:val="16"/>
      <w:szCs w:val="16"/>
    </w:rPr>
  </w:style>
  <w:style w:type="character" w:customStyle="1" w:styleId="31">
    <w:name w:val="Заголовок 3 Знак"/>
    <w:aliases w:val="H3 Знак"/>
    <w:basedOn w:val="a0"/>
    <w:link w:val="3"/>
    <w:locked/>
    <w:rsid w:val="00321C48"/>
    <w:rPr>
      <w:rFonts w:ascii="Times New Roman" w:hAnsi="Times New Roman" w:cs="Times New Roman"/>
      <w:b/>
      <w:bCs/>
      <w:sz w:val="28"/>
      <w:szCs w:val="28"/>
      <w:lang w:eastAsia="ru-RU"/>
    </w:rPr>
  </w:style>
  <w:style w:type="character" w:customStyle="1" w:styleId="40">
    <w:name w:val="Заголовок 4 Знак"/>
    <w:basedOn w:val="a0"/>
    <w:link w:val="4"/>
    <w:locked/>
    <w:rsid w:val="00321C48"/>
    <w:rPr>
      <w:rFonts w:ascii="Times New Roman" w:hAnsi="Times New Roman" w:cs="Times New Roman"/>
      <w:b/>
      <w:bCs/>
      <w:i/>
      <w:iCs/>
      <w:sz w:val="28"/>
      <w:szCs w:val="28"/>
      <w:lang w:eastAsia="ru-RU"/>
    </w:rPr>
  </w:style>
  <w:style w:type="character" w:customStyle="1" w:styleId="50">
    <w:name w:val="Заголовок 5 Знак"/>
    <w:aliases w:val="H5 Знак,h5 Знак,h51 Знак,H51 Знак,h52 Знак,test Знак,Block Label Знак,Level 3 - i Знак"/>
    <w:basedOn w:val="a0"/>
    <w:link w:val="5"/>
    <w:locked/>
    <w:rsid w:val="00321C48"/>
    <w:rPr>
      <w:rFonts w:ascii="Times New Roman" w:hAnsi="Times New Roman" w:cs="Times New Roman"/>
      <w:b/>
      <w:bCs/>
      <w:sz w:val="26"/>
      <w:szCs w:val="26"/>
      <w:lang w:eastAsia="ru-RU"/>
    </w:rPr>
  </w:style>
  <w:style w:type="character" w:customStyle="1" w:styleId="60">
    <w:name w:val="Заголовок 6 Знак"/>
    <w:aliases w:val="RTC 6 Знак"/>
    <w:basedOn w:val="a0"/>
    <w:link w:val="6"/>
    <w:locked/>
    <w:rsid w:val="00321C48"/>
    <w:rPr>
      <w:rFonts w:ascii="Times New Roman" w:hAnsi="Times New Roman" w:cs="Times New Roman"/>
      <w:b/>
      <w:bCs/>
      <w:lang w:eastAsia="ru-RU"/>
    </w:rPr>
  </w:style>
  <w:style w:type="character" w:customStyle="1" w:styleId="70">
    <w:name w:val="Заголовок 7 Знак"/>
    <w:aliases w:val="RTC7 Знак"/>
    <w:basedOn w:val="a0"/>
    <w:link w:val="7"/>
    <w:uiPriority w:val="99"/>
    <w:locked/>
    <w:rsid w:val="00321C48"/>
    <w:rPr>
      <w:rFonts w:ascii="Times New Roman" w:hAnsi="Times New Roman" w:cs="Times New Roman"/>
      <w:sz w:val="26"/>
      <w:szCs w:val="26"/>
      <w:lang w:eastAsia="ru-RU"/>
    </w:rPr>
  </w:style>
  <w:style w:type="character" w:customStyle="1" w:styleId="80">
    <w:name w:val="Заголовок 8 Знак"/>
    <w:basedOn w:val="a0"/>
    <w:link w:val="8"/>
    <w:uiPriority w:val="99"/>
    <w:locked/>
    <w:rsid w:val="00321C48"/>
    <w:rPr>
      <w:rFonts w:ascii="Times New Roman" w:hAnsi="Times New Roman" w:cs="Times New Roman"/>
      <w:i/>
      <w:iCs/>
      <w:sz w:val="26"/>
      <w:szCs w:val="26"/>
      <w:lang w:eastAsia="ru-RU"/>
    </w:rPr>
  </w:style>
  <w:style w:type="character" w:customStyle="1" w:styleId="90">
    <w:name w:val="Заголовок 9 Знак"/>
    <w:basedOn w:val="a0"/>
    <w:link w:val="9"/>
    <w:uiPriority w:val="99"/>
    <w:locked/>
    <w:rsid w:val="00321C48"/>
    <w:rPr>
      <w:rFonts w:ascii="Arial" w:hAnsi="Arial" w:cs="Times New Roman"/>
      <w:lang w:eastAsia="ru-RU"/>
    </w:rPr>
  </w:style>
  <w:style w:type="paragraph" w:styleId="a3">
    <w:name w:val="Title"/>
    <w:basedOn w:val="a"/>
    <w:link w:val="a4"/>
    <w:uiPriority w:val="99"/>
    <w:qFormat/>
    <w:rsid w:val="00321C48"/>
    <w:pPr>
      <w:widowControl/>
      <w:autoSpaceDE/>
      <w:autoSpaceDN/>
      <w:adjustRightInd/>
      <w:jc w:val="center"/>
    </w:pPr>
    <w:rPr>
      <w:rFonts w:ascii="Times New Roman" w:hAnsi="Times New Roman" w:cs="Times New Roman"/>
      <w:b/>
      <w:bCs/>
      <w:sz w:val="24"/>
      <w:szCs w:val="24"/>
    </w:rPr>
  </w:style>
  <w:style w:type="character" w:customStyle="1" w:styleId="a4">
    <w:name w:val="Название Знак"/>
    <w:basedOn w:val="a0"/>
    <w:link w:val="a3"/>
    <w:uiPriority w:val="99"/>
    <w:locked/>
    <w:rsid w:val="00321C48"/>
    <w:rPr>
      <w:rFonts w:ascii="Times New Roman" w:hAnsi="Times New Roman" w:cs="Times New Roman"/>
      <w:b/>
      <w:bCs/>
      <w:sz w:val="24"/>
      <w:szCs w:val="24"/>
      <w:lang w:eastAsia="ru-RU"/>
    </w:rPr>
  </w:style>
  <w:style w:type="paragraph" w:styleId="a5">
    <w:name w:val="annotation text"/>
    <w:basedOn w:val="a"/>
    <w:link w:val="a6"/>
    <w:uiPriority w:val="99"/>
    <w:rsid w:val="00321C48"/>
    <w:pPr>
      <w:widowControl/>
      <w:autoSpaceDE/>
      <w:autoSpaceDN/>
      <w:adjustRightInd/>
    </w:pPr>
    <w:rPr>
      <w:rFonts w:ascii="Times New Roman" w:hAnsi="Times New Roman" w:cs="Times New Roman"/>
    </w:rPr>
  </w:style>
  <w:style w:type="character" w:customStyle="1" w:styleId="a6">
    <w:name w:val="Текст примечания Знак"/>
    <w:basedOn w:val="a0"/>
    <w:link w:val="a5"/>
    <w:uiPriority w:val="99"/>
    <w:locked/>
    <w:rsid w:val="00321C48"/>
    <w:rPr>
      <w:rFonts w:ascii="Times New Roman" w:hAnsi="Times New Roman" w:cs="Times New Roman"/>
      <w:sz w:val="20"/>
      <w:szCs w:val="20"/>
      <w:lang w:eastAsia="ru-RU"/>
    </w:rPr>
  </w:style>
  <w:style w:type="paragraph" w:styleId="a7">
    <w:name w:val="annotation subject"/>
    <w:basedOn w:val="a5"/>
    <w:next w:val="a5"/>
    <w:link w:val="a8"/>
    <w:uiPriority w:val="99"/>
    <w:rsid w:val="00321C48"/>
    <w:rPr>
      <w:rFonts w:ascii="Arial" w:hAnsi="Arial"/>
      <w:b/>
      <w:bCs/>
    </w:rPr>
  </w:style>
  <w:style w:type="character" w:customStyle="1" w:styleId="a8">
    <w:name w:val="Тема примечания Знак"/>
    <w:basedOn w:val="a6"/>
    <w:link w:val="a7"/>
    <w:uiPriority w:val="99"/>
    <w:locked/>
    <w:rsid w:val="00321C48"/>
    <w:rPr>
      <w:rFonts w:ascii="Arial" w:hAnsi="Arial" w:cs="Times New Roman"/>
      <w:b/>
      <w:bCs/>
      <w:sz w:val="20"/>
      <w:szCs w:val="20"/>
      <w:lang w:eastAsia="ru-RU"/>
    </w:rPr>
  </w:style>
  <w:style w:type="paragraph" w:styleId="a9">
    <w:name w:val="Balloon Text"/>
    <w:basedOn w:val="a"/>
    <w:link w:val="aa"/>
    <w:uiPriority w:val="99"/>
    <w:semiHidden/>
    <w:rsid w:val="00321C48"/>
    <w:pPr>
      <w:widowControl/>
      <w:autoSpaceDE/>
      <w:autoSpaceDN/>
      <w:adjustRightInd/>
    </w:pPr>
    <w:rPr>
      <w:rFonts w:ascii="Tahoma" w:hAnsi="Tahoma" w:cs="Times New Roman"/>
      <w:sz w:val="16"/>
      <w:szCs w:val="16"/>
    </w:rPr>
  </w:style>
  <w:style w:type="character" w:customStyle="1" w:styleId="aa">
    <w:name w:val="Текст выноски Знак"/>
    <w:basedOn w:val="a0"/>
    <w:link w:val="a9"/>
    <w:uiPriority w:val="99"/>
    <w:semiHidden/>
    <w:locked/>
    <w:rsid w:val="00321C48"/>
    <w:rPr>
      <w:rFonts w:ascii="Tahoma" w:hAnsi="Tahoma" w:cs="Times New Roman"/>
      <w:sz w:val="16"/>
      <w:szCs w:val="16"/>
      <w:lang w:eastAsia="ru-RU"/>
    </w:rPr>
  </w:style>
  <w:style w:type="paragraph" w:styleId="21">
    <w:name w:val="Body Text 2"/>
    <w:basedOn w:val="a"/>
    <w:link w:val="22"/>
    <w:uiPriority w:val="99"/>
    <w:rsid w:val="00321C48"/>
    <w:pPr>
      <w:widowControl/>
      <w:autoSpaceDE/>
      <w:autoSpaceDN/>
      <w:adjustRightInd/>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locked/>
    <w:rsid w:val="00321C48"/>
    <w:rPr>
      <w:rFonts w:ascii="Times New Roman" w:hAnsi="Times New Roman" w:cs="Times New Roman"/>
      <w:sz w:val="24"/>
      <w:szCs w:val="24"/>
      <w:lang w:eastAsia="ru-RU"/>
    </w:rPr>
  </w:style>
  <w:style w:type="paragraph" w:styleId="ab">
    <w:name w:val="Body Text"/>
    <w:aliases w:val="Основной текст таблиц,в таблице,таблицы,в таблицах,Письмо в Интернет"/>
    <w:basedOn w:val="a"/>
    <w:link w:val="ac"/>
    <w:rsid w:val="00321C48"/>
    <w:pPr>
      <w:spacing w:after="120"/>
    </w:pPr>
    <w:rPr>
      <w:rFonts w:cs="Times New Roman"/>
    </w:rPr>
  </w:style>
  <w:style w:type="character" w:customStyle="1" w:styleId="ac">
    <w:name w:val="Основной текст Знак"/>
    <w:aliases w:val="Основной текст таблиц Знак,в таблице Знак,таблицы Знак,в таблицах Знак,Письмо в Интернет Знак"/>
    <w:basedOn w:val="a0"/>
    <w:link w:val="ab"/>
    <w:locked/>
    <w:rsid w:val="00321C48"/>
    <w:rPr>
      <w:rFonts w:ascii="Arial" w:hAnsi="Arial" w:cs="Times New Roman"/>
      <w:sz w:val="20"/>
      <w:szCs w:val="20"/>
      <w:lang w:eastAsia="ru-RU"/>
    </w:rPr>
  </w:style>
  <w:style w:type="character" w:customStyle="1" w:styleId="webofficeattributevalue1">
    <w:name w:val="webofficeattributevalue1"/>
    <w:rsid w:val="00321C48"/>
    <w:rPr>
      <w:rFonts w:ascii="Verdana" w:hAnsi="Verdana"/>
      <w:color w:val="000000"/>
      <w:sz w:val="18"/>
      <w:u w:val="none"/>
      <w:effect w:val="none"/>
    </w:rPr>
  </w:style>
  <w:style w:type="paragraph" w:styleId="ad">
    <w:name w:val="Body Text Indent"/>
    <w:aliases w:val="текст"/>
    <w:basedOn w:val="a"/>
    <w:link w:val="ae"/>
    <w:uiPriority w:val="99"/>
    <w:rsid w:val="00321C48"/>
    <w:pPr>
      <w:spacing w:after="120"/>
      <w:ind w:left="283"/>
    </w:pPr>
    <w:rPr>
      <w:rFonts w:cs="Times New Roman"/>
    </w:rPr>
  </w:style>
  <w:style w:type="character" w:customStyle="1" w:styleId="ae">
    <w:name w:val="Основной текст с отступом Знак"/>
    <w:aliases w:val="текст Знак"/>
    <w:basedOn w:val="a0"/>
    <w:link w:val="ad"/>
    <w:uiPriority w:val="99"/>
    <w:locked/>
    <w:rsid w:val="00321C48"/>
    <w:rPr>
      <w:rFonts w:ascii="Arial" w:hAnsi="Arial" w:cs="Times New Roman"/>
      <w:sz w:val="20"/>
      <w:szCs w:val="20"/>
      <w:lang w:eastAsia="ru-RU"/>
    </w:rPr>
  </w:style>
  <w:style w:type="character" w:customStyle="1" w:styleId="20">
    <w:name w:val="Заголовок 2 Знак"/>
    <w:aliases w:val="2 Знак1,sub-sect Знак1,H2 Знак1,h2 Знак1,Б2 Знак1,RTC Знак1,iz2 Знак1"/>
    <w:basedOn w:val="a0"/>
    <w:link w:val="2"/>
    <w:locked/>
    <w:rsid w:val="00321C48"/>
    <w:rPr>
      <w:rFonts w:ascii="Cambria" w:hAnsi="Cambria" w:cs="Times New Roman"/>
      <w:b/>
      <w:i/>
      <w:sz w:val="20"/>
      <w:szCs w:val="20"/>
      <w:lang w:eastAsia="ru-RU"/>
    </w:rPr>
  </w:style>
  <w:style w:type="character" w:customStyle="1" w:styleId="33">
    <w:name w:val="Основной текст с отступом 3 Знак"/>
    <w:basedOn w:val="a0"/>
    <w:link w:val="32"/>
    <w:uiPriority w:val="99"/>
    <w:locked/>
    <w:rsid w:val="00321C48"/>
    <w:rPr>
      <w:rFonts w:ascii="Arial" w:hAnsi="Arial" w:cs="Times New Roman"/>
      <w:sz w:val="16"/>
      <w:szCs w:val="16"/>
      <w:lang w:eastAsia="ru-RU"/>
    </w:rPr>
  </w:style>
  <w:style w:type="paragraph" w:styleId="af">
    <w:name w:val="List Paragraph"/>
    <w:basedOn w:val="a"/>
    <w:uiPriority w:val="34"/>
    <w:qFormat/>
    <w:rsid w:val="00321C48"/>
    <w:pPr>
      <w:widowControl/>
      <w:autoSpaceDE/>
      <w:autoSpaceDN/>
      <w:adjustRightInd/>
      <w:ind w:left="720"/>
      <w:contextualSpacing/>
    </w:pPr>
    <w:rPr>
      <w:rFonts w:ascii="Times New Roman" w:hAnsi="Times New Roman" w:cs="Times New Roman"/>
      <w:sz w:val="24"/>
      <w:szCs w:val="24"/>
    </w:rPr>
  </w:style>
  <w:style w:type="paragraph" w:customStyle="1" w:styleId="ConsPlusNormal">
    <w:name w:val="ConsPlusNormal"/>
    <w:uiPriority w:val="99"/>
    <w:rsid w:val="00321C48"/>
    <w:pPr>
      <w:autoSpaceDE w:val="0"/>
      <w:autoSpaceDN w:val="0"/>
      <w:adjustRightInd w:val="0"/>
      <w:spacing w:after="0" w:line="240" w:lineRule="auto"/>
      <w:ind w:firstLine="720"/>
    </w:pPr>
    <w:rPr>
      <w:rFonts w:ascii="Arial" w:hAnsi="Arial" w:cs="Arial"/>
      <w:sz w:val="20"/>
      <w:szCs w:val="20"/>
      <w:lang w:eastAsia="ru-RU"/>
    </w:rPr>
  </w:style>
  <w:style w:type="paragraph" w:customStyle="1" w:styleId="11">
    <w:name w:val="Обычный1"/>
    <w:uiPriority w:val="99"/>
    <w:rsid w:val="00321C48"/>
    <w:pPr>
      <w:widowControl w:val="0"/>
      <w:autoSpaceDE w:val="0"/>
      <w:autoSpaceDN w:val="0"/>
      <w:spacing w:before="120" w:after="120" w:line="240" w:lineRule="auto"/>
      <w:ind w:firstLine="567"/>
      <w:jc w:val="both"/>
    </w:pPr>
    <w:rPr>
      <w:rFonts w:ascii="Times New Roman" w:hAnsi="Times New Roman" w:cs="Times New Roman"/>
      <w:sz w:val="20"/>
      <w:szCs w:val="20"/>
      <w:lang w:eastAsia="ru-RU"/>
    </w:rPr>
  </w:style>
  <w:style w:type="paragraph" w:customStyle="1" w:styleId="af0">
    <w:name w:val="Ариал"/>
    <w:basedOn w:val="a"/>
    <w:link w:val="12"/>
    <w:uiPriority w:val="99"/>
    <w:rsid w:val="00321C48"/>
    <w:pPr>
      <w:widowControl/>
      <w:autoSpaceDE/>
      <w:autoSpaceDN/>
      <w:adjustRightInd/>
      <w:spacing w:before="120" w:after="120" w:line="360" w:lineRule="auto"/>
      <w:ind w:firstLine="851"/>
      <w:jc w:val="both"/>
    </w:pPr>
    <w:rPr>
      <w:rFonts w:cs="Times New Roman"/>
      <w:sz w:val="24"/>
    </w:rPr>
  </w:style>
  <w:style w:type="character" w:customStyle="1" w:styleId="12">
    <w:name w:val="Ариал Знак1"/>
    <w:link w:val="af0"/>
    <w:uiPriority w:val="99"/>
    <w:locked/>
    <w:rsid w:val="00321C48"/>
    <w:rPr>
      <w:rFonts w:ascii="Arial" w:hAnsi="Arial"/>
      <w:sz w:val="20"/>
      <w:lang w:eastAsia="ru-RU"/>
    </w:rPr>
  </w:style>
  <w:style w:type="paragraph" w:styleId="23">
    <w:name w:val="Body Text Indent 2"/>
    <w:basedOn w:val="a"/>
    <w:link w:val="24"/>
    <w:uiPriority w:val="99"/>
    <w:rsid w:val="00321C48"/>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locked/>
    <w:rsid w:val="00321C48"/>
    <w:rPr>
      <w:rFonts w:ascii="Times New Roman" w:hAnsi="Times New Roman" w:cs="Times New Roman"/>
      <w:sz w:val="24"/>
      <w:szCs w:val="24"/>
      <w:lang w:eastAsia="ru-RU"/>
    </w:rPr>
  </w:style>
  <w:style w:type="paragraph" w:customStyle="1" w:styleId="af1">
    <w:name w:val="Подподпункт"/>
    <w:basedOn w:val="a"/>
    <w:uiPriority w:val="99"/>
    <w:rsid w:val="00321C48"/>
    <w:pPr>
      <w:widowControl/>
      <w:tabs>
        <w:tab w:val="num" w:pos="1008"/>
      </w:tabs>
      <w:autoSpaceDE/>
      <w:autoSpaceDN/>
      <w:adjustRightInd/>
      <w:spacing w:line="360" w:lineRule="auto"/>
      <w:ind w:left="1008" w:hanging="1008"/>
      <w:jc w:val="both"/>
    </w:pPr>
    <w:rPr>
      <w:rFonts w:ascii="Times New Roman" w:hAnsi="Times New Roman" w:cs="Times New Roman"/>
      <w:sz w:val="28"/>
      <w:szCs w:val="28"/>
    </w:rPr>
  </w:style>
  <w:style w:type="paragraph" w:styleId="25">
    <w:name w:val="List 2"/>
    <w:basedOn w:val="a"/>
    <w:uiPriority w:val="99"/>
    <w:rsid w:val="00321C48"/>
    <w:pPr>
      <w:widowControl/>
      <w:tabs>
        <w:tab w:val="num" w:pos="1980"/>
      </w:tabs>
      <w:autoSpaceDE/>
      <w:autoSpaceDN/>
      <w:adjustRightInd/>
      <w:spacing w:line="360" w:lineRule="auto"/>
      <w:ind w:left="1260"/>
      <w:jc w:val="both"/>
    </w:pPr>
    <w:rPr>
      <w:rFonts w:ascii="Times New Roman" w:hAnsi="Times New Roman" w:cs="Times New Roman"/>
      <w:sz w:val="28"/>
      <w:szCs w:val="28"/>
    </w:rPr>
  </w:style>
  <w:style w:type="character" w:styleId="HTML">
    <w:name w:val="HTML Typewriter"/>
    <w:basedOn w:val="a0"/>
    <w:uiPriority w:val="99"/>
    <w:semiHidden/>
    <w:rsid w:val="00321C48"/>
    <w:rPr>
      <w:rFonts w:ascii="Courier New" w:hAnsi="Courier New" w:cs="Times New Roman"/>
      <w:sz w:val="20"/>
    </w:rPr>
  </w:style>
  <w:style w:type="paragraph" w:customStyle="1" w:styleId="13">
    <w:name w:val="Абзац списка1"/>
    <w:basedOn w:val="a"/>
    <w:uiPriority w:val="99"/>
    <w:rsid w:val="00321C48"/>
    <w:pPr>
      <w:widowControl/>
      <w:autoSpaceDE/>
      <w:autoSpaceDN/>
      <w:adjustRightInd/>
      <w:spacing w:after="200" w:line="276" w:lineRule="auto"/>
      <w:ind w:left="720"/>
    </w:pPr>
    <w:rPr>
      <w:rFonts w:ascii="Calibri" w:hAnsi="Calibri" w:cs="Times New Roman"/>
      <w:sz w:val="22"/>
      <w:szCs w:val="22"/>
    </w:rPr>
  </w:style>
  <w:style w:type="paragraph" w:styleId="af2">
    <w:name w:val="header"/>
    <w:basedOn w:val="a"/>
    <w:link w:val="af3"/>
    <w:uiPriority w:val="99"/>
    <w:rsid w:val="00321C48"/>
    <w:pPr>
      <w:tabs>
        <w:tab w:val="center" w:pos="4677"/>
        <w:tab w:val="right" w:pos="9355"/>
      </w:tabs>
    </w:pPr>
    <w:rPr>
      <w:rFonts w:cs="Times New Roman"/>
    </w:rPr>
  </w:style>
  <w:style w:type="character" w:customStyle="1" w:styleId="af3">
    <w:name w:val="Верхний колонтитул Знак"/>
    <w:basedOn w:val="a0"/>
    <w:link w:val="af2"/>
    <w:uiPriority w:val="99"/>
    <w:locked/>
    <w:rsid w:val="00321C48"/>
    <w:rPr>
      <w:rFonts w:ascii="Arial" w:hAnsi="Arial" w:cs="Times New Roman"/>
      <w:sz w:val="20"/>
      <w:szCs w:val="20"/>
      <w:lang w:eastAsia="ru-RU"/>
    </w:rPr>
  </w:style>
  <w:style w:type="character" w:styleId="af4">
    <w:name w:val="page number"/>
    <w:basedOn w:val="a0"/>
    <w:uiPriority w:val="99"/>
    <w:rsid w:val="00321C48"/>
    <w:rPr>
      <w:rFonts w:cs="Times New Roman"/>
    </w:rPr>
  </w:style>
  <w:style w:type="paragraph" w:styleId="af5">
    <w:name w:val="footer"/>
    <w:basedOn w:val="a"/>
    <w:link w:val="af6"/>
    <w:uiPriority w:val="99"/>
    <w:rsid w:val="00321C48"/>
    <w:pPr>
      <w:tabs>
        <w:tab w:val="center" w:pos="4677"/>
        <w:tab w:val="right" w:pos="9355"/>
      </w:tabs>
    </w:pPr>
    <w:rPr>
      <w:rFonts w:cs="Times New Roman"/>
    </w:rPr>
  </w:style>
  <w:style w:type="character" w:customStyle="1" w:styleId="af6">
    <w:name w:val="Нижний колонтитул Знак"/>
    <w:basedOn w:val="a0"/>
    <w:link w:val="af5"/>
    <w:uiPriority w:val="99"/>
    <w:locked/>
    <w:rsid w:val="00321C48"/>
    <w:rPr>
      <w:rFonts w:ascii="Arial" w:hAnsi="Arial" w:cs="Times New Roman"/>
      <w:sz w:val="20"/>
      <w:szCs w:val="20"/>
      <w:lang w:eastAsia="ru-RU"/>
    </w:rPr>
  </w:style>
  <w:style w:type="paragraph" w:styleId="af7">
    <w:name w:val="No Spacing"/>
    <w:uiPriority w:val="99"/>
    <w:qFormat/>
    <w:rsid w:val="00321C48"/>
    <w:pPr>
      <w:spacing w:after="0" w:line="240" w:lineRule="auto"/>
    </w:pPr>
    <w:rPr>
      <w:rFonts w:ascii="Calibri" w:hAnsi="Calibri" w:cs="Times New Roman"/>
    </w:rPr>
  </w:style>
  <w:style w:type="paragraph" w:styleId="34">
    <w:name w:val="Body Text 3"/>
    <w:basedOn w:val="a"/>
    <w:link w:val="35"/>
    <w:uiPriority w:val="99"/>
    <w:rsid w:val="00321C48"/>
    <w:pPr>
      <w:widowControl/>
      <w:autoSpaceDE/>
      <w:autoSpaceDN/>
      <w:adjustRightInd/>
      <w:spacing w:after="120"/>
    </w:pPr>
    <w:rPr>
      <w:rFonts w:ascii="Times New Roman" w:hAnsi="Times New Roman" w:cs="Times New Roman"/>
      <w:sz w:val="16"/>
      <w:szCs w:val="16"/>
    </w:rPr>
  </w:style>
  <w:style w:type="character" w:customStyle="1" w:styleId="35">
    <w:name w:val="Основной текст 3 Знак"/>
    <w:basedOn w:val="a0"/>
    <w:link w:val="34"/>
    <w:uiPriority w:val="99"/>
    <w:locked/>
    <w:rsid w:val="00321C48"/>
    <w:rPr>
      <w:rFonts w:ascii="Times New Roman" w:hAnsi="Times New Roman" w:cs="Times New Roman"/>
      <w:sz w:val="16"/>
      <w:szCs w:val="16"/>
      <w:lang w:eastAsia="ru-RU"/>
    </w:rPr>
  </w:style>
  <w:style w:type="paragraph" w:customStyle="1" w:styleId="-">
    <w:name w:val="_Маркер (номер) - без заголовка"/>
    <w:basedOn w:val="a"/>
    <w:uiPriority w:val="99"/>
    <w:rsid w:val="00321C48"/>
    <w:pPr>
      <w:widowControl/>
      <w:autoSpaceDE/>
      <w:autoSpaceDN/>
      <w:adjustRightInd/>
      <w:spacing w:line="360" w:lineRule="auto"/>
      <w:ind w:left="1304" w:hanging="595"/>
    </w:pPr>
    <w:rPr>
      <w:rFonts w:ascii="Times New Roman" w:hAnsi="Times New Roman" w:cs="Times New Roman"/>
      <w:sz w:val="24"/>
    </w:rPr>
  </w:style>
  <w:style w:type="paragraph" w:styleId="30">
    <w:name w:val="List Bullet 3"/>
    <w:basedOn w:val="a"/>
    <w:autoRedefine/>
    <w:uiPriority w:val="99"/>
    <w:rsid w:val="00321C48"/>
    <w:pPr>
      <w:widowControl/>
      <w:numPr>
        <w:numId w:val="3"/>
      </w:numPr>
      <w:tabs>
        <w:tab w:val="clear" w:pos="1559"/>
        <w:tab w:val="num" w:pos="1620"/>
      </w:tabs>
      <w:adjustRightInd/>
      <w:ind w:left="1620" w:hanging="360"/>
      <w:jc w:val="both"/>
    </w:pPr>
    <w:rPr>
      <w:rFonts w:ascii="Times New Roman" w:hAnsi="Times New Roman" w:cs="Times New Roman"/>
      <w:sz w:val="28"/>
      <w:szCs w:val="28"/>
    </w:rPr>
  </w:style>
  <w:style w:type="character" w:customStyle="1" w:styleId="af8">
    <w:name w:val="комментарий"/>
    <w:rsid w:val="00321C48"/>
    <w:rPr>
      <w:b/>
      <w:i/>
      <w:shd w:val="clear" w:color="auto" w:fill="FFFF99"/>
    </w:rPr>
  </w:style>
  <w:style w:type="paragraph" w:customStyle="1" w:styleId="xl48">
    <w:name w:val="xl48"/>
    <w:basedOn w:val="a"/>
    <w:uiPriority w:val="99"/>
    <w:rsid w:val="00321C48"/>
    <w:pPr>
      <w:widowControl/>
      <w:autoSpaceDE/>
      <w:autoSpaceDN/>
      <w:adjustRightInd/>
      <w:spacing w:before="100" w:beforeAutospacing="1" w:after="100" w:afterAutospacing="1"/>
      <w:jc w:val="center"/>
    </w:pPr>
    <w:rPr>
      <w:rFonts w:ascii="Arial CYR" w:hAnsi="Arial CYR" w:cs="Arial CYR"/>
      <w:b/>
      <w:bCs/>
      <w:sz w:val="24"/>
      <w:szCs w:val="24"/>
    </w:rPr>
  </w:style>
  <w:style w:type="paragraph" w:customStyle="1" w:styleId="af9">
    <w:name w:val="Пункт"/>
    <w:basedOn w:val="a"/>
    <w:uiPriority w:val="99"/>
    <w:rsid w:val="00321C48"/>
    <w:pPr>
      <w:widowControl/>
      <w:tabs>
        <w:tab w:val="num" w:pos="720"/>
      </w:tabs>
      <w:autoSpaceDE/>
      <w:autoSpaceDN/>
      <w:adjustRightInd/>
      <w:spacing w:line="360" w:lineRule="auto"/>
      <w:ind w:left="720" w:hanging="720"/>
      <w:jc w:val="both"/>
    </w:pPr>
    <w:rPr>
      <w:rFonts w:ascii="Times New Roman" w:hAnsi="Times New Roman" w:cs="Times New Roman"/>
      <w:sz w:val="28"/>
      <w:szCs w:val="28"/>
    </w:rPr>
  </w:style>
  <w:style w:type="paragraph" w:customStyle="1" w:styleId="afa">
    <w:name w:val="Подпункт"/>
    <w:basedOn w:val="af9"/>
    <w:uiPriority w:val="99"/>
    <w:rsid w:val="00321C48"/>
    <w:pPr>
      <w:tabs>
        <w:tab w:val="clear" w:pos="720"/>
        <w:tab w:val="num" w:pos="864"/>
      </w:tabs>
      <w:ind w:left="864" w:hanging="864"/>
    </w:pPr>
  </w:style>
  <w:style w:type="paragraph" w:customStyle="1" w:styleId="-4">
    <w:name w:val="пункт-4"/>
    <w:basedOn w:val="a"/>
    <w:uiPriority w:val="99"/>
    <w:rsid w:val="00321C48"/>
    <w:pPr>
      <w:widowControl/>
      <w:numPr>
        <w:ilvl w:val="3"/>
        <w:numId w:val="4"/>
      </w:numPr>
      <w:tabs>
        <w:tab w:val="clear" w:pos="1134"/>
        <w:tab w:val="num" w:pos="1418"/>
      </w:tabs>
      <w:autoSpaceDE/>
      <w:autoSpaceDN/>
      <w:adjustRightInd/>
      <w:spacing w:line="360" w:lineRule="auto"/>
      <w:ind w:left="1418" w:hanging="1418"/>
      <w:jc w:val="both"/>
    </w:pPr>
    <w:rPr>
      <w:rFonts w:ascii="Times New Roman" w:hAnsi="Times New Roman" w:cs="Times New Roman"/>
      <w:sz w:val="24"/>
      <w:szCs w:val="24"/>
    </w:rPr>
  </w:style>
  <w:style w:type="paragraph" w:customStyle="1" w:styleId="lev2">
    <w:name w:val="lev2"/>
    <w:basedOn w:val="ab"/>
    <w:uiPriority w:val="99"/>
    <w:rsid w:val="00321C48"/>
    <w:pPr>
      <w:widowControl/>
      <w:numPr>
        <w:ilvl w:val="1"/>
        <w:numId w:val="5"/>
      </w:numPr>
      <w:autoSpaceDE/>
      <w:autoSpaceDN/>
      <w:adjustRightInd/>
      <w:spacing w:after="0"/>
      <w:jc w:val="both"/>
    </w:pPr>
    <w:rPr>
      <w:rFonts w:ascii="Times New Roman" w:hAnsi="Times New Roman"/>
      <w:color w:val="000000"/>
      <w:sz w:val="24"/>
      <w:szCs w:val="24"/>
    </w:rPr>
  </w:style>
  <w:style w:type="paragraph" w:styleId="afb">
    <w:name w:val="Normal (Web)"/>
    <w:basedOn w:val="a"/>
    <w:uiPriority w:val="99"/>
    <w:rsid w:val="00321C48"/>
    <w:pPr>
      <w:widowControl/>
      <w:autoSpaceDE/>
      <w:autoSpaceDN/>
      <w:adjustRightInd/>
      <w:spacing w:before="100" w:beforeAutospacing="1" w:after="100" w:afterAutospacing="1"/>
    </w:pPr>
    <w:rPr>
      <w:color w:val="000000"/>
      <w:sz w:val="26"/>
      <w:szCs w:val="26"/>
    </w:rPr>
  </w:style>
  <w:style w:type="paragraph" w:customStyle="1" w:styleId="-0">
    <w:name w:val="Контракт-пункт"/>
    <w:basedOn w:val="a"/>
    <w:uiPriority w:val="99"/>
    <w:rsid w:val="00321C48"/>
    <w:pPr>
      <w:widowControl/>
      <w:tabs>
        <w:tab w:val="num" w:pos="576"/>
        <w:tab w:val="left" w:pos="1134"/>
      </w:tabs>
      <w:autoSpaceDE/>
      <w:autoSpaceDN/>
      <w:adjustRightInd/>
      <w:spacing w:line="360" w:lineRule="auto"/>
      <w:ind w:left="576" w:hanging="576"/>
      <w:jc w:val="both"/>
    </w:pPr>
    <w:rPr>
      <w:rFonts w:ascii="Times New Roman" w:hAnsi="Times New Roman" w:cs="Times New Roman"/>
      <w:sz w:val="24"/>
      <w:szCs w:val="24"/>
    </w:rPr>
  </w:style>
  <w:style w:type="paragraph" w:customStyle="1" w:styleId="-1">
    <w:name w:val="Контракт-подпункт"/>
    <w:basedOn w:val="a"/>
    <w:uiPriority w:val="99"/>
    <w:rsid w:val="00321C48"/>
    <w:pPr>
      <w:widowControl/>
      <w:tabs>
        <w:tab w:val="num" w:pos="720"/>
        <w:tab w:val="left" w:pos="1134"/>
      </w:tabs>
      <w:autoSpaceDE/>
      <w:autoSpaceDN/>
      <w:adjustRightInd/>
      <w:spacing w:line="360" w:lineRule="auto"/>
      <w:ind w:left="720" w:hanging="720"/>
      <w:jc w:val="both"/>
    </w:pPr>
    <w:rPr>
      <w:rFonts w:ascii="Times New Roman" w:hAnsi="Times New Roman" w:cs="Times New Roman"/>
      <w:sz w:val="24"/>
      <w:szCs w:val="24"/>
    </w:rPr>
  </w:style>
  <w:style w:type="paragraph" w:customStyle="1" w:styleId="ConsNormal">
    <w:name w:val="ConsNormal"/>
    <w:uiPriority w:val="99"/>
    <w:rsid w:val="00321C4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afc">
    <w:name w:val="Íîðìàëüíûé"/>
    <w:uiPriority w:val="99"/>
    <w:rsid w:val="00321C48"/>
    <w:pPr>
      <w:spacing w:after="0" w:line="240" w:lineRule="auto"/>
    </w:pPr>
    <w:rPr>
      <w:rFonts w:ascii="Times New Roman" w:hAnsi="Times New Roman" w:cs="Times New Roman"/>
      <w:sz w:val="24"/>
      <w:szCs w:val="24"/>
      <w:lang w:val="en-GB" w:eastAsia="ru-RU"/>
    </w:rPr>
  </w:style>
  <w:style w:type="paragraph" w:customStyle="1" w:styleId="ConsPlusNonformat">
    <w:name w:val="ConsPlusNonformat"/>
    <w:uiPriority w:val="99"/>
    <w:rsid w:val="00321C48"/>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fd">
    <w:name w:val="Стиль начало"/>
    <w:basedOn w:val="a"/>
    <w:uiPriority w:val="99"/>
    <w:rsid w:val="00321C48"/>
    <w:pPr>
      <w:autoSpaceDE/>
      <w:autoSpaceDN/>
      <w:adjustRightInd/>
      <w:spacing w:line="264" w:lineRule="auto"/>
    </w:pPr>
    <w:rPr>
      <w:rFonts w:ascii="Times New Roman" w:hAnsi="Times New Roman" w:cs="Times New Roman"/>
      <w:sz w:val="28"/>
    </w:rPr>
  </w:style>
  <w:style w:type="paragraph" w:customStyle="1" w:styleId="BodyTextIndent21">
    <w:name w:val="Body Text Indent 21"/>
    <w:basedOn w:val="a"/>
    <w:uiPriority w:val="99"/>
    <w:rsid w:val="00321C48"/>
    <w:pPr>
      <w:widowControl/>
      <w:autoSpaceDE/>
      <w:autoSpaceDN/>
      <w:adjustRightInd/>
      <w:ind w:firstLine="720"/>
    </w:pPr>
    <w:rPr>
      <w:rFonts w:ascii="Times New Roman" w:hAnsi="Times New Roman" w:cs="Times New Roman"/>
      <w:sz w:val="26"/>
    </w:rPr>
  </w:style>
  <w:style w:type="paragraph" w:customStyle="1" w:styleId="afe">
    <w:name w:val="Т"/>
    <w:basedOn w:val="a"/>
    <w:link w:val="aff"/>
    <w:rsid w:val="00321C48"/>
    <w:pPr>
      <w:autoSpaceDE/>
      <w:autoSpaceDN/>
      <w:adjustRightInd/>
      <w:ind w:firstLine="709"/>
      <w:jc w:val="both"/>
    </w:pPr>
    <w:rPr>
      <w:rFonts w:ascii="Times New Roman" w:hAnsi="Times New Roman" w:cs="Times New Roman"/>
      <w:sz w:val="24"/>
    </w:rPr>
  </w:style>
  <w:style w:type="character" w:customStyle="1" w:styleId="aff">
    <w:name w:val="Т Знак"/>
    <w:link w:val="afe"/>
    <w:locked/>
    <w:rsid w:val="00321C48"/>
    <w:rPr>
      <w:rFonts w:ascii="Times New Roman" w:hAnsi="Times New Roman"/>
      <w:sz w:val="20"/>
      <w:lang w:eastAsia="ru-RU"/>
    </w:rPr>
  </w:style>
  <w:style w:type="paragraph" w:customStyle="1" w:styleId="Noeeu14">
    <w:name w:val="Noeeu14"/>
    <w:basedOn w:val="a"/>
    <w:uiPriority w:val="99"/>
    <w:rsid w:val="00321C48"/>
    <w:pPr>
      <w:widowControl/>
      <w:overflowPunct w:val="0"/>
      <w:spacing w:line="264" w:lineRule="auto"/>
      <w:ind w:firstLine="720"/>
      <w:jc w:val="both"/>
      <w:textAlignment w:val="baseline"/>
    </w:pPr>
    <w:rPr>
      <w:rFonts w:ascii="Times New Roman" w:hAnsi="Times New Roman" w:cs="Times New Roman"/>
      <w:sz w:val="28"/>
    </w:rPr>
  </w:style>
  <w:style w:type="paragraph" w:customStyle="1" w:styleId="14">
    <w:name w:val="Знак Знак Знак1"/>
    <w:basedOn w:val="a"/>
    <w:uiPriority w:val="99"/>
    <w:rsid w:val="00321C48"/>
    <w:pPr>
      <w:widowControl/>
      <w:tabs>
        <w:tab w:val="num" w:pos="360"/>
      </w:tabs>
      <w:autoSpaceDE/>
      <w:autoSpaceDN/>
      <w:adjustRightInd/>
      <w:spacing w:after="160" w:line="240" w:lineRule="exact"/>
    </w:pPr>
    <w:rPr>
      <w:rFonts w:ascii="Verdana" w:hAnsi="Verdana" w:cs="Verdana"/>
      <w:lang w:val="en-US" w:eastAsia="en-US"/>
    </w:rPr>
  </w:style>
  <w:style w:type="paragraph" w:styleId="aff0">
    <w:name w:val="List Bullet"/>
    <w:basedOn w:val="a"/>
    <w:uiPriority w:val="99"/>
    <w:rsid w:val="00321C48"/>
    <w:pPr>
      <w:widowControl/>
      <w:tabs>
        <w:tab w:val="num" w:pos="1800"/>
      </w:tabs>
      <w:autoSpaceDE/>
      <w:autoSpaceDN/>
      <w:adjustRightInd/>
      <w:ind w:left="360" w:hanging="360"/>
    </w:pPr>
    <w:rPr>
      <w:rFonts w:ascii="Times New Roman" w:hAnsi="Times New Roman" w:cs="Times New Roman"/>
      <w:sz w:val="24"/>
      <w:szCs w:val="24"/>
    </w:rPr>
  </w:style>
  <w:style w:type="paragraph" w:styleId="HTML0">
    <w:name w:val="HTML Preformatted"/>
    <w:basedOn w:val="a"/>
    <w:link w:val="HTML1"/>
    <w:uiPriority w:val="99"/>
    <w:rsid w:val="00321C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1">
    <w:name w:val="Стандартный HTML Знак"/>
    <w:basedOn w:val="a0"/>
    <w:link w:val="HTML0"/>
    <w:uiPriority w:val="99"/>
    <w:locked/>
    <w:rsid w:val="00321C48"/>
    <w:rPr>
      <w:rFonts w:ascii="Courier New" w:hAnsi="Courier New" w:cs="Times New Roman"/>
      <w:sz w:val="20"/>
      <w:szCs w:val="20"/>
      <w:lang w:eastAsia="ru-RU"/>
    </w:rPr>
  </w:style>
  <w:style w:type="paragraph" w:styleId="aff1">
    <w:name w:val="Block Text"/>
    <w:basedOn w:val="a"/>
    <w:uiPriority w:val="99"/>
    <w:rsid w:val="00321C48"/>
    <w:pPr>
      <w:widowControl/>
      <w:autoSpaceDE/>
      <w:autoSpaceDN/>
      <w:adjustRightInd/>
      <w:ind w:left="-360" w:right="-511" w:firstLine="900"/>
      <w:jc w:val="both"/>
    </w:pPr>
    <w:rPr>
      <w:rFonts w:ascii="Times New Roman" w:hAnsi="Times New Roman" w:cs="Times New Roman"/>
      <w:sz w:val="24"/>
      <w:szCs w:val="24"/>
      <w:lang w:eastAsia="en-US"/>
    </w:rPr>
  </w:style>
  <w:style w:type="paragraph" w:customStyle="1" w:styleId="15">
    <w:name w:val="Знак1"/>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36">
    <w:name w:val="3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2">
    <w:name w:val="Plain Text"/>
    <w:basedOn w:val="a"/>
    <w:link w:val="aff3"/>
    <w:uiPriority w:val="99"/>
    <w:rsid w:val="00321C48"/>
    <w:pPr>
      <w:widowControl/>
      <w:autoSpaceDE/>
      <w:autoSpaceDN/>
      <w:adjustRightInd/>
    </w:pPr>
    <w:rPr>
      <w:rFonts w:ascii="Consolas" w:hAnsi="Consolas" w:cs="Times New Roman"/>
      <w:sz w:val="21"/>
      <w:szCs w:val="21"/>
      <w:lang w:eastAsia="en-US"/>
    </w:rPr>
  </w:style>
  <w:style w:type="character" w:customStyle="1" w:styleId="aff3">
    <w:name w:val="Текст Знак"/>
    <w:basedOn w:val="a0"/>
    <w:link w:val="aff2"/>
    <w:uiPriority w:val="99"/>
    <w:locked/>
    <w:rsid w:val="00321C48"/>
    <w:rPr>
      <w:rFonts w:ascii="Consolas" w:hAnsi="Consolas" w:cs="Times New Roman"/>
      <w:sz w:val="21"/>
      <w:szCs w:val="21"/>
    </w:rPr>
  </w:style>
  <w:style w:type="paragraph" w:customStyle="1" w:styleId="aff4">
    <w:name w:val="a"/>
    <w:basedOn w:val="a"/>
    <w:uiPriority w:val="99"/>
    <w:rsid w:val="00321C48"/>
    <w:pPr>
      <w:widowControl/>
      <w:autoSpaceDE/>
      <w:autoSpaceDN/>
      <w:adjustRightInd/>
      <w:snapToGrid w:val="0"/>
      <w:spacing w:line="360" w:lineRule="auto"/>
      <w:ind w:left="1701" w:hanging="567"/>
      <w:jc w:val="both"/>
    </w:pPr>
    <w:rPr>
      <w:rFonts w:ascii="Times New Roman" w:hAnsi="Times New Roman" w:cs="Times New Roman"/>
      <w:sz w:val="28"/>
      <w:szCs w:val="28"/>
    </w:rPr>
  </w:style>
  <w:style w:type="character" w:customStyle="1" w:styleId="210">
    <w:name w:val="Заголовок 2 Знак1"/>
    <w:aliases w:val="2 Знак,sub-sect Знак,H2 Знак,h2 Знак,Б2 Знак,RTC Знак,iz2 Знак,Заголовок 2 Знак Знак,iz2 Знак Знак"/>
    <w:locked/>
    <w:rsid w:val="00321C48"/>
    <w:rPr>
      <w:rFonts w:ascii="Times New Roman" w:hAnsi="Times New Roman"/>
      <w:b/>
      <w:sz w:val="32"/>
      <w:lang w:eastAsia="ru-RU"/>
    </w:rPr>
  </w:style>
  <w:style w:type="character" w:styleId="aff5">
    <w:name w:val="annotation reference"/>
    <w:basedOn w:val="a0"/>
    <w:uiPriority w:val="99"/>
    <w:rsid w:val="00321C48"/>
    <w:rPr>
      <w:rFonts w:cs="Times New Roman"/>
      <w:sz w:val="16"/>
    </w:rPr>
  </w:style>
  <w:style w:type="paragraph" w:styleId="aff6">
    <w:name w:val="caption"/>
    <w:basedOn w:val="a"/>
    <w:next w:val="a"/>
    <w:uiPriority w:val="99"/>
    <w:qFormat/>
    <w:rsid w:val="00321C48"/>
    <w:pPr>
      <w:widowControl/>
      <w:adjustRightInd/>
      <w:spacing w:before="360"/>
    </w:pPr>
    <w:rPr>
      <w:rFonts w:ascii="Times New Roman" w:hAnsi="Times New Roman" w:cs="Times New Roman"/>
      <w:sz w:val="24"/>
      <w:szCs w:val="24"/>
    </w:rPr>
  </w:style>
  <w:style w:type="paragraph" w:customStyle="1" w:styleId="font6">
    <w:name w:val="font6"/>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character" w:customStyle="1" w:styleId="81">
    <w:name w:val="Знак Знак81"/>
    <w:uiPriority w:val="99"/>
    <w:locked/>
    <w:rsid w:val="00321C48"/>
    <w:rPr>
      <w:rFonts w:ascii="Times New Roman" w:hAnsi="Times New Roman"/>
      <w:b/>
      <w:sz w:val="24"/>
      <w:lang w:eastAsia="ru-RU"/>
    </w:rPr>
  </w:style>
  <w:style w:type="character" w:customStyle="1" w:styleId="aff7">
    <w:name w:val="текст Знак Знак"/>
    <w:locked/>
    <w:rsid w:val="00321C48"/>
    <w:rPr>
      <w:rFonts w:ascii="Arial" w:hAnsi="Arial"/>
      <w:sz w:val="20"/>
      <w:lang w:eastAsia="ru-RU"/>
    </w:rPr>
  </w:style>
  <w:style w:type="character" w:customStyle="1" w:styleId="71">
    <w:name w:val="Знак Знак71"/>
    <w:uiPriority w:val="99"/>
    <w:locked/>
    <w:rsid w:val="00321C48"/>
    <w:rPr>
      <w:rFonts w:ascii="Arial" w:hAnsi="Arial"/>
      <w:sz w:val="16"/>
      <w:lang w:eastAsia="ru-RU"/>
    </w:rPr>
  </w:style>
  <w:style w:type="character" w:customStyle="1" w:styleId="61">
    <w:name w:val="Знак Знак61"/>
    <w:uiPriority w:val="99"/>
    <w:locked/>
    <w:rsid w:val="00321C48"/>
    <w:rPr>
      <w:rFonts w:ascii="Times New Roman" w:hAnsi="Times New Roman"/>
      <w:sz w:val="20"/>
      <w:lang w:eastAsia="ru-RU"/>
    </w:rPr>
  </w:style>
  <w:style w:type="character" w:customStyle="1" w:styleId="51">
    <w:name w:val="Знак Знак51"/>
    <w:uiPriority w:val="99"/>
    <w:locked/>
    <w:rsid w:val="00321C48"/>
    <w:rPr>
      <w:rFonts w:ascii="Arial" w:hAnsi="Arial"/>
      <w:sz w:val="20"/>
      <w:lang w:eastAsia="ru-RU"/>
    </w:rPr>
  </w:style>
  <w:style w:type="character" w:customStyle="1" w:styleId="41">
    <w:name w:val="Знак Знак41"/>
    <w:uiPriority w:val="99"/>
    <w:locked/>
    <w:rsid w:val="00321C48"/>
    <w:rPr>
      <w:rFonts w:ascii="Arial" w:hAnsi="Arial"/>
      <w:sz w:val="20"/>
      <w:lang w:eastAsia="ru-RU"/>
    </w:rPr>
  </w:style>
  <w:style w:type="character" w:customStyle="1" w:styleId="310">
    <w:name w:val="Знак Знак31"/>
    <w:uiPriority w:val="99"/>
    <w:locked/>
    <w:rsid w:val="00321C48"/>
    <w:rPr>
      <w:rFonts w:ascii="Courier New" w:hAnsi="Courier New"/>
      <w:sz w:val="20"/>
      <w:lang w:eastAsia="ru-RU"/>
    </w:rPr>
  </w:style>
  <w:style w:type="character" w:customStyle="1" w:styleId="211">
    <w:name w:val="Знак Знак21"/>
    <w:uiPriority w:val="99"/>
    <w:locked/>
    <w:rsid w:val="00321C48"/>
    <w:rPr>
      <w:rFonts w:ascii="Consolas" w:hAnsi="Consolas"/>
      <w:sz w:val="21"/>
    </w:rPr>
  </w:style>
  <w:style w:type="character" w:customStyle="1" w:styleId="16">
    <w:name w:val="Знак Знак1"/>
    <w:uiPriority w:val="99"/>
    <w:semiHidden/>
    <w:locked/>
    <w:rsid w:val="00321C48"/>
    <w:rPr>
      <w:rFonts w:ascii="Tahoma" w:hAnsi="Tahoma"/>
      <w:sz w:val="16"/>
      <w:lang w:eastAsia="ru-RU"/>
    </w:rPr>
  </w:style>
  <w:style w:type="character" w:customStyle="1" w:styleId="37">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Заголовок 1 Знак1,H1 Знак1"/>
    <w:uiPriority w:val="99"/>
    <w:locked/>
    <w:rsid w:val="00321C48"/>
    <w:rPr>
      <w:rFonts w:ascii="Arial" w:hAnsi="Arial"/>
      <w:b/>
      <w:sz w:val="20"/>
      <w:lang w:eastAsia="ru-RU"/>
    </w:rPr>
  </w:style>
  <w:style w:type="table" w:styleId="aff8">
    <w:name w:val="Table Grid"/>
    <w:basedOn w:val="a1"/>
    <w:uiPriority w:val="59"/>
    <w:rsid w:val="00321C48"/>
    <w:pPr>
      <w:widowControl w:val="0"/>
      <w:autoSpaceDE w:val="0"/>
      <w:autoSpaceDN w:val="0"/>
      <w:adjustRightInd w:val="0"/>
      <w:spacing w:after="0" w:line="240" w:lineRule="auto"/>
    </w:pPr>
    <w:rPr>
      <w:rFonts w:ascii="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labelstyle3">
    <w:name w:val="defaultlabelstyle3"/>
    <w:rsid w:val="00321C48"/>
    <w:rPr>
      <w:rFonts w:ascii="Verdana" w:hAnsi="Verdana"/>
      <w:color w:val="333333"/>
    </w:rPr>
  </w:style>
  <w:style w:type="paragraph" w:customStyle="1" w:styleId="-2">
    <w:name w:val="_Маркер (номер) - с заголовком"/>
    <w:basedOn w:val="a"/>
    <w:uiPriority w:val="99"/>
    <w:rsid w:val="00321C48"/>
    <w:pPr>
      <w:widowControl/>
      <w:autoSpaceDE/>
      <w:autoSpaceDN/>
      <w:adjustRightInd/>
      <w:spacing w:before="240" w:after="60" w:line="360" w:lineRule="auto"/>
    </w:pPr>
    <w:rPr>
      <w:rFonts w:ascii="Times New Roman" w:hAnsi="Times New Roman" w:cs="Times New Roman"/>
      <w:b/>
      <w:bCs/>
      <w:sz w:val="24"/>
    </w:rPr>
  </w:style>
  <w:style w:type="character" w:customStyle="1" w:styleId="Heading1Char">
    <w:name w:val="Heading 1 Char"/>
    <w:aliases w:val="Знак Char,Заголовок 1 Знак Знак Знак Знак Знак Знак Знак Знак Знак Знак Знак Знак Знак Знак Знак Знак Знак Знак Знак Знак Знак Знак Знак Знак Знак Знак Char,Document Header1 Char,H1 Char"/>
    <w:locked/>
    <w:rsid w:val="00321C48"/>
    <w:rPr>
      <w:rFonts w:ascii="Cambria" w:hAnsi="Cambria"/>
      <w:b/>
      <w:kern w:val="32"/>
      <w:sz w:val="32"/>
    </w:rPr>
  </w:style>
  <w:style w:type="character" w:customStyle="1" w:styleId="TitleChar">
    <w:name w:val="Title Char"/>
    <w:locked/>
    <w:rsid w:val="00321C48"/>
    <w:rPr>
      <w:rFonts w:ascii="Cambria" w:hAnsi="Cambria"/>
      <w:b/>
      <w:kern w:val="28"/>
      <w:sz w:val="32"/>
    </w:rPr>
  </w:style>
  <w:style w:type="character" w:customStyle="1" w:styleId="17">
    <w:name w:val="Текст примечания Знак1"/>
    <w:uiPriority w:val="99"/>
    <w:semiHidden/>
    <w:rsid w:val="00321C48"/>
    <w:rPr>
      <w:rFonts w:ascii="Arial" w:hAnsi="Arial"/>
      <w:sz w:val="20"/>
      <w:lang w:eastAsia="ru-RU"/>
    </w:rPr>
  </w:style>
  <w:style w:type="character" w:customStyle="1" w:styleId="HeaderChar">
    <w:name w:val="Header Char"/>
    <w:uiPriority w:val="99"/>
    <w:semiHidden/>
    <w:locked/>
    <w:rsid w:val="00321C48"/>
    <w:rPr>
      <w:rFonts w:ascii="Arial" w:hAnsi="Arial"/>
      <w:sz w:val="20"/>
    </w:rPr>
  </w:style>
  <w:style w:type="paragraph" w:customStyle="1" w:styleId="NoSpacing1">
    <w:name w:val="No Spacing1"/>
    <w:uiPriority w:val="99"/>
    <w:rsid w:val="00321C48"/>
    <w:pPr>
      <w:spacing w:after="0" w:line="240" w:lineRule="auto"/>
    </w:pPr>
    <w:rPr>
      <w:rFonts w:ascii="Calibri" w:hAnsi="Calibri" w:cs="Times New Roman"/>
    </w:rPr>
  </w:style>
  <w:style w:type="character" w:customStyle="1" w:styleId="18">
    <w:name w:val="Тема примечания Знак1"/>
    <w:uiPriority w:val="99"/>
    <w:semiHidden/>
    <w:rsid w:val="00321C48"/>
    <w:rPr>
      <w:rFonts w:ascii="Arial" w:hAnsi="Arial"/>
      <w:b/>
      <w:sz w:val="20"/>
      <w:lang w:eastAsia="ru-RU"/>
    </w:rPr>
  </w:style>
  <w:style w:type="character" w:styleId="aff9">
    <w:name w:val="Hyperlink"/>
    <w:basedOn w:val="a0"/>
    <w:rsid w:val="00321C48"/>
    <w:rPr>
      <w:rFonts w:cs="Times New Roman"/>
      <w:color w:val="0000FF"/>
      <w:u w:val="single"/>
    </w:rPr>
  </w:style>
  <w:style w:type="character" w:customStyle="1" w:styleId="BodyTextIndent3Char">
    <w:name w:val="Body Text Indent 3 Char"/>
    <w:uiPriority w:val="99"/>
    <w:semiHidden/>
    <w:locked/>
    <w:rsid w:val="00321C48"/>
    <w:rPr>
      <w:rFonts w:ascii="Arial" w:hAnsi="Arial"/>
      <w:sz w:val="16"/>
    </w:rPr>
  </w:style>
  <w:style w:type="character" w:customStyle="1" w:styleId="BodyTextChar">
    <w:name w:val="Body Text Char"/>
    <w:aliases w:val="Основной текст таблиц Char,в таблице Char,таблицы Char,в таблицах Char,Письмо в Интернет Char"/>
    <w:uiPriority w:val="99"/>
    <w:semiHidden/>
    <w:locked/>
    <w:rsid w:val="00321C48"/>
    <w:rPr>
      <w:rFonts w:ascii="Arial" w:hAnsi="Arial"/>
      <w:sz w:val="20"/>
    </w:rPr>
  </w:style>
  <w:style w:type="paragraph" w:styleId="affa">
    <w:name w:val="Normal Indent"/>
    <w:basedOn w:val="a"/>
    <w:uiPriority w:val="99"/>
    <w:rsid w:val="00321C48"/>
    <w:pPr>
      <w:widowControl/>
      <w:autoSpaceDE/>
      <w:autoSpaceDN/>
      <w:adjustRightInd/>
      <w:ind w:left="708"/>
    </w:pPr>
    <w:rPr>
      <w:rFonts w:ascii="Times New Roman" w:hAnsi="Times New Roman" w:cs="Times New Roman"/>
      <w:sz w:val="24"/>
      <w:szCs w:val="24"/>
    </w:rPr>
  </w:style>
  <w:style w:type="character" w:customStyle="1" w:styleId="311">
    <w:name w:val="Основной текст 3 Знак1"/>
    <w:rsid w:val="00321C48"/>
    <w:rPr>
      <w:rFonts w:ascii="Times New Roman" w:hAnsi="Times New Roman"/>
      <w:sz w:val="16"/>
    </w:rPr>
  </w:style>
  <w:style w:type="paragraph" w:customStyle="1" w:styleId="affb">
    <w:name w:val="Таблицы (моноширинный)"/>
    <w:basedOn w:val="a"/>
    <w:next w:val="a"/>
    <w:uiPriority w:val="99"/>
    <w:rsid w:val="00321C48"/>
    <w:pPr>
      <w:widowControl/>
      <w:jc w:val="both"/>
    </w:pPr>
    <w:rPr>
      <w:rFonts w:ascii="Courier New" w:hAnsi="Courier New" w:cs="Courier New"/>
      <w:sz w:val="32"/>
      <w:szCs w:val="32"/>
    </w:rPr>
  </w:style>
  <w:style w:type="character" w:customStyle="1" w:styleId="affc">
    <w:name w:val="Цветовое выделение"/>
    <w:rsid w:val="00321C48"/>
    <w:rPr>
      <w:b/>
      <w:color w:val="000080"/>
      <w:sz w:val="28"/>
    </w:rPr>
  </w:style>
  <w:style w:type="paragraph" w:customStyle="1" w:styleId="affd">
    <w:name w:val="Прижатый влево"/>
    <w:basedOn w:val="a"/>
    <w:next w:val="a"/>
    <w:uiPriority w:val="99"/>
    <w:rsid w:val="00321C48"/>
    <w:pPr>
      <w:widowControl/>
    </w:pPr>
    <w:rPr>
      <w:rFonts w:cs="Times New Roman"/>
      <w:sz w:val="28"/>
      <w:szCs w:val="28"/>
    </w:rPr>
  </w:style>
  <w:style w:type="character" w:customStyle="1" w:styleId="affe">
    <w:name w:val="Гипертекстовая ссылка"/>
    <w:rsid w:val="00321C48"/>
    <w:rPr>
      <w:b/>
      <w:color w:val="008000"/>
      <w:sz w:val="28"/>
    </w:rPr>
  </w:style>
  <w:style w:type="character" w:styleId="afff">
    <w:name w:val="FollowedHyperlink"/>
    <w:basedOn w:val="a0"/>
    <w:rsid w:val="00321C48"/>
    <w:rPr>
      <w:rFonts w:cs="Times New Roman"/>
      <w:color w:val="800080"/>
      <w:u w:val="single"/>
    </w:rPr>
  </w:style>
  <w:style w:type="paragraph" w:customStyle="1" w:styleId="afff0">
    <w:name w:val="Пункт б/н"/>
    <w:basedOn w:val="a"/>
    <w:uiPriority w:val="99"/>
    <w:rsid w:val="00321C48"/>
    <w:pPr>
      <w:widowControl/>
      <w:tabs>
        <w:tab w:val="left" w:pos="1134"/>
      </w:tabs>
      <w:autoSpaceDE/>
      <w:autoSpaceDN/>
      <w:adjustRightInd/>
      <w:spacing w:line="360" w:lineRule="auto"/>
      <w:ind w:firstLine="567"/>
      <w:jc w:val="both"/>
    </w:pPr>
    <w:rPr>
      <w:rFonts w:ascii="Times New Roman" w:hAnsi="Times New Roman" w:cs="Times New Roman"/>
      <w:bCs/>
      <w:sz w:val="22"/>
      <w:szCs w:val="22"/>
    </w:rPr>
  </w:style>
  <w:style w:type="paragraph" w:customStyle="1" w:styleId="Times12">
    <w:name w:val="Times 12"/>
    <w:basedOn w:val="a"/>
    <w:uiPriority w:val="99"/>
    <w:rsid w:val="00321C48"/>
    <w:pPr>
      <w:widowControl/>
      <w:overflowPunct w:val="0"/>
      <w:ind w:firstLine="567"/>
      <w:jc w:val="both"/>
    </w:pPr>
    <w:rPr>
      <w:rFonts w:ascii="Times New Roman" w:hAnsi="Times New Roman" w:cs="Times New Roman"/>
      <w:bCs/>
      <w:sz w:val="24"/>
      <w:szCs w:val="22"/>
    </w:rPr>
  </w:style>
  <w:style w:type="paragraph" w:customStyle="1" w:styleId="CCLegal1">
    <w:name w:val="CC Legal 1"/>
    <w:uiPriority w:val="99"/>
    <w:semiHidden/>
    <w:rsid w:val="00321C48"/>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cs="Times New Roman"/>
      <w:szCs w:val="20"/>
      <w:lang w:val="en-US" w:eastAsia="ja-JP"/>
    </w:rPr>
  </w:style>
  <w:style w:type="paragraph" w:customStyle="1" w:styleId="auiue">
    <w:name w:val="au?iue"/>
    <w:uiPriority w:val="99"/>
    <w:rsid w:val="00321C48"/>
    <w:pPr>
      <w:widowControl w:val="0"/>
      <w:autoSpaceDN w:val="0"/>
      <w:adjustRightInd w:val="0"/>
      <w:spacing w:after="0" w:line="240" w:lineRule="auto"/>
      <w:ind w:firstLine="709"/>
      <w:jc w:val="both"/>
    </w:pPr>
    <w:rPr>
      <w:rFonts w:ascii="Journal" w:hAnsi="Journal" w:cs="Journal"/>
      <w:sz w:val="24"/>
      <w:szCs w:val="24"/>
      <w:lang w:eastAsia="ru-RU"/>
    </w:rPr>
  </w:style>
  <w:style w:type="character" w:customStyle="1" w:styleId="RTFNum21">
    <w:name w:val="RTF_Num 2 1"/>
    <w:rsid w:val="00321C48"/>
    <w:rPr>
      <w:rFonts w:ascii="Symbol" w:hAnsi="Symbol"/>
    </w:rPr>
  </w:style>
  <w:style w:type="paragraph" w:customStyle="1" w:styleId="afff1">
    <w:name w:val="бычный"/>
    <w:link w:val="afff2"/>
    <w:rsid w:val="00321C48"/>
    <w:pPr>
      <w:widowControl w:val="0"/>
      <w:spacing w:after="0" w:line="240" w:lineRule="auto"/>
      <w:ind w:firstLine="709"/>
      <w:jc w:val="both"/>
    </w:pPr>
    <w:rPr>
      <w:rFonts w:ascii="Journal" w:hAnsi="Journal" w:cs="Times New Roman"/>
      <w:sz w:val="24"/>
      <w:lang w:eastAsia="ru-RU"/>
    </w:rPr>
  </w:style>
  <w:style w:type="character" w:customStyle="1" w:styleId="afff2">
    <w:name w:val="бычный Знак"/>
    <w:link w:val="afff1"/>
    <w:locked/>
    <w:rsid w:val="00321C48"/>
    <w:rPr>
      <w:rFonts w:ascii="Journal" w:hAnsi="Journal"/>
      <w:sz w:val="24"/>
      <w:lang w:eastAsia="ru-RU"/>
    </w:rPr>
  </w:style>
  <w:style w:type="paragraph" w:customStyle="1" w:styleId="BodyText23">
    <w:name w:val="Body Text 23"/>
    <w:basedOn w:val="auiue"/>
    <w:uiPriority w:val="99"/>
    <w:rsid w:val="00321C48"/>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uiPriority w:val="99"/>
    <w:rsid w:val="00321C48"/>
    <w:pPr>
      <w:autoSpaceDN/>
      <w:adjustRightInd/>
      <w:ind w:firstLine="567"/>
    </w:pPr>
    <w:rPr>
      <w:rFonts w:ascii="Times New Roman" w:hAnsi="Times New Roman" w:cs="Times New Roman"/>
      <w:szCs w:val="20"/>
    </w:rPr>
  </w:style>
  <w:style w:type="paragraph" w:customStyle="1" w:styleId="Iniiaiieoaeno">
    <w:name w:val="Iniiaiie oaeno"/>
    <w:basedOn w:val="a"/>
    <w:uiPriority w:val="99"/>
    <w:rsid w:val="00321C48"/>
    <w:pPr>
      <w:autoSpaceDE/>
      <w:autoSpaceDN/>
      <w:adjustRightInd/>
      <w:spacing w:after="120"/>
      <w:ind w:firstLine="720"/>
    </w:pPr>
    <w:rPr>
      <w:rFonts w:ascii="Tms Rmn" w:hAnsi="Tms Rmn" w:cs="Times New Roman"/>
    </w:rPr>
  </w:style>
  <w:style w:type="paragraph" w:customStyle="1" w:styleId="afff3">
    <w:name w:val="Абзац правил"/>
    <w:uiPriority w:val="99"/>
    <w:rsid w:val="00321C48"/>
    <w:pPr>
      <w:spacing w:before="40" w:after="40" w:line="240" w:lineRule="auto"/>
      <w:ind w:firstLine="567"/>
      <w:jc w:val="both"/>
    </w:pPr>
    <w:rPr>
      <w:rFonts w:ascii="Arial" w:hAnsi="Arial" w:cs="Arial"/>
      <w:sz w:val="20"/>
      <w:szCs w:val="20"/>
      <w:lang w:eastAsia="ru-RU"/>
    </w:rPr>
  </w:style>
  <w:style w:type="paragraph" w:customStyle="1" w:styleId="PreformattedText">
    <w:name w:val="Preformatted Text"/>
    <w:basedOn w:val="a"/>
    <w:uiPriority w:val="99"/>
    <w:rsid w:val="00321C48"/>
    <w:pPr>
      <w:suppressAutoHyphens/>
      <w:autoSpaceDE/>
      <w:autoSpaceDN/>
      <w:adjustRightInd/>
    </w:pPr>
    <w:rPr>
      <w:rFonts w:ascii="Courier New" w:hAnsi="Courier New" w:cs="Courier New"/>
    </w:rPr>
  </w:style>
  <w:style w:type="character" w:customStyle="1" w:styleId="312">
    <w:name w:val="Заголовок 3 Знак1"/>
    <w:aliases w:val="H3 Знак1"/>
    <w:semiHidden/>
    <w:rsid w:val="00321C48"/>
    <w:rPr>
      <w:rFonts w:ascii="Cambria" w:hAnsi="Cambria"/>
      <w:b/>
      <w:color w:val="4F81BD"/>
    </w:rPr>
  </w:style>
  <w:style w:type="character" w:customStyle="1" w:styleId="510">
    <w:name w:val="Заголовок 5 Знак1"/>
    <w:aliases w:val="H5 Знак1,h5 Знак1,h51 Знак1,H51 Знак1,h52 Знак1,test Знак1,Block Label Знак1,Level 3 - i Знак1"/>
    <w:semiHidden/>
    <w:rsid w:val="00321C48"/>
    <w:rPr>
      <w:rFonts w:ascii="Cambria" w:hAnsi="Cambria"/>
      <w:color w:val="243F60"/>
    </w:rPr>
  </w:style>
  <w:style w:type="character" w:customStyle="1" w:styleId="610">
    <w:name w:val="Заголовок 6 Знак1"/>
    <w:aliases w:val="RTC 6 Знак1"/>
    <w:semiHidden/>
    <w:rsid w:val="00321C48"/>
    <w:rPr>
      <w:rFonts w:ascii="Cambria" w:hAnsi="Cambria"/>
      <w:i/>
      <w:color w:val="243F60"/>
    </w:rPr>
  </w:style>
  <w:style w:type="character" w:customStyle="1" w:styleId="710">
    <w:name w:val="Заголовок 7 Знак1"/>
    <w:aliases w:val="RTC7 Знак1"/>
    <w:uiPriority w:val="99"/>
    <w:semiHidden/>
    <w:rsid w:val="00321C48"/>
    <w:rPr>
      <w:rFonts w:ascii="Cambria" w:hAnsi="Cambria"/>
      <w:i/>
      <w:color w:val="404040"/>
    </w:rPr>
  </w:style>
  <w:style w:type="character" w:customStyle="1" w:styleId="19">
    <w:name w:val="Основной текст с отступом Знак1"/>
    <w:aliases w:val="текст Знак1"/>
    <w:uiPriority w:val="99"/>
    <w:semiHidden/>
    <w:rsid w:val="00321C48"/>
    <w:rPr>
      <w:rFonts w:ascii="Arial" w:hAnsi="Arial"/>
    </w:rPr>
  </w:style>
  <w:style w:type="character" w:styleId="afff4">
    <w:name w:val="Strong"/>
    <w:basedOn w:val="a0"/>
    <w:uiPriority w:val="22"/>
    <w:qFormat/>
    <w:rsid w:val="00321C48"/>
    <w:rPr>
      <w:rFonts w:cs="Times New Roman"/>
      <w:b/>
    </w:rPr>
  </w:style>
  <w:style w:type="paragraph" w:customStyle="1" w:styleId="1a">
    <w:name w:val="Без интервала1"/>
    <w:uiPriority w:val="99"/>
    <w:rsid w:val="00321C48"/>
    <w:pPr>
      <w:spacing w:after="0" w:line="240" w:lineRule="auto"/>
    </w:pPr>
    <w:rPr>
      <w:rFonts w:ascii="Calibri" w:hAnsi="Calibri" w:cs="Times New Roman"/>
    </w:rPr>
  </w:style>
  <w:style w:type="paragraph" w:customStyle="1" w:styleId="26">
    <w:name w:val="Абзац списка2"/>
    <w:basedOn w:val="a"/>
    <w:uiPriority w:val="99"/>
    <w:rsid w:val="00321C48"/>
    <w:pPr>
      <w:widowControl/>
      <w:autoSpaceDE/>
      <w:autoSpaceDN/>
      <w:adjustRightInd/>
      <w:ind w:left="720"/>
    </w:pPr>
    <w:rPr>
      <w:rFonts w:ascii="Times New Roman" w:hAnsi="Times New Roman" w:cs="Times New Roman"/>
      <w:sz w:val="24"/>
      <w:szCs w:val="24"/>
    </w:rPr>
  </w:style>
  <w:style w:type="paragraph" w:styleId="afff5">
    <w:name w:val="Revision"/>
    <w:hidden/>
    <w:uiPriority w:val="99"/>
    <w:semiHidden/>
    <w:rsid w:val="00321C48"/>
    <w:pPr>
      <w:spacing w:after="0" w:line="240" w:lineRule="auto"/>
    </w:pPr>
    <w:rPr>
      <w:rFonts w:ascii="Arial" w:hAnsi="Arial" w:cs="Arial"/>
      <w:sz w:val="20"/>
      <w:szCs w:val="20"/>
      <w:lang w:eastAsia="ru-RU"/>
    </w:rPr>
  </w:style>
  <w:style w:type="paragraph" w:customStyle="1" w:styleId="ListParagraph1">
    <w:name w:val="List Paragraph1"/>
    <w:basedOn w:val="a"/>
    <w:uiPriority w:val="99"/>
    <w:rsid w:val="00321C48"/>
    <w:pPr>
      <w:widowControl/>
      <w:autoSpaceDE/>
      <w:autoSpaceDN/>
      <w:adjustRightInd/>
      <w:ind w:left="720"/>
    </w:pPr>
    <w:rPr>
      <w:rFonts w:ascii="Times New Roman" w:hAnsi="Times New Roman" w:cs="Times New Roman"/>
      <w:sz w:val="24"/>
      <w:szCs w:val="24"/>
    </w:rPr>
  </w:style>
  <w:style w:type="paragraph" w:customStyle="1" w:styleId="CM4">
    <w:name w:val="CM4"/>
    <w:basedOn w:val="a"/>
    <w:next w:val="a"/>
    <w:uiPriority w:val="99"/>
    <w:rsid w:val="00321C48"/>
    <w:pPr>
      <w:suppressAutoHyphens/>
      <w:autoSpaceDN/>
      <w:adjustRightInd/>
      <w:spacing w:line="246" w:lineRule="atLeast"/>
    </w:pPr>
    <w:rPr>
      <w:rFonts w:ascii="HiddenHorzOCl" w:hAnsi="HiddenHorzOCl" w:cs="Times New Roman"/>
      <w:sz w:val="24"/>
      <w:szCs w:val="24"/>
      <w:lang w:eastAsia="ar-SA"/>
    </w:rPr>
  </w:style>
  <w:style w:type="paragraph" w:customStyle="1" w:styleId="font5">
    <w:name w:val="font5"/>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font7">
    <w:name w:val="font7"/>
    <w:basedOn w:val="a"/>
    <w:uiPriority w:val="99"/>
    <w:rsid w:val="00321C48"/>
    <w:pPr>
      <w:widowControl/>
      <w:autoSpaceDE/>
      <w:autoSpaceDN/>
      <w:adjustRightInd/>
      <w:spacing w:before="100" w:beforeAutospacing="1" w:after="100" w:afterAutospacing="1"/>
    </w:pPr>
    <w:rPr>
      <w:rFonts w:ascii="Arial CYR" w:hAnsi="Arial CYR" w:cs="Arial CYR"/>
      <w:b/>
      <w:bCs/>
      <w:sz w:val="16"/>
      <w:szCs w:val="16"/>
    </w:rPr>
  </w:style>
  <w:style w:type="paragraph" w:customStyle="1" w:styleId="font8">
    <w:name w:val="font8"/>
    <w:basedOn w:val="a"/>
    <w:uiPriority w:val="99"/>
    <w:rsid w:val="00321C48"/>
    <w:pPr>
      <w:widowControl/>
      <w:autoSpaceDE/>
      <w:autoSpaceDN/>
      <w:adjustRightInd/>
      <w:spacing w:before="100" w:beforeAutospacing="1" w:after="100" w:afterAutospacing="1"/>
    </w:pPr>
    <w:rPr>
      <w:rFonts w:ascii="Arial CYR" w:hAnsi="Arial CYR" w:cs="Arial CYR"/>
      <w:sz w:val="26"/>
      <w:szCs w:val="26"/>
    </w:rPr>
  </w:style>
  <w:style w:type="paragraph" w:customStyle="1" w:styleId="font9">
    <w:name w:val="font9"/>
    <w:basedOn w:val="a"/>
    <w:uiPriority w:val="99"/>
    <w:rsid w:val="00321C48"/>
    <w:pPr>
      <w:widowControl/>
      <w:autoSpaceDE/>
      <w:autoSpaceDN/>
      <w:adjustRightInd/>
      <w:spacing w:before="100" w:beforeAutospacing="1" w:after="100" w:afterAutospacing="1"/>
    </w:pPr>
    <w:rPr>
      <w:rFonts w:ascii="Arial CYR" w:hAnsi="Arial CYR" w:cs="Arial CYR"/>
      <w:i/>
      <w:iCs/>
      <w:sz w:val="28"/>
      <w:szCs w:val="28"/>
    </w:rPr>
  </w:style>
  <w:style w:type="paragraph" w:customStyle="1" w:styleId="xl23">
    <w:name w:val="xl23"/>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24">
    <w:name w:val="xl24"/>
    <w:basedOn w:val="a"/>
    <w:uiPriority w:val="99"/>
    <w:rsid w:val="00321C48"/>
    <w:pPr>
      <w:widowControl/>
      <w:autoSpaceDE/>
      <w:autoSpaceDN/>
      <w:adjustRightInd/>
      <w:spacing w:before="100" w:beforeAutospacing="1" w:after="100" w:afterAutospacing="1"/>
    </w:pPr>
    <w:rPr>
      <w:rFonts w:ascii="Arial CYR" w:hAnsi="Arial CYR" w:cs="Arial CYR"/>
      <w:sz w:val="28"/>
      <w:szCs w:val="28"/>
    </w:rPr>
  </w:style>
  <w:style w:type="paragraph" w:customStyle="1" w:styleId="xl25">
    <w:name w:val="xl25"/>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8"/>
      <w:szCs w:val="28"/>
    </w:rPr>
  </w:style>
  <w:style w:type="paragraph" w:customStyle="1" w:styleId="xl26">
    <w:name w:val="xl2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27">
    <w:name w:val="xl2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28">
    <w:name w:val="xl2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29">
    <w:name w:val="xl2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0">
    <w:name w:val="xl3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1">
    <w:name w:val="xl31"/>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i/>
      <w:iCs/>
      <w:sz w:val="16"/>
      <w:szCs w:val="16"/>
    </w:rPr>
  </w:style>
  <w:style w:type="paragraph" w:customStyle="1" w:styleId="xl32">
    <w:name w:val="xl3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33">
    <w:name w:val="xl33"/>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4">
    <w:name w:val="xl34"/>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5">
    <w:name w:val="xl3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6">
    <w:name w:val="xl3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37">
    <w:name w:val="xl37"/>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38">
    <w:name w:val="xl3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39">
    <w:name w:val="xl39"/>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0">
    <w:name w:val="xl40"/>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1">
    <w:name w:val="xl41"/>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42">
    <w:name w:val="xl42"/>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43">
    <w:name w:val="xl4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44">
    <w:name w:val="xl44"/>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5">
    <w:name w:val="xl45"/>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6">
    <w:name w:val="xl46"/>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47">
    <w:name w:val="xl4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8"/>
      <w:szCs w:val="28"/>
    </w:rPr>
  </w:style>
  <w:style w:type="paragraph" w:customStyle="1" w:styleId="xl49">
    <w:name w:val="xl49"/>
    <w:basedOn w:val="a"/>
    <w:uiPriority w:val="99"/>
    <w:rsid w:val="00321C48"/>
    <w:pPr>
      <w:widowControl/>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50">
    <w:name w:val="xl50"/>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1">
    <w:name w:val="xl51"/>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52">
    <w:name w:val="xl52"/>
    <w:basedOn w:val="a"/>
    <w:uiPriority w:val="99"/>
    <w:rsid w:val="00321C48"/>
    <w:pPr>
      <w:widowControl/>
      <w:autoSpaceDE/>
      <w:autoSpaceDN/>
      <w:adjustRightInd/>
      <w:spacing w:before="100" w:beforeAutospacing="1" w:after="100" w:afterAutospacing="1"/>
      <w:jc w:val="center"/>
    </w:pPr>
    <w:rPr>
      <w:rFonts w:ascii="Arial CYR" w:hAnsi="Arial CYR" w:cs="Arial CYR"/>
      <w:b/>
      <w:bCs/>
      <w:i/>
      <w:iCs/>
      <w:color w:val="0000FF"/>
      <w:sz w:val="16"/>
      <w:szCs w:val="16"/>
    </w:rPr>
  </w:style>
  <w:style w:type="paragraph" w:customStyle="1" w:styleId="xl53">
    <w:name w:val="xl53"/>
    <w:basedOn w:val="a"/>
    <w:uiPriority w:val="99"/>
    <w:rsid w:val="00321C48"/>
    <w:pPr>
      <w:widowControl/>
      <w:autoSpaceDE/>
      <w:autoSpaceDN/>
      <w:adjustRightInd/>
      <w:spacing w:before="100" w:beforeAutospacing="1" w:after="100" w:afterAutospacing="1"/>
      <w:jc w:val="center"/>
    </w:pPr>
    <w:rPr>
      <w:rFonts w:ascii="Arial CYR" w:hAnsi="Arial CYR" w:cs="Arial CYR"/>
      <w:sz w:val="24"/>
      <w:szCs w:val="24"/>
    </w:rPr>
  </w:style>
  <w:style w:type="paragraph" w:customStyle="1" w:styleId="xl54">
    <w:name w:val="xl5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5">
    <w:name w:val="xl55"/>
    <w:basedOn w:val="a"/>
    <w:uiPriority w:val="99"/>
    <w:rsid w:val="00321C4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56">
    <w:name w:val="xl56"/>
    <w:basedOn w:val="a"/>
    <w:uiPriority w:val="99"/>
    <w:rsid w:val="00321C48"/>
    <w:pPr>
      <w:widowControl/>
      <w:autoSpaceDE/>
      <w:autoSpaceDN/>
      <w:adjustRightInd/>
      <w:spacing w:before="100" w:beforeAutospacing="1" w:after="100" w:afterAutospacing="1"/>
    </w:pPr>
    <w:rPr>
      <w:rFonts w:ascii="Arial CYR" w:hAnsi="Arial CYR" w:cs="Arial CYR"/>
      <w:b/>
      <w:bCs/>
      <w:sz w:val="28"/>
      <w:szCs w:val="28"/>
    </w:rPr>
  </w:style>
  <w:style w:type="paragraph" w:customStyle="1" w:styleId="xl57">
    <w:name w:val="xl57"/>
    <w:basedOn w:val="a"/>
    <w:uiPriority w:val="99"/>
    <w:rsid w:val="00321C48"/>
    <w:pPr>
      <w:widowControl/>
      <w:autoSpaceDE/>
      <w:autoSpaceDN/>
      <w:adjustRightInd/>
      <w:spacing w:before="100" w:beforeAutospacing="1" w:after="100" w:afterAutospacing="1"/>
    </w:pPr>
    <w:rPr>
      <w:rFonts w:ascii="Arial CYR" w:hAnsi="Arial CYR" w:cs="Arial CYR"/>
      <w:sz w:val="24"/>
      <w:szCs w:val="24"/>
    </w:rPr>
  </w:style>
  <w:style w:type="paragraph" w:customStyle="1" w:styleId="xl58">
    <w:name w:val="xl58"/>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59">
    <w:name w:val="xl5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60">
    <w:name w:val="xl60"/>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1">
    <w:name w:val="xl61"/>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2">
    <w:name w:val="xl62"/>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3">
    <w:name w:val="xl63"/>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4">
    <w:name w:val="xl64"/>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5">
    <w:name w:val="xl65"/>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66">
    <w:name w:val="xl66"/>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67">
    <w:name w:val="xl67"/>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8">
    <w:name w:val="xl68"/>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69">
    <w:name w:val="xl69"/>
    <w:basedOn w:val="a"/>
    <w:uiPriority w:val="99"/>
    <w:rsid w:val="00321C48"/>
    <w:pPr>
      <w:widowControl/>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0">
    <w:name w:val="xl7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6"/>
      <w:szCs w:val="26"/>
    </w:rPr>
  </w:style>
  <w:style w:type="paragraph" w:customStyle="1" w:styleId="xl71">
    <w:name w:val="xl71"/>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2">
    <w:name w:val="xl72"/>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3">
    <w:name w:val="xl73"/>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4">
    <w:name w:val="xl7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5">
    <w:name w:val="xl75"/>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6">
    <w:name w:val="xl76"/>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7">
    <w:name w:val="xl77"/>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78">
    <w:name w:val="xl78"/>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79">
    <w:name w:val="xl79"/>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8"/>
      <w:szCs w:val="28"/>
    </w:rPr>
  </w:style>
  <w:style w:type="paragraph" w:customStyle="1" w:styleId="xl80">
    <w:name w:val="xl80"/>
    <w:basedOn w:val="a"/>
    <w:uiPriority w:val="99"/>
    <w:rsid w:val="00321C48"/>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1">
    <w:name w:val="xl81"/>
    <w:basedOn w:val="a"/>
    <w:uiPriority w:val="99"/>
    <w:rsid w:val="00321C48"/>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2">
    <w:name w:val="xl82"/>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83">
    <w:name w:val="xl83"/>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4">
    <w:name w:val="xl84"/>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color w:val="0000FF"/>
      <w:sz w:val="24"/>
      <w:szCs w:val="24"/>
    </w:rPr>
  </w:style>
  <w:style w:type="paragraph" w:customStyle="1" w:styleId="xl85">
    <w:name w:val="xl85"/>
    <w:basedOn w:val="a"/>
    <w:uiPriority w:val="99"/>
    <w:rsid w:val="00321C48"/>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6">
    <w:name w:val="xl86"/>
    <w:basedOn w:val="a"/>
    <w:uiPriority w:val="99"/>
    <w:rsid w:val="00321C48"/>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32"/>
      <w:szCs w:val="32"/>
    </w:rPr>
  </w:style>
  <w:style w:type="paragraph" w:customStyle="1" w:styleId="xl87">
    <w:name w:val="xl87"/>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8">
    <w:name w:val="xl88"/>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sz w:val="24"/>
      <w:szCs w:val="24"/>
    </w:rPr>
  </w:style>
  <w:style w:type="paragraph" w:customStyle="1" w:styleId="xl89">
    <w:name w:val="xl89"/>
    <w:basedOn w:val="a"/>
    <w:uiPriority w:val="99"/>
    <w:rsid w:val="00321C48"/>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0">
    <w:name w:val="xl90"/>
    <w:basedOn w:val="a"/>
    <w:uiPriority w:val="99"/>
    <w:rsid w:val="00321C48"/>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1">
    <w:name w:val="xl91"/>
    <w:basedOn w:val="a"/>
    <w:uiPriority w:val="99"/>
    <w:rsid w:val="00321C48"/>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2">
    <w:name w:val="xl92"/>
    <w:basedOn w:val="a"/>
    <w:uiPriority w:val="99"/>
    <w:rsid w:val="00321C48"/>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pPr>
    <w:rPr>
      <w:rFonts w:ascii="Arial CYR" w:hAnsi="Arial CYR" w:cs="Arial CYR"/>
      <w:b/>
      <w:bCs/>
      <w:sz w:val="24"/>
      <w:szCs w:val="24"/>
    </w:rPr>
  </w:style>
  <w:style w:type="paragraph" w:customStyle="1" w:styleId="xl93">
    <w:name w:val="xl93"/>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
    <w:uiPriority w:val="99"/>
    <w:rsid w:val="00321C48"/>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
    <w:uiPriority w:val="99"/>
    <w:rsid w:val="00321C48"/>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character" w:customStyle="1" w:styleId="shorttext">
    <w:name w:val="short_text"/>
    <w:rsid w:val="00321C48"/>
  </w:style>
  <w:style w:type="character" w:customStyle="1" w:styleId="rvts12">
    <w:name w:val="rvts12"/>
    <w:uiPriority w:val="99"/>
    <w:rsid w:val="00321C48"/>
    <w:rPr>
      <w:rFonts w:ascii="Verdana" w:hAnsi="Verdana"/>
      <w:sz w:val="18"/>
    </w:rPr>
  </w:style>
  <w:style w:type="paragraph" w:customStyle="1" w:styleId="38">
    <w:name w:val="Абзац списка3"/>
    <w:basedOn w:val="a"/>
    <w:uiPriority w:val="99"/>
    <w:rsid w:val="00321C48"/>
    <w:pPr>
      <w:widowControl/>
      <w:autoSpaceDE/>
      <w:autoSpaceDN/>
      <w:adjustRightInd/>
      <w:ind w:left="720"/>
    </w:pPr>
    <w:rPr>
      <w:rFonts w:ascii="Times New Roman" w:hAnsi="Times New Roman" w:cs="Times New Roman"/>
      <w:sz w:val="24"/>
      <w:szCs w:val="24"/>
    </w:rPr>
  </w:style>
  <w:style w:type="paragraph" w:customStyle="1" w:styleId="140">
    <w:name w:val="Красная строка 14"/>
    <w:basedOn w:val="a"/>
    <w:uiPriority w:val="99"/>
    <w:rsid w:val="00321C48"/>
    <w:pPr>
      <w:autoSpaceDE/>
      <w:autoSpaceDN/>
      <w:adjustRightInd/>
      <w:ind w:firstLine="709"/>
      <w:jc w:val="both"/>
    </w:pPr>
    <w:rPr>
      <w:rFonts w:ascii="Times New Roman" w:hAnsi="Times New Roman" w:cs="Times New Roman"/>
      <w:sz w:val="28"/>
      <w:szCs w:val="24"/>
    </w:rPr>
  </w:style>
  <w:style w:type="paragraph" w:customStyle="1" w:styleId="afff6">
    <w:name w:val="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7">
    <w:name w:val="Subtitle"/>
    <w:basedOn w:val="a"/>
    <w:link w:val="afff8"/>
    <w:uiPriority w:val="99"/>
    <w:qFormat/>
    <w:rsid w:val="00321C48"/>
    <w:pPr>
      <w:widowControl/>
      <w:autoSpaceDE/>
      <w:autoSpaceDN/>
      <w:adjustRightInd/>
      <w:jc w:val="both"/>
    </w:pPr>
    <w:rPr>
      <w:rFonts w:ascii="Times New Roman" w:hAnsi="Times New Roman" w:cs="Times New Roman"/>
      <w:b/>
      <w:bCs/>
    </w:rPr>
  </w:style>
  <w:style w:type="character" w:customStyle="1" w:styleId="afff8">
    <w:name w:val="Подзаголовок Знак"/>
    <w:basedOn w:val="a0"/>
    <w:link w:val="afff7"/>
    <w:uiPriority w:val="99"/>
    <w:locked/>
    <w:rsid w:val="00321C48"/>
    <w:rPr>
      <w:rFonts w:ascii="Times New Roman" w:hAnsi="Times New Roman" w:cs="Times New Roman"/>
      <w:b/>
      <w:bCs/>
      <w:sz w:val="20"/>
      <w:szCs w:val="20"/>
      <w:lang w:eastAsia="ru-RU"/>
    </w:rPr>
  </w:style>
  <w:style w:type="character" w:customStyle="1" w:styleId="defaultlabelstyle">
    <w:name w:val="defaultlabelstyle"/>
    <w:uiPriority w:val="99"/>
    <w:rsid w:val="00321C48"/>
  </w:style>
  <w:style w:type="character" w:customStyle="1" w:styleId="1b">
    <w:name w:val="Текст выноски Знак1"/>
    <w:uiPriority w:val="99"/>
    <w:semiHidden/>
    <w:rsid w:val="00321C48"/>
    <w:rPr>
      <w:rFonts w:ascii="Tahoma" w:hAnsi="Tahoma"/>
      <w:sz w:val="16"/>
    </w:rPr>
  </w:style>
  <w:style w:type="character" w:customStyle="1" w:styleId="212">
    <w:name w:val="Основной текст 2 Знак1"/>
    <w:uiPriority w:val="99"/>
    <w:semiHidden/>
    <w:rsid w:val="00321C48"/>
    <w:rPr>
      <w:rFonts w:ascii="Arial" w:hAnsi="Arial"/>
    </w:rPr>
  </w:style>
  <w:style w:type="character" w:customStyle="1" w:styleId="HTML10">
    <w:name w:val="Стандартный HTML Знак1"/>
    <w:uiPriority w:val="99"/>
    <w:semiHidden/>
    <w:rsid w:val="00321C48"/>
    <w:rPr>
      <w:rFonts w:ascii="Consolas" w:hAnsi="Consolas"/>
    </w:rPr>
  </w:style>
  <w:style w:type="paragraph" w:customStyle="1" w:styleId="Text">
    <w:name w:val="Text"/>
    <w:basedOn w:val="a"/>
    <w:uiPriority w:val="99"/>
    <w:rsid w:val="00321C48"/>
    <w:pPr>
      <w:widowControl/>
      <w:autoSpaceDE/>
      <w:autoSpaceDN/>
      <w:adjustRightInd/>
      <w:spacing w:after="240"/>
    </w:pPr>
    <w:rPr>
      <w:rFonts w:ascii="Times New Roman" w:hAnsi="Times New Roman" w:cs="Times New Roman"/>
      <w:sz w:val="24"/>
      <w:lang w:val="en-US" w:eastAsia="en-US"/>
    </w:rPr>
  </w:style>
  <w:style w:type="paragraph" w:customStyle="1" w:styleId="text0">
    <w:name w:val="text"/>
    <w:basedOn w:val="a"/>
    <w:uiPriority w:val="99"/>
    <w:rsid w:val="00321C48"/>
    <w:pPr>
      <w:widowControl/>
      <w:autoSpaceDE/>
      <w:autoSpaceDN/>
      <w:adjustRightInd/>
      <w:spacing w:after="240"/>
    </w:pPr>
    <w:rPr>
      <w:rFonts w:ascii="Times New Roman" w:hAnsi="Times New Roman" w:cs="Times New Roman"/>
      <w:sz w:val="24"/>
      <w:szCs w:val="24"/>
    </w:rPr>
  </w:style>
  <w:style w:type="paragraph" w:customStyle="1" w:styleId="FR2">
    <w:name w:val="FR2"/>
    <w:uiPriority w:val="99"/>
    <w:rsid w:val="00321C48"/>
    <w:pPr>
      <w:widowControl w:val="0"/>
      <w:autoSpaceDE w:val="0"/>
      <w:autoSpaceDN w:val="0"/>
      <w:adjustRightInd w:val="0"/>
      <w:spacing w:before="360" w:after="0" w:line="260" w:lineRule="auto"/>
    </w:pPr>
    <w:rPr>
      <w:rFonts w:ascii="Times New Roman" w:hAnsi="Times New Roman" w:cs="Times New Roman"/>
      <w:lang w:eastAsia="ru-RU"/>
    </w:rPr>
  </w:style>
  <w:style w:type="character" w:customStyle="1" w:styleId="1c">
    <w:name w:val="Текст Знак1"/>
    <w:semiHidden/>
    <w:rsid w:val="00321C48"/>
    <w:rPr>
      <w:rFonts w:ascii="Consolas" w:hAnsi="Consolas"/>
      <w:sz w:val="21"/>
      <w:lang w:val="ru-RU" w:eastAsia="en-US"/>
    </w:rPr>
  </w:style>
  <w:style w:type="character" w:customStyle="1" w:styleId="62">
    <w:name w:val="Знак Знак6"/>
    <w:locked/>
    <w:rsid w:val="00321C48"/>
    <w:rPr>
      <w:rFonts w:ascii="Arial" w:hAnsi="Arial"/>
      <w:sz w:val="16"/>
      <w:lang w:eastAsia="ru-RU"/>
    </w:rPr>
  </w:style>
  <w:style w:type="paragraph" w:customStyle="1" w:styleId="110">
    <w:name w:val="Абзац списка11"/>
    <w:basedOn w:val="a"/>
    <w:uiPriority w:val="99"/>
    <w:rsid w:val="00321C48"/>
    <w:pPr>
      <w:widowControl/>
      <w:autoSpaceDE/>
      <w:autoSpaceDN/>
      <w:adjustRightInd/>
      <w:spacing w:after="200" w:line="276" w:lineRule="auto"/>
      <w:ind w:left="720" w:firstLine="709"/>
      <w:jc w:val="both"/>
    </w:pPr>
    <w:rPr>
      <w:rFonts w:ascii="Calibri" w:hAnsi="Calibri" w:cs="Times New Roman"/>
      <w:sz w:val="22"/>
      <w:szCs w:val="22"/>
    </w:rPr>
  </w:style>
  <w:style w:type="paragraph" w:customStyle="1" w:styleId="111">
    <w:name w:val="Без интервала11"/>
    <w:uiPriority w:val="99"/>
    <w:rsid w:val="00321C48"/>
    <w:pPr>
      <w:spacing w:after="0" w:line="240" w:lineRule="auto"/>
      <w:ind w:firstLine="709"/>
      <w:jc w:val="both"/>
    </w:pPr>
    <w:rPr>
      <w:rFonts w:ascii="Calibri" w:hAnsi="Calibri" w:cs="Times New Roman"/>
    </w:rPr>
  </w:style>
  <w:style w:type="paragraph" w:customStyle="1" w:styleId="1d">
    <w:name w:val="1"/>
    <w:basedOn w:val="a"/>
    <w:uiPriority w:val="99"/>
    <w:semiHidden/>
    <w:rsid w:val="00321C48"/>
    <w:pPr>
      <w:widowControl/>
      <w:autoSpaceDE/>
      <w:autoSpaceDN/>
      <w:adjustRightInd/>
      <w:spacing w:after="160" w:line="240" w:lineRule="exact"/>
    </w:pPr>
    <w:rPr>
      <w:rFonts w:ascii="Verdana" w:hAnsi="Verdana" w:cs="Verdana"/>
      <w:lang w:val="en-US" w:eastAsia="en-US"/>
    </w:rPr>
  </w:style>
  <w:style w:type="character" w:customStyle="1" w:styleId="afff9">
    <w:name w:val="Основной текст_"/>
    <w:link w:val="1e"/>
    <w:locked/>
    <w:rsid w:val="00321C48"/>
    <w:rPr>
      <w:sz w:val="14"/>
      <w:shd w:val="clear" w:color="auto" w:fill="FFFFFF"/>
    </w:rPr>
  </w:style>
  <w:style w:type="paragraph" w:customStyle="1" w:styleId="1e">
    <w:name w:val="Основной текст1"/>
    <w:basedOn w:val="a"/>
    <w:link w:val="afff9"/>
    <w:rsid w:val="00321C48"/>
    <w:pPr>
      <w:widowControl/>
      <w:shd w:val="clear" w:color="auto" w:fill="FFFFFF"/>
      <w:autoSpaceDE/>
      <w:autoSpaceDN/>
      <w:adjustRightInd/>
      <w:spacing w:line="240" w:lineRule="atLeast"/>
    </w:pPr>
    <w:rPr>
      <w:rFonts w:asciiTheme="minorHAnsi" w:hAnsiTheme="minorHAnsi" w:cstheme="minorBidi"/>
      <w:sz w:val="14"/>
      <w:szCs w:val="14"/>
      <w:shd w:val="clear" w:color="auto" w:fill="FFFFFF"/>
      <w:lang w:eastAsia="en-US"/>
    </w:rPr>
  </w:style>
  <w:style w:type="character" w:customStyle="1" w:styleId="FontStyle35">
    <w:name w:val="Font Style35"/>
    <w:rsid w:val="00321C48"/>
    <w:rPr>
      <w:rFonts w:ascii="Times New Roman" w:hAnsi="Times New Roman"/>
      <w:b/>
      <w:sz w:val="22"/>
    </w:rPr>
  </w:style>
  <w:style w:type="paragraph" w:customStyle="1" w:styleId="Revision1">
    <w:name w:val="Revision1"/>
    <w:hidden/>
    <w:uiPriority w:val="99"/>
    <w:semiHidden/>
    <w:rsid w:val="00321C48"/>
    <w:pPr>
      <w:spacing w:after="0" w:line="240" w:lineRule="auto"/>
    </w:pPr>
    <w:rPr>
      <w:rFonts w:ascii="Arial" w:hAnsi="Arial" w:cs="Arial"/>
      <w:sz w:val="20"/>
      <w:szCs w:val="20"/>
      <w:lang w:eastAsia="ru-RU"/>
    </w:rPr>
  </w:style>
  <w:style w:type="character" w:customStyle="1" w:styleId="apple-style-span">
    <w:name w:val="apple-style-span"/>
    <w:rsid w:val="00321C48"/>
  </w:style>
  <w:style w:type="character" w:styleId="afffa">
    <w:name w:val="Placeholder Text"/>
    <w:basedOn w:val="a0"/>
    <w:uiPriority w:val="99"/>
    <w:semiHidden/>
    <w:rsid w:val="00321C48"/>
    <w:rPr>
      <w:rFonts w:cs="Times New Roman"/>
      <w:color w:val="808080"/>
    </w:rPr>
  </w:style>
  <w:style w:type="character" w:styleId="afffb">
    <w:name w:val="line number"/>
    <w:basedOn w:val="a0"/>
    <w:uiPriority w:val="99"/>
    <w:semiHidden/>
    <w:unhideWhenUsed/>
    <w:rsid w:val="00321C48"/>
    <w:rPr>
      <w:rFonts w:cs="Times New Roman"/>
    </w:rPr>
  </w:style>
  <w:style w:type="character" w:customStyle="1" w:styleId="CommentTextChar">
    <w:name w:val="Comment Text Char"/>
    <w:uiPriority w:val="99"/>
    <w:locked/>
    <w:rsid w:val="00321C48"/>
    <w:rPr>
      <w:rFonts w:eastAsia="Times New Roman"/>
      <w:sz w:val="20"/>
      <w:lang w:eastAsia="ru-RU"/>
    </w:rPr>
  </w:style>
  <w:style w:type="paragraph" w:customStyle="1" w:styleId="213">
    <w:name w:val="Абзац списка21"/>
    <w:basedOn w:val="a"/>
    <w:uiPriority w:val="99"/>
    <w:rsid w:val="00321C48"/>
    <w:pPr>
      <w:widowControl/>
      <w:autoSpaceDE/>
      <w:autoSpaceDN/>
      <w:adjustRightInd/>
      <w:ind w:left="720"/>
    </w:pPr>
    <w:rPr>
      <w:rFonts w:ascii="Times New Roman" w:hAnsi="Times New Roman" w:cs="Times New Roman"/>
      <w:sz w:val="24"/>
      <w:szCs w:val="24"/>
    </w:rPr>
  </w:style>
  <w:style w:type="paragraph" w:customStyle="1" w:styleId="1f">
    <w:name w:val="Знак Знак Знак1 Знак Знак Знак Знак Знак Знак Знак"/>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12">
    <w:name w:val="Знак Знак Знак1 Знак Знак Знак Знак Знак Знак Знак1"/>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c">
    <w:name w:val="footnote text"/>
    <w:basedOn w:val="a"/>
    <w:link w:val="afffd"/>
    <w:uiPriority w:val="99"/>
    <w:semiHidden/>
    <w:rsid w:val="00321C48"/>
  </w:style>
  <w:style w:type="character" w:customStyle="1" w:styleId="afffd">
    <w:name w:val="Текст сноски Знак"/>
    <w:basedOn w:val="a0"/>
    <w:link w:val="afffc"/>
    <w:uiPriority w:val="99"/>
    <w:semiHidden/>
    <w:locked/>
    <w:rsid w:val="00321C48"/>
    <w:rPr>
      <w:rFonts w:ascii="Arial" w:hAnsi="Arial" w:cs="Arial"/>
      <w:sz w:val="20"/>
      <w:szCs w:val="20"/>
      <w:lang w:eastAsia="ru-RU"/>
    </w:rPr>
  </w:style>
  <w:style w:type="paragraph" w:customStyle="1" w:styleId="Default">
    <w:name w:val="Default"/>
    <w:uiPriority w:val="99"/>
    <w:rsid w:val="00321C48"/>
    <w:pPr>
      <w:autoSpaceDE w:val="0"/>
      <w:autoSpaceDN w:val="0"/>
      <w:adjustRightInd w:val="0"/>
      <w:spacing w:after="0" w:line="240" w:lineRule="auto"/>
    </w:pPr>
    <w:rPr>
      <w:rFonts w:ascii="Arial" w:hAnsi="Arial" w:cs="Arial"/>
      <w:color w:val="000000"/>
      <w:sz w:val="24"/>
      <w:szCs w:val="24"/>
      <w:lang w:eastAsia="ru-RU"/>
    </w:rPr>
  </w:style>
  <w:style w:type="paragraph" w:customStyle="1" w:styleId="120">
    <w:name w:val="Знак Знак Знак1 Знак Знак Знак Знак Знак Знак Знак2"/>
    <w:basedOn w:val="a"/>
    <w:uiPriority w:val="99"/>
    <w:rsid w:val="00321C48"/>
    <w:pPr>
      <w:widowControl/>
      <w:autoSpaceDE/>
      <w:autoSpaceDN/>
      <w:adjustRightInd/>
      <w:spacing w:after="160" w:line="240" w:lineRule="exact"/>
    </w:pPr>
    <w:rPr>
      <w:rFonts w:ascii="Verdana" w:hAnsi="Verdana" w:cs="Verdana"/>
      <w:lang w:val="en-US" w:eastAsia="en-US"/>
    </w:rPr>
  </w:style>
  <w:style w:type="paragraph" w:customStyle="1" w:styleId="130">
    <w:name w:val="Знак Знак Знак1 Знак Знак Знак Знак Знак Знак Знак3"/>
    <w:basedOn w:val="a"/>
    <w:uiPriority w:val="99"/>
    <w:rsid w:val="00321C48"/>
    <w:pPr>
      <w:widowControl/>
      <w:autoSpaceDE/>
      <w:autoSpaceDN/>
      <w:adjustRightInd/>
      <w:spacing w:after="160" w:line="240" w:lineRule="exact"/>
    </w:pPr>
    <w:rPr>
      <w:rFonts w:ascii="Verdana" w:hAnsi="Verdana" w:cs="Verdana"/>
      <w:lang w:val="en-US" w:eastAsia="en-US"/>
    </w:rPr>
  </w:style>
  <w:style w:type="paragraph" w:styleId="afffe">
    <w:name w:val="Document Map"/>
    <w:basedOn w:val="a"/>
    <w:link w:val="affff"/>
    <w:uiPriority w:val="99"/>
    <w:semiHidden/>
    <w:unhideWhenUsed/>
    <w:rsid w:val="00843C39"/>
    <w:rPr>
      <w:rFonts w:ascii="Tahoma" w:hAnsi="Tahoma" w:cs="Tahoma"/>
      <w:sz w:val="16"/>
      <w:szCs w:val="16"/>
    </w:rPr>
  </w:style>
  <w:style w:type="character" w:customStyle="1" w:styleId="affff">
    <w:name w:val="Схема документа Знак"/>
    <w:basedOn w:val="a0"/>
    <w:link w:val="afffe"/>
    <w:uiPriority w:val="99"/>
    <w:semiHidden/>
    <w:locked/>
    <w:rsid w:val="00843C39"/>
    <w:rPr>
      <w:rFonts w:ascii="Tahoma" w:hAnsi="Tahoma" w:cs="Tahoma"/>
      <w:sz w:val="16"/>
      <w:szCs w:val="16"/>
      <w:lang w:eastAsia="ru-RU"/>
    </w:rPr>
  </w:style>
  <w:style w:type="character" w:customStyle="1" w:styleId="1f0">
    <w:name w:val="Основной текст Знак1"/>
    <w:aliases w:val="Основной текст таблиц Знак1,в таблице Знак1,таблицы Знак1,в таблицах Знак1,Письмо в Интернет Знак1"/>
    <w:basedOn w:val="a0"/>
    <w:semiHidden/>
    <w:rsid w:val="00447A82"/>
    <w:rPr>
      <w:rFonts w:ascii="Calibri" w:eastAsia="Calibri" w:hAnsi="Calibri" w:cs="Times New Roman"/>
    </w:rPr>
  </w:style>
  <w:style w:type="paragraph" w:customStyle="1" w:styleId="affff0">
    <w:name w:val="Таблица шапка"/>
    <w:basedOn w:val="a"/>
    <w:uiPriority w:val="99"/>
    <w:rsid w:val="00447A82"/>
    <w:pPr>
      <w:keepNext/>
      <w:widowControl/>
      <w:autoSpaceDE/>
      <w:autoSpaceDN/>
      <w:adjustRightInd/>
      <w:snapToGrid w:val="0"/>
      <w:spacing w:before="40" w:after="40"/>
      <w:ind w:left="57" w:right="57"/>
    </w:pPr>
    <w:rPr>
      <w:rFonts w:ascii="Times New Roman" w:hAnsi="Times New Roman" w:cs="Times New Roman"/>
      <w:sz w:val="22"/>
    </w:rPr>
  </w:style>
  <w:style w:type="paragraph" w:customStyle="1" w:styleId="affff1">
    <w:name w:val="Таблица текст"/>
    <w:basedOn w:val="a"/>
    <w:uiPriority w:val="99"/>
    <w:rsid w:val="00447A82"/>
    <w:pPr>
      <w:widowControl/>
      <w:autoSpaceDE/>
      <w:autoSpaceDN/>
      <w:adjustRightInd/>
      <w:snapToGrid w:val="0"/>
      <w:spacing w:before="40" w:after="40"/>
      <w:ind w:left="57" w:right="57"/>
    </w:pPr>
    <w:rPr>
      <w:rFonts w:ascii="Times New Roman" w:hAnsi="Times New Roman" w:cs="Times New Roman"/>
      <w:sz w:val="24"/>
    </w:rPr>
  </w:style>
  <w:style w:type="paragraph" w:customStyle="1" w:styleId="141">
    <w:name w:val="Стиль14"/>
    <w:basedOn w:val="a"/>
    <w:uiPriority w:val="99"/>
    <w:rsid w:val="00447A82"/>
    <w:pPr>
      <w:widowControl/>
      <w:autoSpaceDE/>
      <w:autoSpaceDN/>
      <w:adjustRightInd/>
      <w:spacing w:line="264" w:lineRule="auto"/>
      <w:ind w:firstLine="720"/>
      <w:jc w:val="both"/>
    </w:pPr>
    <w:rPr>
      <w:rFonts w:ascii="Times New Roman" w:hAnsi="Times New Roman" w:cs="Times New Roman"/>
      <w:sz w:val="28"/>
    </w:rPr>
  </w:style>
  <w:style w:type="paragraph" w:customStyle="1" w:styleId="Style9">
    <w:name w:val="Style9"/>
    <w:basedOn w:val="a"/>
    <w:uiPriority w:val="99"/>
    <w:rsid w:val="00447A82"/>
    <w:pPr>
      <w:spacing w:line="298" w:lineRule="exact"/>
      <w:ind w:firstLine="710"/>
      <w:jc w:val="both"/>
    </w:pPr>
    <w:rPr>
      <w:rFonts w:ascii="Times New Roman" w:eastAsiaTheme="minorEastAsia" w:hAnsi="Times New Roman" w:cs="Times New Roman"/>
      <w:sz w:val="24"/>
      <w:szCs w:val="24"/>
    </w:rPr>
  </w:style>
  <w:style w:type="paragraph" w:customStyle="1" w:styleId="Style21">
    <w:name w:val="Style21"/>
    <w:basedOn w:val="a"/>
    <w:uiPriority w:val="99"/>
    <w:rsid w:val="00447A82"/>
    <w:pPr>
      <w:spacing w:line="226" w:lineRule="exact"/>
      <w:ind w:hanging="139"/>
    </w:pPr>
    <w:rPr>
      <w:rFonts w:ascii="Times New Roman" w:eastAsiaTheme="minorEastAsia" w:hAnsi="Times New Roman" w:cs="Times New Roman"/>
      <w:sz w:val="24"/>
      <w:szCs w:val="24"/>
    </w:rPr>
  </w:style>
  <w:style w:type="paragraph" w:customStyle="1" w:styleId="Style23">
    <w:name w:val="Style23"/>
    <w:basedOn w:val="a"/>
    <w:uiPriority w:val="99"/>
    <w:rsid w:val="00447A82"/>
    <w:pPr>
      <w:spacing w:line="229" w:lineRule="exact"/>
    </w:pPr>
    <w:rPr>
      <w:rFonts w:ascii="Times New Roman" w:eastAsiaTheme="minorEastAsia" w:hAnsi="Times New Roman" w:cs="Times New Roman"/>
      <w:sz w:val="24"/>
      <w:szCs w:val="24"/>
    </w:rPr>
  </w:style>
  <w:style w:type="paragraph" w:customStyle="1" w:styleId="Style22">
    <w:name w:val="Style22"/>
    <w:basedOn w:val="a"/>
    <w:uiPriority w:val="99"/>
    <w:rsid w:val="00447A82"/>
    <w:pPr>
      <w:spacing w:line="229" w:lineRule="exact"/>
      <w:ind w:hanging="216"/>
    </w:pPr>
    <w:rPr>
      <w:rFonts w:ascii="Times New Roman" w:eastAsiaTheme="minorEastAsia" w:hAnsi="Times New Roman" w:cs="Times New Roman"/>
      <w:sz w:val="24"/>
      <w:szCs w:val="24"/>
    </w:rPr>
  </w:style>
  <w:style w:type="paragraph" w:customStyle="1" w:styleId="Style25">
    <w:name w:val="Style25"/>
    <w:basedOn w:val="a"/>
    <w:uiPriority w:val="99"/>
    <w:rsid w:val="00447A82"/>
    <w:pPr>
      <w:spacing w:line="230" w:lineRule="exact"/>
      <w:ind w:firstLine="346"/>
    </w:pPr>
    <w:rPr>
      <w:rFonts w:ascii="Times New Roman" w:eastAsiaTheme="minorEastAsia" w:hAnsi="Times New Roman" w:cs="Times New Roman"/>
      <w:sz w:val="24"/>
      <w:szCs w:val="24"/>
    </w:rPr>
  </w:style>
  <w:style w:type="paragraph" w:customStyle="1" w:styleId="Style27">
    <w:name w:val="Style27"/>
    <w:basedOn w:val="a"/>
    <w:uiPriority w:val="99"/>
    <w:rsid w:val="00447A82"/>
    <w:pPr>
      <w:spacing w:line="230" w:lineRule="exact"/>
    </w:pPr>
    <w:rPr>
      <w:rFonts w:ascii="Times New Roman" w:eastAsiaTheme="minorEastAsia" w:hAnsi="Times New Roman" w:cs="Times New Roman"/>
      <w:sz w:val="24"/>
      <w:szCs w:val="24"/>
    </w:rPr>
  </w:style>
  <w:style w:type="paragraph" w:customStyle="1" w:styleId="Style29">
    <w:name w:val="Style29"/>
    <w:basedOn w:val="a"/>
    <w:uiPriority w:val="99"/>
    <w:rsid w:val="00447A82"/>
    <w:pPr>
      <w:spacing w:line="230" w:lineRule="exact"/>
      <w:ind w:hanging="341"/>
    </w:pPr>
    <w:rPr>
      <w:rFonts w:ascii="Times New Roman" w:eastAsiaTheme="minorEastAsia" w:hAnsi="Times New Roman" w:cs="Times New Roman"/>
      <w:sz w:val="24"/>
      <w:szCs w:val="24"/>
    </w:rPr>
  </w:style>
  <w:style w:type="paragraph" w:customStyle="1" w:styleId="Style36">
    <w:name w:val="Style36"/>
    <w:basedOn w:val="a"/>
    <w:uiPriority w:val="99"/>
    <w:rsid w:val="00447A82"/>
    <w:pPr>
      <w:spacing w:line="233" w:lineRule="exact"/>
      <w:ind w:firstLine="82"/>
      <w:jc w:val="both"/>
    </w:pPr>
    <w:rPr>
      <w:rFonts w:ascii="Times New Roman" w:eastAsiaTheme="minorEastAsia" w:hAnsi="Times New Roman" w:cs="Times New Roman"/>
      <w:sz w:val="24"/>
      <w:szCs w:val="24"/>
    </w:rPr>
  </w:style>
  <w:style w:type="paragraph" w:customStyle="1" w:styleId="Style85">
    <w:name w:val="Style85"/>
    <w:basedOn w:val="a"/>
    <w:uiPriority w:val="99"/>
    <w:rsid w:val="00447A82"/>
    <w:pPr>
      <w:spacing w:line="298" w:lineRule="exact"/>
      <w:ind w:firstLine="706"/>
      <w:jc w:val="both"/>
    </w:pPr>
    <w:rPr>
      <w:rFonts w:ascii="Times New Roman" w:eastAsiaTheme="minorEastAsia" w:hAnsi="Times New Roman" w:cs="Times New Roman"/>
      <w:sz w:val="24"/>
      <w:szCs w:val="24"/>
    </w:rPr>
  </w:style>
  <w:style w:type="paragraph" w:customStyle="1" w:styleId="affff2">
    <w:name w:val="Знак Знак Знак"/>
    <w:basedOn w:val="a"/>
    <w:uiPriority w:val="99"/>
    <w:rsid w:val="00447A82"/>
    <w:pPr>
      <w:widowControl/>
      <w:autoSpaceDE/>
      <w:autoSpaceDN/>
      <w:adjustRightInd/>
      <w:spacing w:after="160" w:line="240" w:lineRule="exact"/>
    </w:pPr>
    <w:rPr>
      <w:rFonts w:ascii="Verdana" w:hAnsi="Verdana" w:cs="Verdana"/>
      <w:lang w:val="en-US" w:eastAsia="en-US"/>
    </w:rPr>
  </w:style>
  <w:style w:type="character" w:customStyle="1" w:styleId="textall">
    <w:name w:val="textall"/>
    <w:basedOn w:val="a0"/>
    <w:rsid w:val="00447A82"/>
  </w:style>
  <w:style w:type="character" w:customStyle="1" w:styleId="FontStyle161">
    <w:name w:val="Font Style161"/>
    <w:basedOn w:val="a0"/>
    <w:uiPriority w:val="99"/>
    <w:rsid w:val="00447A82"/>
    <w:rPr>
      <w:rFonts w:ascii="Times New Roman" w:hAnsi="Times New Roman" w:cs="Times New Roman" w:hint="default"/>
      <w:b/>
      <w:bCs/>
      <w:sz w:val="24"/>
      <w:szCs w:val="24"/>
    </w:rPr>
  </w:style>
  <w:style w:type="character" w:customStyle="1" w:styleId="FontStyle168">
    <w:name w:val="Font Style168"/>
    <w:basedOn w:val="a0"/>
    <w:uiPriority w:val="99"/>
    <w:rsid w:val="00447A82"/>
    <w:rPr>
      <w:rFonts w:ascii="Times New Roman" w:hAnsi="Times New Roman" w:cs="Times New Roman" w:hint="default"/>
      <w:sz w:val="24"/>
      <w:szCs w:val="24"/>
    </w:rPr>
  </w:style>
  <w:style w:type="character" w:customStyle="1" w:styleId="FontStyle110">
    <w:name w:val="Font Style110"/>
    <w:basedOn w:val="a0"/>
    <w:uiPriority w:val="99"/>
    <w:rsid w:val="00447A82"/>
    <w:rPr>
      <w:rFonts w:ascii="Times New Roman" w:hAnsi="Times New Roman" w:cs="Times New Roman" w:hint="default"/>
      <w:smallCaps/>
      <w:sz w:val="24"/>
      <w:szCs w:val="24"/>
    </w:rPr>
  </w:style>
  <w:style w:type="character" w:customStyle="1" w:styleId="FontStyle162">
    <w:name w:val="Font Style162"/>
    <w:basedOn w:val="a0"/>
    <w:uiPriority w:val="99"/>
    <w:rsid w:val="00447A82"/>
    <w:rPr>
      <w:rFonts w:ascii="Times New Roman" w:hAnsi="Times New Roman" w:cs="Times New Roman" w:hint="default"/>
      <w:b/>
      <w:bCs/>
      <w:sz w:val="20"/>
      <w:szCs w:val="20"/>
    </w:rPr>
  </w:style>
  <w:style w:type="character" w:customStyle="1" w:styleId="FontStyle130">
    <w:name w:val="Font Style130"/>
    <w:basedOn w:val="a0"/>
    <w:uiPriority w:val="99"/>
    <w:rsid w:val="00447A82"/>
    <w:rPr>
      <w:rFonts w:ascii="Times New Roman" w:hAnsi="Times New Roman" w:cs="Times New Roman" w:hint="default"/>
      <w:b/>
      <w:bCs/>
      <w:i/>
      <w:iCs/>
      <w:sz w:val="24"/>
      <w:szCs w:val="24"/>
    </w:rPr>
  </w:style>
  <w:style w:type="character" w:customStyle="1" w:styleId="FontStyle142">
    <w:name w:val="Font Style142"/>
    <w:basedOn w:val="a0"/>
    <w:uiPriority w:val="99"/>
    <w:rsid w:val="00447A82"/>
    <w:rPr>
      <w:rFonts w:ascii="Times New Roman" w:hAnsi="Times New Roman" w:cs="Times New Roman" w:hint="default"/>
      <w:sz w:val="20"/>
      <w:szCs w:val="20"/>
    </w:rPr>
  </w:style>
  <w:style w:type="character" w:customStyle="1" w:styleId="27">
    <w:name w:val="Знак Знак2"/>
    <w:basedOn w:val="a0"/>
    <w:locked/>
    <w:rsid w:val="00447A82"/>
    <w:rPr>
      <w:b/>
      <w:bCs/>
      <w:sz w:val="28"/>
      <w:szCs w:val="28"/>
      <w:lang w:val="ru-RU" w:eastAsia="ru-RU" w:bidi="ar-SA"/>
    </w:rPr>
  </w:style>
  <w:style w:type="character" w:customStyle="1" w:styleId="webofficeattributevalue">
    <w:name w:val="webofficeattributevalue"/>
    <w:basedOn w:val="a0"/>
    <w:rsid w:val="00F3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1911">
      <w:bodyDiv w:val="1"/>
      <w:marLeft w:val="0"/>
      <w:marRight w:val="0"/>
      <w:marTop w:val="0"/>
      <w:marBottom w:val="0"/>
      <w:divBdr>
        <w:top w:val="none" w:sz="0" w:space="0" w:color="auto"/>
        <w:left w:val="none" w:sz="0" w:space="0" w:color="auto"/>
        <w:bottom w:val="none" w:sz="0" w:space="0" w:color="auto"/>
        <w:right w:val="none" w:sz="0" w:space="0" w:color="auto"/>
      </w:divBdr>
    </w:div>
    <w:div w:id="768041430">
      <w:bodyDiv w:val="1"/>
      <w:marLeft w:val="0"/>
      <w:marRight w:val="0"/>
      <w:marTop w:val="0"/>
      <w:marBottom w:val="0"/>
      <w:divBdr>
        <w:top w:val="none" w:sz="0" w:space="0" w:color="auto"/>
        <w:left w:val="none" w:sz="0" w:space="0" w:color="auto"/>
        <w:bottom w:val="none" w:sz="0" w:space="0" w:color="auto"/>
        <w:right w:val="none" w:sz="0" w:space="0" w:color="auto"/>
      </w:divBdr>
    </w:div>
    <w:div w:id="776759462">
      <w:bodyDiv w:val="1"/>
      <w:marLeft w:val="0"/>
      <w:marRight w:val="0"/>
      <w:marTop w:val="0"/>
      <w:marBottom w:val="0"/>
      <w:divBdr>
        <w:top w:val="none" w:sz="0" w:space="0" w:color="auto"/>
        <w:left w:val="none" w:sz="0" w:space="0" w:color="auto"/>
        <w:bottom w:val="none" w:sz="0" w:space="0" w:color="auto"/>
        <w:right w:val="none" w:sz="0" w:space="0" w:color="auto"/>
      </w:divBdr>
    </w:div>
    <w:div w:id="886532833">
      <w:bodyDiv w:val="1"/>
      <w:marLeft w:val="0"/>
      <w:marRight w:val="0"/>
      <w:marTop w:val="0"/>
      <w:marBottom w:val="0"/>
      <w:divBdr>
        <w:top w:val="none" w:sz="0" w:space="0" w:color="auto"/>
        <w:left w:val="none" w:sz="0" w:space="0" w:color="auto"/>
        <w:bottom w:val="none" w:sz="0" w:space="0" w:color="auto"/>
        <w:right w:val="none" w:sz="0" w:space="0" w:color="auto"/>
      </w:divBdr>
    </w:div>
    <w:div w:id="1004556377">
      <w:bodyDiv w:val="1"/>
      <w:marLeft w:val="0"/>
      <w:marRight w:val="0"/>
      <w:marTop w:val="0"/>
      <w:marBottom w:val="0"/>
      <w:divBdr>
        <w:top w:val="none" w:sz="0" w:space="0" w:color="auto"/>
        <w:left w:val="none" w:sz="0" w:space="0" w:color="auto"/>
        <w:bottom w:val="none" w:sz="0" w:space="0" w:color="auto"/>
        <w:right w:val="none" w:sz="0" w:space="0" w:color="auto"/>
      </w:divBdr>
    </w:div>
    <w:div w:id="1072699056">
      <w:bodyDiv w:val="1"/>
      <w:marLeft w:val="0"/>
      <w:marRight w:val="0"/>
      <w:marTop w:val="0"/>
      <w:marBottom w:val="0"/>
      <w:divBdr>
        <w:top w:val="none" w:sz="0" w:space="0" w:color="auto"/>
        <w:left w:val="none" w:sz="0" w:space="0" w:color="auto"/>
        <w:bottom w:val="none" w:sz="0" w:space="0" w:color="auto"/>
        <w:right w:val="none" w:sz="0" w:space="0" w:color="auto"/>
      </w:divBdr>
    </w:div>
    <w:div w:id="1466502980">
      <w:bodyDiv w:val="1"/>
      <w:marLeft w:val="0"/>
      <w:marRight w:val="0"/>
      <w:marTop w:val="0"/>
      <w:marBottom w:val="0"/>
      <w:divBdr>
        <w:top w:val="none" w:sz="0" w:space="0" w:color="auto"/>
        <w:left w:val="none" w:sz="0" w:space="0" w:color="auto"/>
        <w:bottom w:val="none" w:sz="0" w:space="0" w:color="auto"/>
        <w:right w:val="none" w:sz="0" w:space="0" w:color="auto"/>
      </w:divBdr>
    </w:div>
    <w:div w:id="1648582011">
      <w:marLeft w:val="0"/>
      <w:marRight w:val="0"/>
      <w:marTop w:val="0"/>
      <w:marBottom w:val="0"/>
      <w:divBdr>
        <w:top w:val="none" w:sz="0" w:space="0" w:color="auto"/>
        <w:left w:val="none" w:sz="0" w:space="0" w:color="auto"/>
        <w:bottom w:val="none" w:sz="0" w:space="0" w:color="auto"/>
        <w:right w:val="none" w:sz="0" w:space="0" w:color="auto"/>
      </w:divBdr>
    </w:div>
    <w:div w:id="1663466564">
      <w:bodyDiv w:val="1"/>
      <w:marLeft w:val="0"/>
      <w:marRight w:val="0"/>
      <w:marTop w:val="0"/>
      <w:marBottom w:val="0"/>
      <w:divBdr>
        <w:top w:val="none" w:sz="0" w:space="0" w:color="auto"/>
        <w:left w:val="none" w:sz="0" w:space="0" w:color="auto"/>
        <w:bottom w:val="none" w:sz="0" w:space="0" w:color="auto"/>
        <w:right w:val="none" w:sz="0" w:space="0" w:color="auto"/>
      </w:divBdr>
    </w:div>
    <w:div w:id="1738749314">
      <w:bodyDiv w:val="1"/>
      <w:marLeft w:val="0"/>
      <w:marRight w:val="0"/>
      <w:marTop w:val="0"/>
      <w:marBottom w:val="0"/>
      <w:divBdr>
        <w:top w:val="none" w:sz="0" w:space="0" w:color="auto"/>
        <w:left w:val="none" w:sz="0" w:space="0" w:color="auto"/>
        <w:bottom w:val="none" w:sz="0" w:space="0" w:color="auto"/>
        <w:right w:val="none" w:sz="0" w:space="0" w:color="auto"/>
      </w:divBdr>
    </w:div>
    <w:div w:id="1772359999">
      <w:bodyDiv w:val="1"/>
      <w:marLeft w:val="0"/>
      <w:marRight w:val="0"/>
      <w:marTop w:val="0"/>
      <w:marBottom w:val="0"/>
      <w:divBdr>
        <w:top w:val="none" w:sz="0" w:space="0" w:color="auto"/>
        <w:left w:val="none" w:sz="0" w:space="0" w:color="auto"/>
        <w:bottom w:val="none" w:sz="0" w:space="0" w:color="auto"/>
        <w:right w:val="none" w:sz="0" w:space="0" w:color="auto"/>
      </w:divBdr>
    </w:div>
    <w:div w:id="20012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07" Type="http://schemas.openxmlformats.org/officeDocument/2006/relationships/hyperlink" Target="http://www.ess.ru" TargetMode="Externa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settings" Target="settings.xml"/><Relationship Id="rId110"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styles" Target="styles.xml"/><Relationship Id="rId105"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webSettings" Target="webSettings.xml"/><Relationship Id="rId108"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hyperlink" Target="http://www.fsk-ees.ru"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numbering" Target="numbering.xml"/><Relationship Id="rId10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fontTable" Target="fontTable.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E1E08-9605-4B57-869A-E27785720730}">
  <ds:schemaRefs>
    <ds:schemaRef ds:uri="http://schemas.openxmlformats.org/officeDocument/2006/bibliography"/>
  </ds:schemaRefs>
</ds:datastoreItem>
</file>

<file path=customXml/itemProps10.xml><?xml version="1.0" encoding="utf-8"?>
<ds:datastoreItem xmlns:ds="http://schemas.openxmlformats.org/officeDocument/2006/customXml" ds:itemID="{DD07DA5F-E423-409C-9F28-7EE22677D7C7}">
  <ds:schemaRefs>
    <ds:schemaRef ds:uri="http://schemas.openxmlformats.org/officeDocument/2006/bibliography"/>
  </ds:schemaRefs>
</ds:datastoreItem>
</file>

<file path=customXml/itemProps11.xml><?xml version="1.0" encoding="utf-8"?>
<ds:datastoreItem xmlns:ds="http://schemas.openxmlformats.org/officeDocument/2006/customXml" ds:itemID="{D5135743-162B-4C3A-A429-DA145363EC4B}">
  <ds:schemaRefs>
    <ds:schemaRef ds:uri="http://schemas.openxmlformats.org/officeDocument/2006/bibliography"/>
  </ds:schemaRefs>
</ds:datastoreItem>
</file>

<file path=customXml/itemProps12.xml><?xml version="1.0" encoding="utf-8"?>
<ds:datastoreItem xmlns:ds="http://schemas.openxmlformats.org/officeDocument/2006/customXml" ds:itemID="{E026A560-A6A5-4B83-8C93-184E7550D355}">
  <ds:schemaRefs>
    <ds:schemaRef ds:uri="http://schemas.openxmlformats.org/officeDocument/2006/bibliography"/>
  </ds:schemaRefs>
</ds:datastoreItem>
</file>

<file path=customXml/itemProps13.xml><?xml version="1.0" encoding="utf-8"?>
<ds:datastoreItem xmlns:ds="http://schemas.openxmlformats.org/officeDocument/2006/customXml" ds:itemID="{C0CDE729-CB53-4B69-A194-4387B99E57CD}">
  <ds:schemaRefs>
    <ds:schemaRef ds:uri="http://schemas.openxmlformats.org/officeDocument/2006/bibliography"/>
  </ds:schemaRefs>
</ds:datastoreItem>
</file>

<file path=customXml/itemProps14.xml><?xml version="1.0" encoding="utf-8"?>
<ds:datastoreItem xmlns:ds="http://schemas.openxmlformats.org/officeDocument/2006/customXml" ds:itemID="{A7375D57-DB3B-485C-B1BC-E991E4F296B6}">
  <ds:schemaRefs>
    <ds:schemaRef ds:uri="http://schemas.openxmlformats.org/officeDocument/2006/bibliography"/>
  </ds:schemaRefs>
</ds:datastoreItem>
</file>

<file path=customXml/itemProps15.xml><?xml version="1.0" encoding="utf-8"?>
<ds:datastoreItem xmlns:ds="http://schemas.openxmlformats.org/officeDocument/2006/customXml" ds:itemID="{D5D27BB6-46EC-4F65-B1FA-B4BDB0D6D40B}">
  <ds:schemaRefs>
    <ds:schemaRef ds:uri="http://schemas.openxmlformats.org/officeDocument/2006/bibliography"/>
  </ds:schemaRefs>
</ds:datastoreItem>
</file>

<file path=customXml/itemProps16.xml><?xml version="1.0" encoding="utf-8"?>
<ds:datastoreItem xmlns:ds="http://schemas.openxmlformats.org/officeDocument/2006/customXml" ds:itemID="{AD9FFDB9-CECC-4A4B-97D2-3EFCE51AD5F6}">
  <ds:schemaRefs>
    <ds:schemaRef ds:uri="http://schemas.openxmlformats.org/officeDocument/2006/bibliography"/>
  </ds:schemaRefs>
</ds:datastoreItem>
</file>

<file path=customXml/itemProps17.xml><?xml version="1.0" encoding="utf-8"?>
<ds:datastoreItem xmlns:ds="http://schemas.openxmlformats.org/officeDocument/2006/customXml" ds:itemID="{82619B14-D7C2-4152-B872-45896A9A0263}">
  <ds:schemaRefs>
    <ds:schemaRef ds:uri="http://schemas.openxmlformats.org/officeDocument/2006/bibliography"/>
  </ds:schemaRefs>
</ds:datastoreItem>
</file>

<file path=customXml/itemProps18.xml><?xml version="1.0" encoding="utf-8"?>
<ds:datastoreItem xmlns:ds="http://schemas.openxmlformats.org/officeDocument/2006/customXml" ds:itemID="{CCCB26D1-CAE4-48AD-81C0-D8EF4FC9F105}">
  <ds:schemaRefs>
    <ds:schemaRef ds:uri="http://schemas.openxmlformats.org/officeDocument/2006/bibliography"/>
  </ds:schemaRefs>
</ds:datastoreItem>
</file>

<file path=customXml/itemProps19.xml><?xml version="1.0" encoding="utf-8"?>
<ds:datastoreItem xmlns:ds="http://schemas.openxmlformats.org/officeDocument/2006/customXml" ds:itemID="{C7333EE1-AE48-4FF9-9D1D-560024A0F07C}">
  <ds:schemaRefs>
    <ds:schemaRef ds:uri="http://schemas.openxmlformats.org/officeDocument/2006/bibliography"/>
  </ds:schemaRefs>
</ds:datastoreItem>
</file>

<file path=customXml/itemProps2.xml><?xml version="1.0" encoding="utf-8"?>
<ds:datastoreItem xmlns:ds="http://schemas.openxmlformats.org/officeDocument/2006/customXml" ds:itemID="{DBE82049-2DB7-48C9-BFA8-5010180F03C2}">
  <ds:schemaRefs>
    <ds:schemaRef ds:uri="http://schemas.openxmlformats.org/officeDocument/2006/bibliography"/>
  </ds:schemaRefs>
</ds:datastoreItem>
</file>

<file path=customXml/itemProps20.xml><?xml version="1.0" encoding="utf-8"?>
<ds:datastoreItem xmlns:ds="http://schemas.openxmlformats.org/officeDocument/2006/customXml" ds:itemID="{7B8A43B6-A15B-4952-9652-CE15031BEDA5}">
  <ds:schemaRefs>
    <ds:schemaRef ds:uri="http://schemas.openxmlformats.org/officeDocument/2006/bibliography"/>
  </ds:schemaRefs>
</ds:datastoreItem>
</file>

<file path=customXml/itemProps21.xml><?xml version="1.0" encoding="utf-8"?>
<ds:datastoreItem xmlns:ds="http://schemas.openxmlformats.org/officeDocument/2006/customXml" ds:itemID="{1CC08582-BB68-4644-A1A6-5E993C39D759}">
  <ds:schemaRefs>
    <ds:schemaRef ds:uri="http://schemas.openxmlformats.org/officeDocument/2006/bibliography"/>
  </ds:schemaRefs>
</ds:datastoreItem>
</file>

<file path=customXml/itemProps22.xml><?xml version="1.0" encoding="utf-8"?>
<ds:datastoreItem xmlns:ds="http://schemas.openxmlformats.org/officeDocument/2006/customXml" ds:itemID="{1F9053DB-D132-4FC3-AFC8-457E42EBF836}">
  <ds:schemaRefs>
    <ds:schemaRef ds:uri="http://schemas.openxmlformats.org/officeDocument/2006/bibliography"/>
  </ds:schemaRefs>
</ds:datastoreItem>
</file>

<file path=customXml/itemProps23.xml><?xml version="1.0" encoding="utf-8"?>
<ds:datastoreItem xmlns:ds="http://schemas.openxmlformats.org/officeDocument/2006/customXml" ds:itemID="{59324595-B682-40E7-B99E-962BFA2B084F}">
  <ds:schemaRefs>
    <ds:schemaRef ds:uri="http://schemas.openxmlformats.org/officeDocument/2006/bibliography"/>
  </ds:schemaRefs>
</ds:datastoreItem>
</file>

<file path=customXml/itemProps24.xml><?xml version="1.0" encoding="utf-8"?>
<ds:datastoreItem xmlns:ds="http://schemas.openxmlformats.org/officeDocument/2006/customXml" ds:itemID="{777E0583-D6C6-492A-BB4B-B62FD8EE2910}">
  <ds:schemaRefs>
    <ds:schemaRef ds:uri="http://schemas.openxmlformats.org/officeDocument/2006/bibliography"/>
  </ds:schemaRefs>
</ds:datastoreItem>
</file>

<file path=customXml/itemProps25.xml><?xml version="1.0" encoding="utf-8"?>
<ds:datastoreItem xmlns:ds="http://schemas.openxmlformats.org/officeDocument/2006/customXml" ds:itemID="{7C81563C-C872-4ACF-B8D5-56C8E11D833E}">
  <ds:schemaRefs>
    <ds:schemaRef ds:uri="http://schemas.openxmlformats.org/officeDocument/2006/bibliography"/>
  </ds:schemaRefs>
</ds:datastoreItem>
</file>

<file path=customXml/itemProps26.xml><?xml version="1.0" encoding="utf-8"?>
<ds:datastoreItem xmlns:ds="http://schemas.openxmlformats.org/officeDocument/2006/customXml" ds:itemID="{3E13E3A5-AADE-41C9-B3B4-4D1C0B7E78F7}">
  <ds:schemaRefs>
    <ds:schemaRef ds:uri="http://schemas.openxmlformats.org/officeDocument/2006/bibliography"/>
  </ds:schemaRefs>
</ds:datastoreItem>
</file>

<file path=customXml/itemProps27.xml><?xml version="1.0" encoding="utf-8"?>
<ds:datastoreItem xmlns:ds="http://schemas.openxmlformats.org/officeDocument/2006/customXml" ds:itemID="{04AF77EA-AFE8-4488-9E48-03DABDD6B757}">
  <ds:schemaRefs>
    <ds:schemaRef ds:uri="http://schemas.openxmlformats.org/officeDocument/2006/bibliography"/>
  </ds:schemaRefs>
</ds:datastoreItem>
</file>

<file path=customXml/itemProps28.xml><?xml version="1.0" encoding="utf-8"?>
<ds:datastoreItem xmlns:ds="http://schemas.openxmlformats.org/officeDocument/2006/customXml" ds:itemID="{7F11CA8E-220A-4366-97EC-A5C4690E4ED1}">
  <ds:schemaRefs>
    <ds:schemaRef ds:uri="http://schemas.openxmlformats.org/officeDocument/2006/bibliography"/>
  </ds:schemaRefs>
</ds:datastoreItem>
</file>

<file path=customXml/itemProps29.xml><?xml version="1.0" encoding="utf-8"?>
<ds:datastoreItem xmlns:ds="http://schemas.openxmlformats.org/officeDocument/2006/customXml" ds:itemID="{2319DE81-C3A6-496B-9E94-53CD11B16104}">
  <ds:schemaRefs>
    <ds:schemaRef ds:uri="http://schemas.openxmlformats.org/officeDocument/2006/bibliography"/>
  </ds:schemaRefs>
</ds:datastoreItem>
</file>

<file path=customXml/itemProps3.xml><?xml version="1.0" encoding="utf-8"?>
<ds:datastoreItem xmlns:ds="http://schemas.openxmlformats.org/officeDocument/2006/customXml" ds:itemID="{61DBBCDB-C013-423C-935A-DDAF251EF36F}">
  <ds:schemaRefs>
    <ds:schemaRef ds:uri="http://schemas.openxmlformats.org/officeDocument/2006/bibliography"/>
  </ds:schemaRefs>
</ds:datastoreItem>
</file>

<file path=customXml/itemProps30.xml><?xml version="1.0" encoding="utf-8"?>
<ds:datastoreItem xmlns:ds="http://schemas.openxmlformats.org/officeDocument/2006/customXml" ds:itemID="{D1C9B7AA-66C2-45A2-8199-DF44BE73A637}">
  <ds:schemaRefs>
    <ds:schemaRef ds:uri="http://schemas.openxmlformats.org/officeDocument/2006/bibliography"/>
  </ds:schemaRefs>
</ds:datastoreItem>
</file>

<file path=customXml/itemProps31.xml><?xml version="1.0" encoding="utf-8"?>
<ds:datastoreItem xmlns:ds="http://schemas.openxmlformats.org/officeDocument/2006/customXml" ds:itemID="{AB171C2D-C7C5-4068-B104-799DCC835E7B}">
  <ds:schemaRefs>
    <ds:schemaRef ds:uri="http://schemas.openxmlformats.org/officeDocument/2006/bibliography"/>
  </ds:schemaRefs>
</ds:datastoreItem>
</file>

<file path=customXml/itemProps32.xml><?xml version="1.0" encoding="utf-8"?>
<ds:datastoreItem xmlns:ds="http://schemas.openxmlformats.org/officeDocument/2006/customXml" ds:itemID="{90BFBC49-3C0B-47C4-889A-99A006FB73AE}">
  <ds:schemaRefs>
    <ds:schemaRef ds:uri="http://schemas.openxmlformats.org/officeDocument/2006/bibliography"/>
  </ds:schemaRefs>
</ds:datastoreItem>
</file>

<file path=customXml/itemProps33.xml><?xml version="1.0" encoding="utf-8"?>
<ds:datastoreItem xmlns:ds="http://schemas.openxmlformats.org/officeDocument/2006/customXml" ds:itemID="{537A9187-3AF6-4FDB-A3B3-1BA06AE38A26}">
  <ds:schemaRefs>
    <ds:schemaRef ds:uri="http://schemas.openxmlformats.org/officeDocument/2006/bibliography"/>
  </ds:schemaRefs>
</ds:datastoreItem>
</file>

<file path=customXml/itemProps34.xml><?xml version="1.0" encoding="utf-8"?>
<ds:datastoreItem xmlns:ds="http://schemas.openxmlformats.org/officeDocument/2006/customXml" ds:itemID="{7C2CF522-5A7C-43E2-AE0D-13D00E6D3ADF}">
  <ds:schemaRefs>
    <ds:schemaRef ds:uri="http://schemas.openxmlformats.org/officeDocument/2006/bibliography"/>
  </ds:schemaRefs>
</ds:datastoreItem>
</file>

<file path=customXml/itemProps35.xml><?xml version="1.0" encoding="utf-8"?>
<ds:datastoreItem xmlns:ds="http://schemas.openxmlformats.org/officeDocument/2006/customXml" ds:itemID="{F52BF163-D036-4410-B463-3AB215B59940}">
  <ds:schemaRefs>
    <ds:schemaRef ds:uri="http://schemas.openxmlformats.org/officeDocument/2006/bibliography"/>
  </ds:schemaRefs>
</ds:datastoreItem>
</file>

<file path=customXml/itemProps36.xml><?xml version="1.0" encoding="utf-8"?>
<ds:datastoreItem xmlns:ds="http://schemas.openxmlformats.org/officeDocument/2006/customXml" ds:itemID="{CA895497-1FC5-46C6-8C5B-51050ACE12F2}">
  <ds:schemaRefs>
    <ds:schemaRef ds:uri="http://schemas.openxmlformats.org/officeDocument/2006/bibliography"/>
  </ds:schemaRefs>
</ds:datastoreItem>
</file>

<file path=customXml/itemProps37.xml><?xml version="1.0" encoding="utf-8"?>
<ds:datastoreItem xmlns:ds="http://schemas.openxmlformats.org/officeDocument/2006/customXml" ds:itemID="{5D4E4CC6-4C7E-49FE-976C-CA4C685E954B}">
  <ds:schemaRefs>
    <ds:schemaRef ds:uri="http://schemas.openxmlformats.org/officeDocument/2006/bibliography"/>
  </ds:schemaRefs>
</ds:datastoreItem>
</file>

<file path=customXml/itemProps38.xml><?xml version="1.0" encoding="utf-8"?>
<ds:datastoreItem xmlns:ds="http://schemas.openxmlformats.org/officeDocument/2006/customXml" ds:itemID="{4D7F2101-9484-42A9-BF49-10CAE1EC9561}">
  <ds:schemaRefs>
    <ds:schemaRef ds:uri="http://schemas.openxmlformats.org/officeDocument/2006/bibliography"/>
  </ds:schemaRefs>
</ds:datastoreItem>
</file>

<file path=customXml/itemProps39.xml><?xml version="1.0" encoding="utf-8"?>
<ds:datastoreItem xmlns:ds="http://schemas.openxmlformats.org/officeDocument/2006/customXml" ds:itemID="{B9D0CDFE-9457-4D24-AA46-A1BE001CEC22}">
  <ds:schemaRefs>
    <ds:schemaRef ds:uri="http://schemas.openxmlformats.org/officeDocument/2006/bibliography"/>
  </ds:schemaRefs>
</ds:datastoreItem>
</file>

<file path=customXml/itemProps4.xml><?xml version="1.0" encoding="utf-8"?>
<ds:datastoreItem xmlns:ds="http://schemas.openxmlformats.org/officeDocument/2006/customXml" ds:itemID="{11E9DF6D-FAFB-48BC-80DF-137581A97563}">
  <ds:schemaRefs>
    <ds:schemaRef ds:uri="http://schemas.openxmlformats.org/officeDocument/2006/bibliography"/>
  </ds:schemaRefs>
</ds:datastoreItem>
</file>

<file path=customXml/itemProps40.xml><?xml version="1.0" encoding="utf-8"?>
<ds:datastoreItem xmlns:ds="http://schemas.openxmlformats.org/officeDocument/2006/customXml" ds:itemID="{C2A7FA21-1A2F-47A7-80AC-E4DEE0C43D23}">
  <ds:schemaRefs>
    <ds:schemaRef ds:uri="http://schemas.openxmlformats.org/officeDocument/2006/bibliography"/>
  </ds:schemaRefs>
</ds:datastoreItem>
</file>

<file path=customXml/itemProps41.xml><?xml version="1.0" encoding="utf-8"?>
<ds:datastoreItem xmlns:ds="http://schemas.openxmlformats.org/officeDocument/2006/customXml" ds:itemID="{60728F88-22DA-4BC2-B6CA-3714B8DDC962}">
  <ds:schemaRefs>
    <ds:schemaRef ds:uri="http://schemas.openxmlformats.org/officeDocument/2006/bibliography"/>
  </ds:schemaRefs>
</ds:datastoreItem>
</file>

<file path=customXml/itemProps42.xml><?xml version="1.0" encoding="utf-8"?>
<ds:datastoreItem xmlns:ds="http://schemas.openxmlformats.org/officeDocument/2006/customXml" ds:itemID="{219DE545-6F4A-4040-ADCB-9C60239593A0}">
  <ds:schemaRefs>
    <ds:schemaRef ds:uri="http://schemas.openxmlformats.org/officeDocument/2006/bibliography"/>
  </ds:schemaRefs>
</ds:datastoreItem>
</file>

<file path=customXml/itemProps43.xml><?xml version="1.0" encoding="utf-8"?>
<ds:datastoreItem xmlns:ds="http://schemas.openxmlformats.org/officeDocument/2006/customXml" ds:itemID="{ED6B3399-AD42-480A-A5EC-F58207CFAC0C}">
  <ds:schemaRefs>
    <ds:schemaRef ds:uri="http://schemas.openxmlformats.org/officeDocument/2006/bibliography"/>
  </ds:schemaRefs>
</ds:datastoreItem>
</file>

<file path=customXml/itemProps44.xml><?xml version="1.0" encoding="utf-8"?>
<ds:datastoreItem xmlns:ds="http://schemas.openxmlformats.org/officeDocument/2006/customXml" ds:itemID="{0A120ED2-7C2B-4193-B406-1887C3F61B7F}">
  <ds:schemaRefs>
    <ds:schemaRef ds:uri="http://schemas.openxmlformats.org/officeDocument/2006/bibliography"/>
  </ds:schemaRefs>
</ds:datastoreItem>
</file>

<file path=customXml/itemProps45.xml><?xml version="1.0" encoding="utf-8"?>
<ds:datastoreItem xmlns:ds="http://schemas.openxmlformats.org/officeDocument/2006/customXml" ds:itemID="{338D0677-78F6-491A-9DA3-4FB59D55157E}">
  <ds:schemaRefs>
    <ds:schemaRef ds:uri="http://schemas.openxmlformats.org/officeDocument/2006/bibliography"/>
  </ds:schemaRefs>
</ds:datastoreItem>
</file>

<file path=customXml/itemProps46.xml><?xml version="1.0" encoding="utf-8"?>
<ds:datastoreItem xmlns:ds="http://schemas.openxmlformats.org/officeDocument/2006/customXml" ds:itemID="{F5FD5168-CFE6-443B-98AA-C419DF529260}">
  <ds:schemaRefs>
    <ds:schemaRef ds:uri="http://schemas.openxmlformats.org/officeDocument/2006/bibliography"/>
  </ds:schemaRefs>
</ds:datastoreItem>
</file>

<file path=customXml/itemProps47.xml><?xml version="1.0" encoding="utf-8"?>
<ds:datastoreItem xmlns:ds="http://schemas.openxmlformats.org/officeDocument/2006/customXml" ds:itemID="{F2A19B7C-72E5-42C0-9410-575BCF0B4EB1}">
  <ds:schemaRefs>
    <ds:schemaRef ds:uri="http://schemas.openxmlformats.org/officeDocument/2006/bibliography"/>
  </ds:schemaRefs>
</ds:datastoreItem>
</file>

<file path=customXml/itemProps48.xml><?xml version="1.0" encoding="utf-8"?>
<ds:datastoreItem xmlns:ds="http://schemas.openxmlformats.org/officeDocument/2006/customXml" ds:itemID="{2FA20EA0-B34D-4E76-998B-D1E535CC0658}">
  <ds:schemaRefs>
    <ds:schemaRef ds:uri="http://schemas.openxmlformats.org/officeDocument/2006/bibliography"/>
  </ds:schemaRefs>
</ds:datastoreItem>
</file>

<file path=customXml/itemProps49.xml><?xml version="1.0" encoding="utf-8"?>
<ds:datastoreItem xmlns:ds="http://schemas.openxmlformats.org/officeDocument/2006/customXml" ds:itemID="{43A03190-B972-4143-B65D-F50F71744962}">
  <ds:schemaRefs>
    <ds:schemaRef ds:uri="http://schemas.openxmlformats.org/officeDocument/2006/bibliography"/>
  </ds:schemaRefs>
</ds:datastoreItem>
</file>

<file path=customXml/itemProps5.xml><?xml version="1.0" encoding="utf-8"?>
<ds:datastoreItem xmlns:ds="http://schemas.openxmlformats.org/officeDocument/2006/customXml" ds:itemID="{B6BD281E-FF17-4AEA-8D9C-248BD5687A0B}">
  <ds:schemaRefs>
    <ds:schemaRef ds:uri="http://schemas.openxmlformats.org/officeDocument/2006/bibliography"/>
  </ds:schemaRefs>
</ds:datastoreItem>
</file>

<file path=customXml/itemProps50.xml><?xml version="1.0" encoding="utf-8"?>
<ds:datastoreItem xmlns:ds="http://schemas.openxmlformats.org/officeDocument/2006/customXml" ds:itemID="{BFA5169C-29DF-40C0-8DA6-4DEDA685CAAC}">
  <ds:schemaRefs>
    <ds:schemaRef ds:uri="http://schemas.openxmlformats.org/officeDocument/2006/bibliography"/>
  </ds:schemaRefs>
</ds:datastoreItem>
</file>

<file path=customXml/itemProps51.xml><?xml version="1.0" encoding="utf-8"?>
<ds:datastoreItem xmlns:ds="http://schemas.openxmlformats.org/officeDocument/2006/customXml" ds:itemID="{5E515CB4-6FFB-4863-87FC-51F148BFFFB3}">
  <ds:schemaRefs>
    <ds:schemaRef ds:uri="http://schemas.openxmlformats.org/officeDocument/2006/bibliography"/>
  </ds:schemaRefs>
</ds:datastoreItem>
</file>

<file path=customXml/itemProps52.xml><?xml version="1.0" encoding="utf-8"?>
<ds:datastoreItem xmlns:ds="http://schemas.openxmlformats.org/officeDocument/2006/customXml" ds:itemID="{083D942B-92D6-458C-9DF2-0BF1AB5D59F2}">
  <ds:schemaRefs>
    <ds:schemaRef ds:uri="http://schemas.openxmlformats.org/officeDocument/2006/bibliography"/>
  </ds:schemaRefs>
</ds:datastoreItem>
</file>

<file path=customXml/itemProps53.xml><?xml version="1.0" encoding="utf-8"?>
<ds:datastoreItem xmlns:ds="http://schemas.openxmlformats.org/officeDocument/2006/customXml" ds:itemID="{7874492F-5CDF-4688-BFE7-056B82248FBE}">
  <ds:schemaRefs>
    <ds:schemaRef ds:uri="http://schemas.openxmlformats.org/officeDocument/2006/bibliography"/>
  </ds:schemaRefs>
</ds:datastoreItem>
</file>

<file path=customXml/itemProps54.xml><?xml version="1.0" encoding="utf-8"?>
<ds:datastoreItem xmlns:ds="http://schemas.openxmlformats.org/officeDocument/2006/customXml" ds:itemID="{8D93A60A-BEDB-4120-941E-EF8E636B2B7A}">
  <ds:schemaRefs>
    <ds:schemaRef ds:uri="http://schemas.openxmlformats.org/officeDocument/2006/bibliography"/>
  </ds:schemaRefs>
</ds:datastoreItem>
</file>

<file path=customXml/itemProps55.xml><?xml version="1.0" encoding="utf-8"?>
<ds:datastoreItem xmlns:ds="http://schemas.openxmlformats.org/officeDocument/2006/customXml" ds:itemID="{7D274220-0D15-4B1B-897C-DC7F09641DAE}">
  <ds:schemaRefs>
    <ds:schemaRef ds:uri="http://schemas.openxmlformats.org/officeDocument/2006/bibliography"/>
  </ds:schemaRefs>
</ds:datastoreItem>
</file>

<file path=customXml/itemProps56.xml><?xml version="1.0" encoding="utf-8"?>
<ds:datastoreItem xmlns:ds="http://schemas.openxmlformats.org/officeDocument/2006/customXml" ds:itemID="{6A101517-EB34-460E-9A7A-86F2E8EEEA30}">
  <ds:schemaRefs>
    <ds:schemaRef ds:uri="http://schemas.openxmlformats.org/officeDocument/2006/bibliography"/>
  </ds:schemaRefs>
</ds:datastoreItem>
</file>

<file path=customXml/itemProps57.xml><?xml version="1.0" encoding="utf-8"?>
<ds:datastoreItem xmlns:ds="http://schemas.openxmlformats.org/officeDocument/2006/customXml" ds:itemID="{221CC25D-9E66-4290-B79E-7F2875DAD2E3}">
  <ds:schemaRefs>
    <ds:schemaRef ds:uri="http://schemas.openxmlformats.org/officeDocument/2006/bibliography"/>
  </ds:schemaRefs>
</ds:datastoreItem>
</file>

<file path=customXml/itemProps58.xml><?xml version="1.0" encoding="utf-8"?>
<ds:datastoreItem xmlns:ds="http://schemas.openxmlformats.org/officeDocument/2006/customXml" ds:itemID="{E8FB759F-BA52-44CC-BADB-1C98B602D7A6}">
  <ds:schemaRefs>
    <ds:schemaRef ds:uri="http://schemas.openxmlformats.org/officeDocument/2006/bibliography"/>
  </ds:schemaRefs>
</ds:datastoreItem>
</file>

<file path=customXml/itemProps59.xml><?xml version="1.0" encoding="utf-8"?>
<ds:datastoreItem xmlns:ds="http://schemas.openxmlformats.org/officeDocument/2006/customXml" ds:itemID="{E29C80F8-B995-4B4A-996D-7DE7FE740833}">
  <ds:schemaRefs>
    <ds:schemaRef ds:uri="http://schemas.openxmlformats.org/officeDocument/2006/bibliography"/>
  </ds:schemaRefs>
</ds:datastoreItem>
</file>

<file path=customXml/itemProps6.xml><?xml version="1.0" encoding="utf-8"?>
<ds:datastoreItem xmlns:ds="http://schemas.openxmlformats.org/officeDocument/2006/customXml" ds:itemID="{D48DC125-76A2-4BDF-AD02-629FF2466FBD}">
  <ds:schemaRefs>
    <ds:schemaRef ds:uri="http://schemas.openxmlformats.org/officeDocument/2006/bibliography"/>
  </ds:schemaRefs>
</ds:datastoreItem>
</file>

<file path=customXml/itemProps60.xml><?xml version="1.0" encoding="utf-8"?>
<ds:datastoreItem xmlns:ds="http://schemas.openxmlformats.org/officeDocument/2006/customXml" ds:itemID="{2C0E6502-578A-4BEA-87B6-CCC28B7A089F}">
  <ds:schemaRefs>
    <ds:schemaRef ds:uri="http://schemas.openxmlformats.org/officeDocument/2006/bibliography"/>
  </ds:schemaRefs>
</ds:datastoreItem>
</file>

<file path=customXml/itemProps61.xml><?xml version="1.0" encoding="utf-8"?>
<ds:datastoreItem xmlns:ds="http://schemas.openxmlformats.org/officeDocument/2006/customXml" ds:itemID="{9D4B377C-0D16-4509-A236-1E147A4486C7}">
  <ds:schemaRefs>
    <ds:schemaRef ds:uri="http://schemas.openxmlformats.org/officeDocument/2006/bibliography"/>
  </ds:schemaRefs>
</ds:datastoreItem>
</file>

<file path=customXml/itemProps62.xml><?xml version="1.0" encoding="utf-8"?>
<ds:datastoreItem xmlns:ds="http://schemas.openxmlformats.org/officeDocument/2006/customXml" ds:itemID="{840202C7-37C3-446E-B193-1B04B79544DF}">
  <ds:schemaRefs>
    <ds:schemaRef ds:uri="http://schemas.openxmlformats.org/officeDocument/2006/bibliography"/>
  </ds:schemaRefs>
</ds:datastoreItem>
</file>

<file path=customXml/itemProps63.xml><?xml version="1.0" encoding="utf-8"?>
<ds:datastoreItem xmlns:ds="http://schemas.openxmlformats.org/officeDocument/2006/customXml" ds:itemID="{718AA218-CC60-4EDC-853F-DBC5AD7D344D}">
  <ds:schemaRefs>
    <ds:schemaRef ds:uri="http://schemas.openxmlformats.org/officeDocument/2006/bibliography"/>
  </ds:schemaRefs>
</ds:datastoreItem>
</file>

<file path=customXml/itemProps64.xml><?xml version="1.0" encoding="utf-8"?>
<ds:datastoreItem xmlns:ds="http://schemas.openxmlformats.org/officeDocument/2006/customXml" ds:itemID="{08F1B610-29D7-4D6C-B385-E8143F30577E}">
  <ds:schemaRefs>
    <ds:schemaRef ds:uri="http://schemas.openxmlformats.org/officeDocument/2006/bibliography"/>
  </ds:schemaRefs>
</ds:datastoreItem>
</file>

<file path=customXml/itemProps65.xml><?xml version="1.0" encoding="utf-8"?>
<ds:datastoreItem xmlns:ds="http://schemas.openxmlformats.org/officeDocument/2006/customXml" ds:itemID="{288A6B5B-76AC-44A0-8E2C-2CE7707BDEAF}">
  <ds:schemaRefs>
    <ds:schemaRef ds:uri="http://schemas.openxmlformats.org/officeDocument/2006/bibliography"/>
  </ds:schemaRefs>
</ds:datastoreItem>
</file>

<file path=customXml/itemProps66.xml><?xml version="1.0" encoding="utf-8"?>
<ds:datastoreItem xmlns:ds="http://schemas.openxmlformats.org/officeDocument/2006/customXml" ds:itemID="{4EC09563-DC90-4E72-93FA-47416C8360B7}">
  <ds:schemaRefs>
    <ds:schemaRef ds:uri="http://schemas.openxmlformats.org/officeDocument/2006/bibliography"/>
  </ds:schemaRefs>
</ds:datastoreItem>
</file>

<file path=customXml/itemProps67.xml><?xml version="1.0" encoding="utf-8"?>
<ds:datastoreItem xmlns:ds="http://schemas.openxmlformats.org/officeDocument/2006/customXml" ds:itemID="{B0C8EE47-E5EF-4519-AD78-E22D574F808A}">
  <ds:schemaRefs>
    <ds:schemaRef ds:uri="http://schemas.openxmlformats.org/officeDocument/2006/bibliography"/>
  </ds:schemaRefs>
</ds:datastoreItem>
</file>

<file path=customXml/itemProps68.xml><?xml version="1.0" encoding="utf-8"?>
<ds:datastoreItem xmlns:ds="http://schemas.openxmlformats.org/officeDocument/2006/customXml" ds:itemID="{1BCA61E8-207E-4578-90AA-7EEE987EEE3E}">
  <ds:schemaRefs>
    <ds:schemaRef ds:uri="http://schemas.openxmlformats.org/officeDocument/2006/bibliography"/>
  </ds:schemaRefs>
</ds:datastoreItem>
</file>

<file path=customXml/itemProps69.xml><?xml version="1.0" encoding="utf-8"?>
<ds:datastoreItem xmlns:ds="http://schemas.openxmlformats.org/officeDocument/2006/customXml" ds:itemID="{3BDD8A51-93DE-4375-A001-C3856C16EB4F}">
  <ds:schemaRefs>
    <ds:schemaRef ds:uri="http://schemas.openxmlformats.org/officeDocument/2006/bibliography"/>
  </ds:schemaRefs>
</ds:datastoreItem>
</file>

<file path=customXml/itemProps7.xml><?xml version="1.0" encoding="utf-8"?>
<ds:datastoreItem xmlns:ds="http://schemas.openxmlformats.org/officeDocument/2006/customXml" ds:itemID="{A388D8A5-5B35-4833-AA62-AD8A879FC24C}">
  <ds:schemaRefs>
    <ds:schemaRef ds:uri="http://schemas.openxmlformats.org/officeDocument/2006/bibliography"/>
  </ds:schemaRefs>
</ds:datastoreItem>
</file>

<file path=customXml/itemProps70.xml><?xml version="1.0" encoding="utf-8"?>
<ds:datastoreItem xmlns:ds="http://schemas.openxmlformats.org/officeDocument/2006/customXml" ds:itemID="{F64D0949-95F0-49F1-B4FB-2B919B818FB2}">
  <ds:schemaRefs>
    <ds:schemaRef ds:uri="http://schemas.openxmlformats.org/officeDocument/2006/bibliography"/>
  </ds:schemaRefs>
</ds:datastoreItem>
</file>

<file path=customXml/itemProps71.xml><?xml version="1.0" encoding="utf-8"?>
<ds:datastoreItem xmlns:ds="http://schemas.openxmlformats.org/officeDocument/2006/customXml" ds:itemID="{637E9BFB-DB0C-43BC-9914-D3823822C512}">
  <ds:schemaRefs>
    <ds:schemaRef ds:uri="http://schemas.openxmlformats.org/officeDocument/2006/bibliography"/>
  </ds:schemaRefs>
</ds:datastoreItem>
</file>

<file path=customXml/itemProps72.xml><?xml version="1.0" encoding="utf-8"?>
<ds:datastoreItem xmlns:ds="http://schemas.openxmlformats.org/officeDocument/2006/customXml" ds:itemID="{3B1C7331-3C3F-49A2-A36B-A6BD96D3FF2B}">
  <ds:schemaRefs>
    <ds:schemaRef ds:uri="http://schemas.openxmlformats.org/officeDocument/2006/bibliography"/>
  </ds:schemaRefs>
</ds:datastoreItem>
</file>

<file path=customXml/itemProps73.xml><?xml version="1.0" encoding="utf-8"?>
<ds:datastoreItem xmlns:ds="http://schemas.openxmlformats.org/officeDocument/2006/customXml" ds:itemID="{21A26CF5-89BA-4675-9EC6-9D7AA3907BD1}">
  <ds:schemaRefs>
    <ds:schemaRef ds:uri="http://schemas.openxmlformats.org/officeDocument/2006/bibliography"/>
  </ds:schemaRefs>
</ds:datastoreItem>
</file>

<file path=customXml/itemProps74.xml><?xml version="1.0" encoding="utf-8"?>
<ds:datastoreItem xmlns:ds="http://schemas.openxmlformats.org/officeDocument/2006/customXml" ds:itemID="{786515BE-0DA8-4E57-BCC8-016D6BB8B179}">
  <ds:schemaRefs>
    <ds:schemaRef ds:uri="http://schemas.openxmlformats.org/officeDocument/2006/bibliography"/>
  </ds:schemaRefs>
</ds:datastoreItem>
</file>

<file path=customXml/itemProps75.xml><?xml version="1.0" encoding="utf-8"?>
<ds:datastoreItem xmlns:ds="http://schemas.openxmlformats.org/officeDocument/2006/customXml" ds:itemID="{E5DFD530-2CF9-4FD3-B959-DF840213800D}">
  <ds:schemaRefs>
    <ds:schemaRef ds:uri="http://schemas.openxmlformats.org/officeDocument/2006/bibliography"/>
  </ds:schemaRefs>
</ds:datastoreItem>
</file>

<file path=customXml/itemProps76.xml><?xml version="1.0" encoding="utf-8"?>
<ds:datastoreItem xmlns:ds="http://schemas.openxmlformats.org/officeDocument/2006/customXml" ds:itemID="{88C14928-D6B0-4EBD-A02E-0210B70B02C8}">
  <ds:schemaRefs>
    <ds:schemaRef ds:uri="http://schemas.openxmlformats.org/officeDocument/2006/bibliography"/>
  </ds:schemaRefs>
</ds:datastoreItem>
</file>

<file path=customXml/itemProps77.xml><?xml version="1.0" encoding="utf-8"?>
<ds:datastoreItem xmlns:ds="http://schemas.openxmlformats.org/officeDocument/2006/customXml" ds:itemID="{D50A8CC4-87D5-4E1C-8875-4E22D8423759}">
  <ds:schemaRefs>
    <ds:schemaRef ds:uri="http://schemas.openxmlformats.org/officeDocument/2006/bibliography"/>
  </ds:schemaRefs>
</ds:datastoreItem>
</file>

<file path=customXml/itemProps78.xml><?xml version="1.0" encoding="utf-8"?>
<ds:datastoreItem xmlns:ds="http://schemas.openxmlformats.org/officeDocument/2006/customXml" ds:itemID="{28C366FA-2F7B-409E-A6B7-170370FA207A}">
  <ds:schemaRefs>
    <ds:schemaRef ds:uri="http://schemas.openxmlformats.org/officeDocument/2006/bibliography"/>
  </ds:schemaRefs>
</ds:datastoreItem>
</file>

<file path=customXml/itemProps79.xml><?xml version="1.0" encoding="utf-8"?>
<ds:datastoreItem xmlns:ds="http://schemas.openxmlformats.org/officeDocument/2006/customXml" ds:itemID="{F768C3E4-EB2F-4663-9411-0C981862BC07}">
  <ds:schemaRefs>
    <ds:schemaRef ds:uri="http://schemas.openxmlformats.org/officeDocument/2006/bibliography"/>
  </ds:schemaRefs>
</ds:datastoreItem>
</file>

<file path=customXml/itemProps8.xml><?xml version="1.0" encoding="utf-8"?>
<ds:datastoreItem xmlns:ds="http://schemas.openxmlformats.org/officeDocument/2006/customXml" ds:itemID="{DE24F6D7-5A70-4245-AF20-BA1C0E53CAB2}">
  <ds:schemaRefs>
    <ds:schemaRef ds:uri="http://schemas.openxmlformats.org/officeDocument/2006/bibliography"/>
  </ds:schemaRefs>
</ds:datastoreItem>
</file>

<file path=customXml/itemProps80.xml><?xml version="1.0" encoding="utf-8"?>
<ds:datastoreItem xmlns:ds="http://schemas.openxmlformats.org/officeDocument/2006/customXml" ds:itemID="{96600AA9-5AE3-41DD-AD29-6F99B1410D31}">
  <ds:schemaRefs>
    <ds:schemaRef ds:uri="http://schemas.openxmlformats.org/officeDocument/2006/bibliography"/>
  </ds:schemaRefs>
</ds:datastoreItem>
</file>

<file path=customXml/itemProps81.xml><?xml version="1.0" encoding="utf-8"?>
<ds:datastoreItem xmlns:ds="http://schemas.openxmlformats.org/officeDocument/2006/customXml" ds:itemID="{61B07C7F-6302-439A-AE30-BE12CA3BEB18}">
  <ds:schemaRefs>
    <ds:schemaRef ds:uri="http://schemas.openxmlformats.org/officeDocument/2006/bibliography"/>
  </ds:schemaRefs>
</ds:datastoreItem>
</file>

<file path=customXml/itemProps82.xml><?xml version="1.0" encoding="utf-8"?>
<ds:datastoreItem xmlns:ds="http://schemas.openxmlformats.org/officeDocument/2006/customXml" ds:itemID="{186D32BC-20FE-4BC9-98DF-366F89341E4A}">
  <ds:schemaRefs>
    <ds:schemaRef ds:uri="http://schemas.openxmlformats.org/officeDocument/2006/bibliography"/>
  </ds:schemaRefs>
</ds:datastoreItem>
</file>

<file path=customXml/itemProps83.xml><?xml version="1.0" encoding="utf-8"?>
<ds:datastoreItem xmlns:ds="http://schemas.openxmlformats.org/officeDocument/2006/customXml" ds:itemID="{F04DA7BA-56D0-4BCD-BD39-6765D293E784}">
  <ds:schemaRefs>
    <ds:schemaRef ds:uri="http://schemas.openxmlformats.org/officeDocument/2006/bibliography"/>
  </ds:schemaRefs>
</ds:datastoreItem>
</file>

<file path=customXml/itemProps84.xml><?xml version="1.0" encoding="utf-8"?>
<ds:datastoreItem xmlns:ds="http://schemas.openxmlformats.org/officeDocument/2006/customXml" ds:itemID="{15558963-89AF-4E45-A4B8-E9937CF580F3}">
  <ds:schemaRefs>
    <ds:schemaRef ds:uri="http://schemas.openxmlformats.org/officeDocument/2006/bibliography"/>
  </ds:schemaRefs>
</ds:datastoreItem>
</file>

<file path=customXml/itemProps85.xml><?xml version="1.0" encoding="utf-8"?>
<ds:datastoreItem xmlns:ds="http://schemas.openxmlformats.org/officeDocument/2006/customXml" ds:itemID="{5072F885-7E75-40E4-B41A-1C9F5F7ACEC6}">
  <ds:schemaRefs>
    <ds:schemaRef ds:uri="http://schemas.openxmlformats.org/officeDocument/2006/bibliography"/>
  </ds:schemaRefs>
</ds:datastoreItem>
</file>

<file path=customXml/itemProps86.xml><?xml version="1.0" encoding="utf-8"?>
<ds:datastoreItem xmlns:ds="http://schemas.openxmlformats.org/officeDocument/2006/customXml" ds:itemID="{ACC5ADB9-031A-4AAF-A6D9-071D91B8E12F}">
  <ds:schemaRefs>
    <ds:schemaRef ds:uri="http://schemas.openxmlformats.org/officeDocument/2006/bibliography"/>
  </ds:schemaRefs>
</ds:datastoreItem>
</file>

<file path=customXml/itemProps87.xml><?xml version="1.0" encoding="utf-8"?>
<ds:datastoreItem xmlns:ds="http://schemas.openxmlformats.org/officeDocument/2006/customXml" ds:itemID="{51A6FE88-B327-4B53-AE07-81491D6C74CB}">
  <ds:schemaRefs>
    <ds:schemaRef ds:uri="http://schemas.openxmlformats.org/officeDocument/2006/bibliography"/>
  </ds:schemaRefs>
</ds:datastoreItem>
</file>

<file path=customXml/itemProps88.xml><?xml version="1.0" encoding="utf-8"?>
<ds:datastoreItem xmlns:ds="http://schemas.openxmlformats.org/officeDocument/2006/customXml" ds:itemID="{1D332E89-44CC-4DE9-ADEB-38EC58C1C305}">
  <ds:schemaRefs>
    <ds:schemaRef ds:uri="http://schemas.openxmlformats.org/officeDocument/2006/bibliography"/>
  </ds:schemaRefs>
</ds:datastoreItem>
</file>

<file path=customXml/itemProps89.xml><?xml version="1.0" encoding="utf-8"?>
<ds:datastoreItem xmlns:ds="http://schemas.openxmlformats.org/officeDocument/2006/customXml" ds:itemID="{9917346C-F73E-4577-AEB7-B0119547809B}">
  <ds:schemaRefs>
    <ds:schemaRef ds:uri="http://schemas.openxmlformats.org/officeDocument/2006/bibliography"/>
  </ds:schemaRefs>
</ds:datastoreItem>
</file>

<file path=customXml/itemProps9.xml><?xml version="1.0" encoding="utf-8"?>
<ds:datastoreItem xmlns:ds="http://schemas.openxmlformats.org/officeDocument/2006/customXml" ds:itemID="{E1B8D900-5DB8-4236-82AF-6AF9C629710B}">
  <ds:schemaRefs>
    <ds:schemaRef ds:uri="http://schemas.openxmlformats.org/officeDocument/2006/bibliography"/>
  </ds:schemaRefs>
</ds:datastoreItem>
</file>

<file path=customXml/itemProps90.xml><?xml version="1.0" encoding="utf-8"?>
<ds:datastoreItem xmlns:ds="http://schemas.openxmlformats.org/officeDocument/2006/customXml" ds:itemID="{BB08082E-9EC7-4E37-A4EE-D5C2DF78562D}">
  <ds:schemaRefs>
    <ds:schemaRef ds:uri="http://schemas.openxmlformats.org/officeDocument/2006/bibliography"/>
  </ds:schemaRefs>
</ds:datastoreItem>
</file>

<file path=customXml/itemProps91.xml><?xml version="1.0" encoding="utf-8"?>
<ds:datastoreItem xmlns:ds="http://schemas.openxmlformats.org/officeDocument/2006/customXml" ds:itemID="{0849B999-14C8-4E45-B827-D6BBCDE9F5AB}">
  <ds:schemaRefs>
    <ds:schemaRef ds:uri="http://schemas.openxmlformats.org/officeDocument/2006/bibliography"/>
  </ds:schemaRefs>
</ds:datastoreItem>
</file>

<file path=customXml/itemProps92.xml><?xml version="1.0" encoding="utf-8"?>
<ds:datastoreItem xmlns:ds="http://schemas.openxmlformats.org/officeDocument/2006/customXml" ds:itemID="{1E220F2C-F363-4547-A570-0337CEFA077E}">
  <ds:schemaRefs>
    <ds:schemaRef ds:uri="http://schemas.openxmlformats.org/officeDocument/2006/bibliography"/>
  </ds:schemaRefs>
</ds:datastoreItem>
</file>

<file path=customXml/itemProps93.xml><?xml version="1.0" encoding="utf-8"?>
<ds:datastoreItem xmlns:ds="http://schemas.openxmlformats.org/officeDocument/2006/customXml" ds:itemID="{2ECD585B-61D0-4E59-9918-66C20588AF2A}">
  <ds:schemaRefs>
    <ds:schemaRef ds:uri="http://schemas.openxmlformats.org/officeDocument/2006/bibliography"/>
  </ds:schemaRefs>
</ds:datastoreItem>
</file>

<file path=customXml/itemProps94.xml><?xml version="1.0" encoding="utf-8"?>
<ds:datastoreItem xmlns:ds="http://schemas.openxmlformats.org/officeDocument/2006/customXml" ds:itemID="{16D0E566-58E8-48B8-A782-B24B53B48601}">
  <ds:schemaRefs>
    <ds:schemaRef ds:uri="http://schemas.openxmlformats.org/officeDocument/2006/bibliography"/>
  </ds:schemaRefs>
</ds:datastoreItem>
</file>

<file path=customXml/itemProps95.xml><?xml version="1.0" encoding="utf-8"?>
<ds:datastoreItem xmlns:ds="http://schemas.openxmlformats.org/officeDocument/2006/customXml" ds:itemID="{CE85A921-E81F-4C19-8A98-BF09764F32D8}">
  <ds:schemaRefs>
    <ds:schemaRef ds:uri="http://schemas.openxmlformats.org/officeDocument/2006/bibliography"/>
  </ds:schemaRefs>
</ds:datastoreItem>
</file>

<file path=customXml/itemProps96.xml><?xml version="1.0" encoding="utf-8"?>
<ds:datastoreItem xmlns:ds="http://schemas.openxmlformats.org/officeDocument/2006/customXml" ds:itemID="{802F249E-BE13-4AA8-AFE8-F22BDFFA0963}">
  <ds:schemaRefs>
    <ds:schemaRef ds:uri="http://schemas.openxmlformats.org/officeDocument/2006/bibliography"/>
  </ds:schemaRefs>
</ds:datastoreItem>
</file>

<file path=customXml/itemProps97.xml><?xml version="1.0" encoding="utf-8"?>
<ds:datastoreItem xmlns:ds="http://schemas.openxmlformats.org/officeDocument/2006/customXml" ds:itemID="{52A23A2C-0E65-4DB2-ACFB-A9BA9B1C7DF1}">
  <ds:schemaRefs>
    <ds:schemaRef ds:uri="http://schemas.openxmlformats.org/officeDocument/2006/bibliography"/>
  </ds:schemaRefs>
</ds:datastoreItem>
</file>

<file path=customXml/itemProps98.xml><?xml version="1.0" encoding="utf-8"?>
<ds:datastoreItem xmlns:ds="http://schemas.openxmlformats.org/officeDocument/2006/customXml" ds:itemID="{9F689ADE-46EB-4563-A3F1-F2C64771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37</Pages>
  <Words>9892</Words>
  <Characters>73627</Characters>
  <Application>Microsoft Office Word</Application>
  <DocSecurity>0</DocSecurity>
  <Lines>613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83353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Lauman-EA</dc:creator>
  <cp:lastModifiedBy>Юлия Владимировна Кулагина</cp:lastModifiedBy>
  <cp:revision>4</cp:revision>
  <cp:lastPrinted>2013-08-14T07:54:00Z</cp:lastPrinted>
  <dcterms:created xsi:type="dcterms:W3CDTF">2017-03-21T06:49:00Z</dcterms:created>
  <dcterms:modified xsi:type="dcterms:W3CDTF">2017-03-22T07:29:00Z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LaumanEA</vt:lpwstr>
  </property>
  <property fmtid="{D5CDD505-2E9C-101B-9397-08002B2CF9AE}" pid="3" name="CustomObjectId">
    <vt:lpwstr>0900057880855217</vt:lpwstr>
  </property>
  <property fmtid="{D5CDD505-2E9C-101B-9397-08002B2CF9AE}" pid="4" name="CustomServerURL">
    <vt:lpwstr>https://asud.ess-enes.ru/asud_ess/doc-upload</vt:lpwstr>
  </property>
  <property fmtid="{D5CDD505-2E9C-101B-9397-08002B2CF9AE}" pid="5" name="CustomUserId">
    <vt:lpwstr>LaumanEA</vt:lpwstr>
  </property>
  <property fmtid="{D5CDD505-2E9C-101B-9397-08002B2CF9AE}" pid="6" name="CustomObjectState">
    <vt:lpwstr>3653372980</vt:lpwstr>
  </property>
  <property fmtid="{D5CDD505-2E9C-101B-9397-08002B2CF9AE}" pid="7" name="magic_key">
    <vt:lpwstr/>
  </property>
</Properties>
</file>